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1094"/>
        <w:gridCol w:w="1308"/>
        <w:gridCol w:w="1440"/>
        <w:gridCol w:w="696"/>
        <w:gridCol w:w="696"/>
        <w:gridCol w:w="1407"/>
        <w:gridCol w:w="1419"/>
        <w:gridCol w:w="1887"/>
        <w:gridCol w:w="2199"/>
      </w:tblGrid>
      <w:tr w:rsidR="00AC54AF" w:rsidRPr="00A80E7E" w:rsidTr="009D5DE4">
        <w:trPr>
          <w:trHeight w:val="458"/>
        </w:trPr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:rsidR="00AC54AF" w:rsidRPr="00077508" w:rsidRDefault="00AC54AF" w:rsidP="0070243D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70243D">
              <w:rPr>
                <w:i/>
                <w:sz w:val="22"/>
                <w:szCs w:val="22"/>
              </w:rPr>
              <w:t xml:space="preserve">Health Science 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54AF" w:rsidRPr="0070243D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0243D">
              <w:rPr>
                <w:rFonts w:cs="Arial"/>
                <w:sz w:val="22"/>
                <w:szCs w:val="22"/>
              </w:rPr>
              <w:t>Electrocardiograph Aide (8417160)</w:t>
            </w:r>
          </w:p>
        </w:tc>
      </w:tr>
      <w:tr w:rsidR="00AC54AF" w:rsidRPr="00A80E7E" w:rsidTr="009D5DE4">
        <w:trPr>
          <w:trHeight w:val="360"/>
        </w:trPr>
        <w:tc>
          <w:tcPr>
            <w:tcW w:w="0" w:type="auto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D65404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65404">
              <w:rPr>
                <w:rFonts w:cs="Arial"/>
                <w:i/>
                <w:sz w:val="22"/>
                <w:szCs w:val="22"/>
              </w:rPr>
              <w:t>Therapeutic Services Career Path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077508" w:rsidRDefault="00AC54AF" w:rsidP="0070243D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Industry Certification</w:t>
            </w:r>
            <w:r w:rsidRPr="00A80E7E">
              <w:rPr>
                <w:rFonts w:cs="Arial"/>
                <w:sz w:val="22"/>
                <w:szCs w:val="22"/>
              </w:rPr>
              <w:t>:</w:t>
            </w:r>
            <w:r w:rsidR="00A96AF9">
              <w:rPr>
                <w:rFonts w:cs="Arial"/>
                <w:sz w:val="22"/>
                <w:szCs w:val="22"/>
              </w:rPr>
              <w:t xml:space="preserve"> </w:t>
            </w:r>
            <w:r w:rsidR="0082657F" w:rsidRPr="0082657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0243D">
              <w:rPr>
                <w:rFonts w:cs="Arial"/>
                <w:i/>
                <w:sz w:val="22"/>
                <w:szCs w:val="22"/>
              </w:rPr>
              <w:t>Certified EKG Technician (CET NATHA002)</w:t>
            </w:r>
            <w:r w:rsidR="008B0070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9D5DE4" w:rsidRPr="00A80E7E" w:rsidTr="009D5DE4">
        <w:trPr>
          <w:trHeight w:val="350"/>
        </w:trPr>
        <w:tc>
          <w:tcPr>
            <w:tcW w:w="0" w:type="auto"/>
            <w:gridSpan w:val="2"/>
            <w:vMerge w:val="restart"/>
          </w:tcPr>
          <w:p w:rsidR="0005243D" w:rsidRPr="008811E9" w:rsidRDefault="001C594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13FE23C" wp14:editId="7AD6DF33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6985</wp:posOffset>
                  </wp:positionV>
                  <wp:extent cx="988695" cy="945515"/>
                  <wp:effectExtent l="19050" t="0" r="1905" b="0"/>
                  <wp:wrapSquare wrapText="bothSides"/>
                  <wp:docPr id="2" name="Picture 5" descr="Logo for Florida Career Clu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or Florida Career Clu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6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16 CORE CURRIC</w:t>
            </w:r>
            <w:r>
              <w:t>U</w:t>
            </w:r>
            <w:r w:rsidRPr="00A80E7E">
              <w:t>LUM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A80E7E" w:rsidRDefault="0005243D" w:rsidP="00F9127B">
            <w:pPr>
              <w:pStyle w:val="Heading3"/>
              <w:jc w:val="center"/>
            </w:pPr>
            <w:r w:rsidRPr="00A80E7E">
              <w:t>8 ADDITIONAL CREDITS</w:t>
            </w:r>
          </w:p>
        </w:tc>
      </w:tr>
      <w:tr w:rsidR="009D5DE4" w:rsidRPr="00A80E7E" w:rsidTr="009D5DE4">
        <w:trPr>
          <w:trHeight w:val="1268"/>
        </w:trPr>
        <w:tc>
          <w:tcPr>
            <w:tcW w:w="0" w:type="auto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ENGLISH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MATH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4 credits</w:t>
            </w:r>
          </w:p>
        </w:tc>
        <w:tc>
          <w:tcPr>
            <w:tcW w:w="0" w:type="auto"/>
            <w:gridSpan w:val="2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sz w:val="22"/>
              </w:rPr>
            </w:pPr>
            <w:r w:rsidRPr="00D53CE7">
              <w:rPr>
                <w:sz w:val="22"/>
              </w:rPr>
              <w:t>SCIENCE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b w:val="0"/>
                <w:sz w:val="22"/>
              </w:rPr>
            </w:pPr>
            <w:r w:rsidRPr="00D53CE7">
              <w:rPr>
                <w:b w:val="0"/>
                <w:sz w:val="22"/>
              </w:rPr>
              <w:t>3 credits, 2 with lab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SOCIAL STUDIES</w:t>
            </w:r>
          </w:p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D53CE7">
              <w:rPr>
                <w:rFonts w:cs="Arial"/>
                <w:b w:val="0"/>
                <w:sz w:val="22"/>
                <w:szCs w:val="16"/>
              </w:rPr>
              <w:t>3 credits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StyleHeading4Arial9ptCentered"/>
            </w:pPr>
            <w:r w:rsidRPr="00D53CE7">
              <w:t>OTHER REQUIRED COURSES</w:t>
            </w:r>
          </w:p>
          <w:p w:rsidR="0005243D" w:rsidRPr="0005243D" w:rsidRDefault="0005243D" w:rsidP="00F9127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FINE ARTS (1 credit) </w:t>
            </w:r>
          </w:p>
          <w:p w:rsidR="0005243D" w:rsidRPr="00A80E7E" w:rsidRDefault="0005243D" w:rsidP="00F912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53CE7">
              <w:rPr>
                <w:rFonts w:ascii="Arial" w:hAnsi="Arial" w:cs="Arial"/>
                <w:sz w:val="14"/>
                <w:szCs w:val="14"/>
              </w:rPr>
              <w:t xml:space="preserve">PHYSICAL EDUCATION </w:t>
            </w:r>
            <w:r w:rsidRPr="00D53CE7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pStyle w:val="Heading3"/>
              <w:jc w:val="center"/>
              <w:rPr>
                <w:rFonts w:cs="Arial"/>
                <w:sz w:val="18"/>
                <w:szCs w:val="16"/>
              </w:rPr>
            </w:pPr>
            <w:r w:rsidRPr="00D53CE7">
              <w:rPr>
                <w:rFonts w:cs="Arial"/>
                <w:sz w:val="18"/>
                <w:szCs w:val="16"/>
              </w:rPr>
              <w:t>CAREER AND TECHNICAL EDUCATION COURSES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05243D" w:rsidRPr="00D53CE7" w:rsidRDefault="0005243D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D53CE7">
              <w:rPr>
                <w:rFonts w:ascii="Arial" w:hAnsi="Arial" w:cs="Arial"/>
                <w:b/>
                <w:bCs/>
                <w:sz w:val="18"/>
                <w:szCs w:val="16"/>
              </w:rPr>
              <w:t>RECOMMENDED ELECTIVES</w:t>
            </w:r>
          </w:p>
          <w:p w:rsidR="0005243D" w:rsidRPr="00D53CE7" w:rsidRDefault="0005243D" w:rsidP="00F9127B">
            <w:pPr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D53CE7">
              <w:rPr>
                <w:rFonts w:ascii="Arial" w:hAnsi="Arial" w:cs="Arial"/>
                <w:sz w:val="12"/>
                <w:szCs w:val="12"/>
              </w:rPr>
              <w:t xml:space="preserve">(ALIGNED WITH </w:t>
            </w:r>
            <w:smartTag w:uri="urn:schemas-microsoft-com:office:smarttags" w:element="place"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COMMUNITY COLLEGE &amp; STATE</w:t>
                </w:r>
              </w:smartTag>
              <w:r w:rsidRPr="00D53CE7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D53CE7">
                  <w:rPr>
                    <w:rFonts w:ascii="Arial" w:hAnsi="Arial" w:cs="Arial"/>
                    <w:sz w:val="12"/>
                    <w:szCs w:val="12"/>
                  </w:rPr>
                  <w:t>UNIVERSITY</w:t>
                </w:r>
              </w:smartTag>
            </w:smartTag>
            <w:r w:rsidRPr="00D53CE7">
              <w:rPr>
                <w:rFonts w:ascii="Arial" w:hAnsi="Arial" w:cs="Arial"/>
                <w:sz w:val="12"/>
                <w:szCs w:val="12"/>
              </w:rPr>
              <w:t xml:space="preserve"> SYSTEM PROGRAMS)</w:t>
            </w:r>
          </w:p>
        </w:tc>
      </w:tr>
      <w:tr w:rsidR="0092284A" w:rsidRPr="00A80E7E" w:rsidTr="009D5DE4">
        <w:trPr>
          <w:trHeight w:val="530"/>
        </w:trPr>
        <w:tc>
          <w:tcPr>
            <w:tcW w:w="0" w:type="auto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974B9D" w:rsidRPr="00974B9D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 xml:space="preserve">Students are encouraged to use flchoices.org to explore careers and </w:t>
            </w:r>
            <w:r w:rsidR="00185373">
              <w:rPr>
                <w:rFonts w:cs="Arial"/>
                <w:color w:val="FFFFFF" w:themeColor="background1"/>
                <w:sz w:val="18"/>
                <w:szCs w:val="18"/>
              </w:rPr>
              <w:t>postsecondary options</w:t>
            </w:r>
            <w:r w:rsidRPr="00974B9D">
              <w:rPr>
                <w:rFonts w:cs="Arial"/>
                <w:color w:val="FFFFFF" w:themeColor="background1"/>
                <w:sz w:val="18"/>
                <w:szCs w:val="18"/>
              </w:rPr>
              <w:t>.</w:t>
            </w:r>
          </w:p>
          <w:p w:rsidR="00A404D2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113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Students are also encouraged to participate in </w:t>
            </w:r>
            <w:r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dual enrollment courses which may be used to satisfy high school graduation or Bright Futures Gold Seal Vocational Scholars course requirements</w:t>
            </w:r>
            <w:r w:rsidR="00A404D2" w:rsidRPr="00311330">
              <w:rPr>
                <w:rFonts w:ascii="Arial" w:hAnsi="Arial" w:cs="Arial"/>
                <w:b/>
                <w:color w:val="FFFFFF"/>
                <w:sz w:val="18"/>
                <w:szCs w:val="18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One course within the 24 credit program</w:t>
            </w:r>
            <w:r w:rsidRP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must be an online course.</w:t>
            </w:r>
            <w:r w:rsidR="004B099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Cumulative GPA of 2.0 on a 4.0 scale for 24 credit program</w:t>
            </w:r>
          </w:p>
        </w:tc>
      </w:tr>
      <w:tr w:rsidR="0070243D" w:rsidRPr="00A80E7E" w:rsidTr="00E60EF2">
        <w:trPr>
          <w:trHeight w:val="413"/>
        </w:trPr>
        <w:tc>
          <w:tcPr>
            <w:tcW w:w="0" w:type="auto"/>
            <w:vMerge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0243D" w:rsidRPr="00A80E7E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1, Algebra 1A, or Geometry</w:t>
            </w:r>
          </w:p>
        </w:tc>
        <w:tc>
          <w:tcPr>
            <w:tcW w:w="0" w:type="auto"/>
            <w:gridSpan w:val="2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Fitness</w:t>
            </w:r>
          </w:p>
        </w:tc>
        <w:tc>
          <w:tcPr>
            <w:tcW w:w="0" w:type="auto"/>
            <w:vAlign w:val="center"/>
          </w:tcPr>
          <w:p w:rsidR="0070243D" w:rsidRDefault="00702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</w:t>
            </w:r>
          </w:p>
        </w:tc>
      </w:tr>
      <w:tr w:rsidR="0070243D" w:rsidRPr="00A80E7E" w:rsidTr="00E60EF2">
        <w:trPr>
          <w:trHeight w:val="413"/>
        </w:trPr>
        <w:tc>
          <w:tcPr>
            <w:tcW w:w="0" w:type="auto"/>
            <w:vMerge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0243D" w:rsidRPr="00A80E7E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 1B or Geometry</w:t>
            </w:r>
          </w:p>
        </w:tc>
        <w:tc>
          <w:tcPr>
            <w:tcW w:w="0" w:type="auto"/>
            <w:gridSpan w:val="2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Science or Chemistry 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History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PE/ Band / JROTC</w:t>
            </w:r>
          </w:p>
        </w:tc>
        <w:tc>
          <w:tcPr>
            <w:tcW w:w="0" w:type="auto"/>
            <w:vAlign w:val="center"/>
          </w:tcPr>
          <w:p w:rsidR="0070243D" w:rsidRDefault="00702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Science 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1</w:t>
            </w:r>
          </w:p>
        </w:tc>
      </w:tr>
      <w:tr w:rsidR="0070243D" w:rsidRPr="00A80E7E" w:rsidTr="00E60EF2">
        <w:trPr>
          <w:trHeight w:val="377"/>
        </w:trPr>
        <w:tc>
          <w:tcPr>
            <w:tcW w:w="0" w:type="auto"/>
            <w:vMerge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70243D" w:rsidRPr="00D53CE7" w:rsidRDefault="0070243D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70243D" w:rsidRPr="00A80E7E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III</w:t>
            </w:r>
          </w:p>
        </w:tc>
        <w:tc>
          <w:tcPr>
            <w:tcW w:w="0" w:type="auto"/>
            <w:vAlign w:val="center"/>
          </w:tcPr>
          <w:p w:rsidR="0070243D" w:rsidRDefault="0070243D" w:rsidP="00387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Geometry, or Math for </w:t>
            </w:r>
            <w:r w:rsidR="003876EB">
              <w:rPr>
                <w:rFonts w:ascii="Arial" w:hAnsi="Arial" w:cs="Arial"/>
                <w:sz w:val="16"/>
                <w:szCs w:val="16"/>
              </w:rPr>
              <w:t>Algebra</w:t>
            </w:r>
          </w:p>
        </w:tc>
        <w:tc>
          <w:tcPr>
            <w:tcW w:w="0" w:type="auto"/>
            <w:gridSpan w:val="2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History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 / Band / JROTC</w:t>
            </w:r>
          </w:p>
        </w:tc>
        <w:tc>
          <w:tcPr>
            <w:tcW w:w="0" w:type="auto"/>
            <w:vAlign w:val="center"/>
          </w:tcPr>
          <w:p w:rsidR="0070243D" w:rsidRDefault="00702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Nursing Assistant III</w:t>
            </w:r>
          </w:p>
        </w:tc>
        <w:tc>
          <w:tcPr>
            <w:tcW w:w="0" w:type="auto"/>
            <w:vAlign w:val="center"/>
          </w:tcPr>
          <w:p w:rsidR="0070243D" w:rsidRDefault="0070243D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Spanish 2</w:t>
            </w:r>
          </w:p>
        </w:tc>
      </w:tr>
      <w:tr w:rsidR="008B0070" w:rsidRPr="00A80E7E" w:rsidTr="00E60EF2">
        <w:trPr>
          <w:trHeight w:val="350"/>
        </w:trPr>
        <w:tc>
          <w:tcPr>
            <w:tcW w:w="0" w:type="auto"/>
            <w:vMerge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8B0070" w:rsidRPr="00D53CE7" w:rsidRDefault="008B0070" w:rsidP="0082657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IV</w:t>
            </w:r>
          </w:p>
        </w:tc>
        <w:tc>
          <w:tcPr>
            <w:tcW w:w="0" w:type="auto"/>
            <w:vAlign w:val="center"/>
          </w:tcPr>
          <w:p w:rsidR="008B0070" w:rsidRDefault="008B0070" w:rsidP="003876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Algebra 2, Math for College </w:t>
            </w:r>
            <w:r w:rsidR="003876EB">
              <w:rPr>
                <w:rFonts w:ascii="Arial" w:hAnsi="Arial" w:cs="Arial"/>
                <w:sz w:val="16"/>
                <w:szCs w:val="16"/>
              </w:rPr>
              <w:t>Algebra</w:t>
            </w:r>
            <w:r>
              <w:rPr>
                <w:rFonts w:ascii="Arial" w:hAnsi="Arial" w:cs="Arial"/>
                <w:sz w:val="16"/>
                <w:szCs w:val="16"/>
              </w:rPr>
              <w:t>, or Pre-Calculus</w:t>
            </w:r>
          </w:p>
        </w:tc>
        <w:tc>
          <w:tcPr>
            <w:tcW w:w="0" w:type="auto"/>
            <w:gridSpan w:val="2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Elective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American Government/ Economics</w:t>
            </w:r>
          </w:p>
        </w:tc>
        <w:tc>
          <w:tcPr>
            <w:tcW w:w="0" w:type="auto"/>
            <w:vAlign w:val="center"/>
          </w:tcPr>
          <w:p w:rsidR="008B0070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Fine Arts or Practical Arts</w:t>
            </w:r>
          </w:p>
        </w:tc>
        <w:tc>
          <w:tcPr>
            <w:tcW w:w="0" w:type="auto"/>
            <w:vAlign w:val="center"/>
          </w:tcPr>
          <w:p w:rsidR="0070243D" w:rsidRPr="0070243D" w:rsidRDefault="0070243D" w:rsidP="00702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43D">
              <w:rPr>
                <w:rFonts w:ascii="Arial" w:hAnsi="Arial" w:cs="Arial"/>
                <w:sz w:val="14"/>
                <w:szCs w:val="14"/>
              </w:rPr>
              <w:t>Electrocardiograph</w:t>
            </w:r>
          </w:p>
          <w:p w:rsidR="008B0070" w:rsidRDefault="0070243D" w:rsidP="007024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43D">
              <w:rPr>
                <w:rFonts w:ascii="Arial" w:hAnsi="Arial" w:cs="Arial"/>
                <w:sz w:val="14"/>
                <w:szCs w:val="14"/>
              </w:rPr>
              <w:t>Aide 3</w:t>
            </w:r>
            <w:r>
              <w:rPr>
                <w:rFonts w:ascii="Arial" w:hAnsi="Arial" w:cs="Arial"/>
                <w:sz w:val="14"/>
                <w:szCs w:val="14"/>
              </w:rPr>
              <w:t xml:space="preserve"> (.5 credit)</w:t>
            </w:r>
          </w:p>
        </w:tc>
        <w:tc>
          <w:tcPr>
            <w:tcW w:w="0" w:type="auto"/>
            <w:vAlign w:val="center"/>
          </w:tcPr>
          <w:p w:rsidR="008B0070" w:rsidRPr="00A80E7E" w:rsidRDefault="008B0070" w:rsidP="008265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BA3" w:rsidRPr="00A80E7E" w:rsidTr="009D5DE4">
        <w:trPr>
          <w:trHeight w:val="62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9D5DE4" w:rsidRPr="00A80E7E" w:rsidTr="0070243D">
        <w:trPr>
          <w:trHeight w:val="500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4153" w:type="dxa"/>
            <w:gridSpan w:val="2"/>
            <w:shd w:val="clear" w:color="auto" w:fill="auto"/>
            <w:vAlign w:val="center"/>
          </w:tcPr>
          <w:p w:rsidR="00DB7BA3" w:rsidRPr="0005243D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43D">
              <w:rPr>
                <w:rFonts w:ascii="Arial" w:hAnsi="Arial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9D5DE4" w:rsidRPr="00A80E7E" w:rsidTr="0070243D">
        <w:trPr>
          <w:trHeight w:val="992"/>
        </w:trPr>
        <w:tc>
          <w:tcPr>
            <w:tcW w:w="0" w:type="auto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579D" w:rsidRDefault="0021579D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B5E68" w:rsidRPr="000C4E16" w:rsidRDefault="003876EB" w:rsidP="004950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iTech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Glades Technical College</w:t>
            </w:r>
          </w:p>
        </w:tc>
        <w:tc>
          <w:tcPr>
            <w:tcW w:w="5802" w:type="dxa"/>
            <w:gridSpan w:val="5"/>
            <w:shd w:val="clear" w:color="auto" w:fill="auto"/>
          </w:tcPr>
          <w:p w:rsidR="00AB55B5" w:rsidRPr="00237441" w:rsidRDefault="008B0070" w:rsidP="00237441">
            <w:pPr>
              <w:tabs>
                <w:tab w:val="left" w:pos="40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0">
              <w:rPr>
                <w:rFonts w:ascii="Arial" w:hAnsi="Arial" w:cs="Arial"/>
                <w:bCs/>
                <w:sz w:val="20"/>
                <w:szCs w:val="20"/>
              </w:rPr>
              <w:t>Florida State College at Jacksonville, Hillsborough Community College, Seminole State College of Florida</w:t>
            </w:r>
          </w:p>
        </w:tc>
        <w:tc>
          <w:tcPr>
            <w:tcW w:w="4153" w:type="dxa"/>
            <w:gridSpan w:val="2"/>
            <w:shd w:val="clear" w:color="auto" w:fill="auto"/>
          </w:tcPr>
          <w:p w:rsidR="00AB55B5" w:rsidRPr="000C4E16" w:rsidRDefault="0070243D" w:rsidP="002512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0243D">
              <w:rPr>
                <w:rFonts w:ascii="Arial" w:hAnsi="Arial" w:cs="Arial"/>
                <w:bCs/>
                <w:sz w:val="20"/>
                <w:szCs w:val="20"/>
              </w:rPr>
              <w:t>Florida Gulf Coast University, University of Central Florida, University of South Florida, University of North Florida, Florida Atlantic University, University of Florida, Florida State University</w:t>
            </w:r>
          </w:p>
        </w:tc>
      </w:tr>
      <w:tr w:rsidR="00DB7BA3" w:rsidRPr="00A80E7E" w:rsidTr="009D5DE4">
        <w:trPr>
          <w:cantSplit/>
          <w:trHeight w:val="260"/>
        </w:trPr>
        <w:tc>
          <w:tcPr>
            <w:tcW w:w="0" w:type="auto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(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The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Targeted Occupations List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may be used to identify appropriate careers.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70243D" w:rsidRPr="00A80E7E" w:rsidTr="0082657F">
        <w:trPr>
          <w:cantSplit/>
          <w:trHeight w:val="1183"/>
        </w:trPr>
        <w:tc>
          <w:tcPr>
            <w:tcW w:w="0" w:type="auto"/>
            <w:vMerge/>
            <w:textDirection w:val="btLr"/>
            <w:vAlign w:val="center"/>
          </w:tcPr>
          <w:p w:rsidR="0070243D" w:rsidRPr="00D53CE7" w:rsidRDefault="0070243D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70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EKG Technician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70243D" w:rsidRDefault="0070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Assistant, Licensed Practical Nurse, </w:t>
            </w: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6EB" w:rsidRDefault="00387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auto"/>
          </w:tcPr>
          <w:p w:rsidR="0070243D" w:rsidRDefault="00702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Nurse, Radiologist, Cardiologist</w:t>
            </w:r>
          </w:p>
        </w:tc>
      </w:tr>
      <w:tr w:rsidR="0082657F" w:rsidRPr="00A80E7E" w:rsidTr="009D5DE4">
        <w:trPr>
          <w:cantSplit/>
          <w:trHeight w:val="332"/>
        </w:trPr>
        <w:tc>
          <w:tcPr>
            <w:tcW w:w="0" w:type="auto"/>
            <w:vMerge w:val="restart"/>
            <w:textDirection w:val="btLr"/>
            <w:vAlign w:val="center"/>
          </w:tcPr>
          <w:p w:rsidR="0082657F" w:rsidRPr="00D53CE7" w:rsidRDefault="0082657F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lastRenderedPageBreak/>
              <w:t>CREDIT</w:t>
            </w:r>
          </w:p>
        </w:tc>
        <w:tc>
          <w:tcPr>
            <w:tcW w:w="0" w:type="auto"/>
            <w:gridSpan w:val="9"/>
            <w:shd w:val="clear" w:color="auto" w:fill="365F91"/>
            <w:vAlign w:val="center"/>
          </w:tcPr>
          <w:p w:rsidR="0082657F" w:rsidRDefault="0082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DE4" w:rsidRPr="00A80E7E" w:rsidTr="009D5DE4">
        <w:trPr>
          <w:cantSplit/>
          <w:trHeight w:val="675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DB7BA3" w:rsidRPr="0021579D" w:rsidRDefault="00DB7BA3" w:rsidP="002157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Secondary to College Credit Cert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ificate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Degree</w:t>
            </w:r>
          </w:p>
          <w:p w:rsidR="0021579D" w:rsidRPr="00A80E7E" w:rsidRDefault="0021579D" w:rsidP="002157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F42B3" w:rsidRPr="00CD2E18" w:rsidRDefault="001F42B3" w:rsidP="008265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B7BA3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PSAV/</w:t>
            </w:r>
            <w:r w:rsidRPr="00A80E7E">
              <w:rPr>
                <w:rFonts w:ascii="Arial" w:hAnsi="Arial" w:cs="Arial"/>
                <w:b/>
                <w:bCs/>
                <w:sz w:val="18"/>
                <w:szCs w:val="18"/>
              </w:rPr>
              <w:t>PSV to AAS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AS/BS/BAS</w:t>
            </w:r>
          </w:p>
          <w:p w:rsidR="0021579D" w:rsidRPr="00A80E7E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579D" w:rsidRDefault="0021579D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D86ADF" w:rsidRPr="006336E4" w:rsidRDefault="00D86ADF" w:rsidP="0082657F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D5DE4" w:rsidRPr="00A80E7E" w:rsidTr="0021579D">
        <w:trPr>
          <w:cantSplit/>
          <w:trHeight w:val="63"/>
        </w:trPr>
        <w:tc>
          <w:tcPr>
            <w:tcW w:w="0" w:type="auto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7BA3" w:rsidRPr="006336E4" w:rsidRDefault="009329B6" w:rsidP="002374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2512F5" w:rsidRDefault="002512F5" w:rsidP="002512F5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Indian River State College</w:t>
            </w:r>
          </w:p>
          <w:p w:rsidR="00DB7BA3" w:rsidRPr="0070243D" w:rsidRDefault="0070243D" w:rsidP="0070243D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0243D">
              <w:rPr>
                <w:rFonts w:ascii="Arial Narrow" w:hAnsi="Arial Narrow"/>
                <w:i/>
                <w:sz w:val="22"/>
                <w:szCs w:val="22"/>
              </w:rPr>
              <w:t>Pending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7BA3" w:rsidRDefault="00DB7BA3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579D" w:rsidRPr="006336E4" w:rsidRDefault="009329B6" w:rsidP="00237441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DB7BA3" w:rsidRPr="00A80E7E" w:rsidTr="009D5DE4">
        <w:trPr>
          <w:cantSplit/>
          <w:trHeight w:val="350"/>
        </w:trPr>
        <w:tc>
          <w:tcPr>
            <w:tcW w:w="0" w:type="auto"/>
            <w:gridSpan w:val="10"/>
            <w:shd w:val="clear" w:color="auto" w:fill="365F91"/>
            <w:vAlign w:val="center"/>
          </w:tcPr>
          <w:p w:rsidR="00DB7BA3" w:rsidRPr="00A80E7E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9D5DE4">
        <w:trPr>
          <w:cantSplit/>
          <w:trHeight w:val="260"/>
        </w:trPr>
        <w:tc>
          <w:tcPr>
            <w:tcW w:w="0" w:type="auto"/>
            <w:gridSpan w:val="10"/>
            <w:vAlign w:val="center"/>
          </w:tcPr>
          <w:p w:rsidR="00AC54AF" w:rsidRPr="0021579D" w:rsidRDefault="0070243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HOSA (Health Occupation Student Association )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974B9D" w:rsidRPr="009329B6" w:rsidRDefault="003876EB" w:rsidP="009329B6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Okeechobee Healthcare Nursing Home</w:t>
            </w:r>
          </w:p>
        </w:tc>
      </w:tr>
      <w:tr w:rsidR="00E053C5" w:rsidRPr="00A80E7E" w:rsidTr="009D5DE4">
        <w:trPr>
          <w:cantSplit/>
          <w:trHeight w:val="260"/>
        </w:trPr>
        <w:tc>
          <w:tcPr>
            <w:tcW w:w="0" w:type="auto"/>
            <w:gridSpan w:val="10"/>
            <w:shd w:val="clear" w:color="auto" w:fill="FFFFFF" w:themeFill="background1"/>
            <w:vAlign w:val="center"/>
          </w:tcPr>
          <w:p w:rsidR="00E053C5" w:rsidRPr="003876EB" w:rsidRDefault="00E053C5" w:rsidP="003876E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BE4AAB" w:rsidRPr="009329B6" w:rsidRDefault="0082657F" w:rsidP="0005243D">
      <w:pPr>
        <w:spacing w:after="200" w:line="276" w:lineRule="auto"/>
        <w:rPr>
          <w:color w:val="0F243E" w:themeColor="text2" w:themeShade="80"/>
          <w:sz w:val="10"/>
          <w:szCs w:val="10"/>
          <w:u w:val="single"/>
        </w:rPr>
      </w:pPr>
      <w:r w:rsidRPr="009329B6">
        <w:rPr>
          <w:rFonts w:ascii="Arial" w:hAnsi="Arial" w:cs="Arial"/>
          <w:b/>
          <w:bCs/>
          <w:noProof/>
          <w:color w:val="FFFFFF" w:themeColor="background1"/>
          <w:sz w:val="18"/>
          <w:szCs w:val="18"/>
          <w:u w:val="single"/>
          <w:lang w:bidi="ar-SA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21589138" wp14:editId="5DC7E76F">
                <wp:simplePos x="0" y="0"/>
                <wp:positionH relativeFrom="margin">
                  <wp:posOffset>-707390</wp:posOffset>
                </wp:positionH>
                <wp:positionV relativeFrom="margin">
                  <wp:posOffset>3942715</wp:posOffset>
                </wp:positionV>
                <wp:extent cx="9372600" cy="771525"/>
                <wp:effectExtent l="38100" t="38100" r="1524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26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3C5" w:rsidRDefault="003876E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Program of Study Graduation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Requirements  2022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-2023:  </w:t>
                            </w:r>
                            <w:hyperlink r:id="rId6" w:history="1">
                              <w:r w:rsidRPr="007437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http://www.fldoe.org/workforce/perkins/pdf/POS-GradChecklist.pdf</w:t>
                              </w:r>
                            </w:hyperlink>
                            <w:r w:rsidR="00E053C5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9138" id="Rectangle 396" o:spid="_x0000_s1026" style="position:absolute;margin-left:-55.7pt;margin-top:310.45pt;width:738pt;height:60.75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053C5" w:rsidRDefault="003876E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Program of Study Graduation 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Requirements  2022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-2023:  </w:t>
                      </w:r>
                      <w:hyperlink r:id="rId7" w:history="1">
                        <w:r w:rsidRPr="00743736">
                          <w:rPr>
                            <w:rStyle w:val="Hyperlink"/>
                            <w:sz w:val="20"/>
                            <w:szCs w:val="20"/>
                          </w:rPr>
                          <w:t>http://www.fldoe.org/workforce/perkins/pdf/POS-GradChecklist.pdf</w:t>
                        </w:r>
                      </w:hyperlink>
                      <w:r w:rsidR="00E053C5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BE4AAB" w:rsidRPr="009329B6" w:rsidSect="00A14D19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3567D"/>
    <w:rsid w:val="0005243D"/>
    <w:rsid w:val="0006175F"/>
    <w:rsid w:val="00066B08"/>
    <w:rsid w:val="00072F74"/>
    <w:rsid w:val="00077508"/>
    <w:rsid w:val="000B0CAF"/>
    <w:rsid w:val="000B3A05"/>
    <w:rsid w:val="000B6B48"/>
    <w:rsid w:val="000C4E16"/>
    <w:rsid w:val="000D36D0"/>
    <w:rsid w:val="000F14E2"/>
    <w:rsid w:val="00100B19"/>
    <w:rsid w:val="00105A16"/>
    <w:rsid w:val="00120D3A"/>
    <w:rsid w:val="001322B7"/>
    <w:rsid w:val="001641F4"/>
    <w:rsid w:val="0017270D"/>
    <w:rsid w:val="00185373"/>
    <w:rsid w:val="001C594D"/>
    <w:rsid w:val="001F172A"/>
    <w:rsid w:val="001F20DC"/>
    <w:rsid w:val="001F42B3"/>
    <w:rsid w:val="001F6B57"/>
    <w:rsid w:val="0021579D"/>
    <w:rsid w:val="00236821"/>
    <w:rsid w:val="00237441"/>
    <w:rsid w:val="002512F5"/>
    <w:rsid w:val="00281A8B"/>
    <w:rsid w:val="00291BC4"/>
    <w:rsid w:val="002D7122"/>
    <w:rsid w:val="00311330"/>
    <w:rsid w:val="00336B0A"/>
    <w:rsid w:val="00355C1B"/>
    <w:rsid w:val="00356DFC"/>
    <w:rsid w:val="00364FAA"/>
    <w:rsid w:val="003765FC"/>
    <w:rsid w:val="003876EB"/>
    <w:rsid w:val="004017B4"/>
    <w:rsid w:val="0041139A"/>
    <w:rsid w:val="00415A2A"/>
    <w:rsid w:val="00421E5F"/>
    <w:rsid w:val="004539EC"/>
    <w:rsid w:val="00490848"/>
    <w:rsid w:val="00491F4E"/>
    <w:rsid w:val="00495012"/>
    <w:rsid w:val="004A0766"/>
    <w:rsid w:val="004B0991"/>
    <w:rsid w:val="004C712B"/>
    <w:rsid w:val="0050162B"/>
    <w:rsid w:val="00512CA3"/>
    <w:rsid w:val="00523648"/>
    <w:rsid w:val="00537C70"/>
    <w:rsid w:val="00547EF4"/>
    <w:rsid w:val="00576995"/>
    <w:rsid w:val="005A4428"/>
    <w:rsid w:val="005E3697"/>
    <w:rsid w:val="005F577E"/>
    <w:rsid w:val="0062634B"/>
    <w:rsid w:val="006301DA"/>
    <w:rsid w:val="006336E4"/>
    <w:rsid w:val="00643094"/>
    <w:rsid w:val="006770CD"/>
    <w:rsid w:val="006770EE"/>
    <w:rsid w:val="00680C6B"/>
    <w:rsid w:val="006B5E68"/>
    <w:rsid w:val="006D108B"/>
    <w:rsid w:val="007011D3"/>
    <w:rsid w:val="0070243D"/>
    <w:rsid w:val="0070611E"/>
    <w:rsid w:val="00717613"/>
    <w:rsid w:val="00737B47"/>
    <w:rsid w:val="00746DF6"/>
    <w:rsid w:val="007560AD"/>
    <w:rsid w:val="00782274"/>
    <w:rsid w:val="00795A7C"/>
    <w:rsid w:val="007C5F5C"/>
    <w:rsid w:val="007F7617"/>
    <w:rsid w:val="0082657F"/>
    <w:rsid w:val="00863BD4"/>
    <w:rsid w:val="00863BE2"/>
    <w:rsid w:val="008736CC"/>
    <w:rsid w:val="008811E9"/>
    <w:rsid w:val="008924F8"/>
    <w:rsid w:val="008B0070"/>
    <w:rsid w:val="00900A79"/>
    <w:rsid w:val="00915CE1"/>
    <w:rsid w:val="0092284A"/>
    <w:rsid w:val="009329B6"/>
    <w:rsid w:val="009502C2"/>
    <w:rsid w:val="00974B9D"/>
    <w:rsid w:val="00980985"/>
    <w:rsid w:val="00983FDA"/>
    <w:rsid w:val="009A05A1"/>
    <w:rsid w:val="009C566A"/>
    <w:rsid w:val="009D5DE4"/>
    <w:rsid w:val="00A14D19"/>
    <w:rsid w:val="00A24AB6"/>
    <w:rsid w:val="00A331B3"/>
    <w:rsid w:val="00A404D2"/>
    <w:rsid w:val="00A80E7E"/>
    <w:rsid w:val="00A96AF9"/>
    <w:rsid w:val="00AB55B5"/>
    <w:rsid w:val="00AB6FE8"/>
    <w:rsid w:val="00AC54AF"/>
    <w:rsid w:val="00B07C22"/>
    <w:rsid w:val="00B141F8"/>
    <w:rsid w:val="00B53D40"/>
    <w:rsid w:val="00B65CBA"/>
    <w:rsid w:val="00B76D0A"/>
    <w:rsid w:val="00B8027D"/>
    <w:rsid w:val="00BA3A95"/>
    <w:rsid w:val="00BB1829"/>
    <w:rsid w:val="00BC7D71"/>
    <w:rsid w:val="00BE4AAB"/>
    <w:rsid w:val="00BF118A"/>
    <w:rsid w:val="00BF33DA"/>
    <w:rsid w:val="00C13F3F"/>
    <w:rsid w:val="00C53E97"/>
    <w:rsid w:val="00C91309"/>
    <w:rsid w:val="00CB6360"/>
    <w:rsid w:val="00CD2E18"/>
    <w:rsid w:val="00CE696D"/>
    <w:rsid w:val="00D105EA"/>
    <w:rsid w:val="00D2287F"/>
    <w:rsid w:val="00D370A7"/>
    <w:rsid w:val="00D53A90"/>
    <w:rsid w:val="00D53CE7"/>
    <w:rsid w:val="00D5622E"/>
    <w:rsid w:val="00D65404"/>
    <w:rsid w:val="00D8453D"/>
    <w:rsid w:val="00D85D23"/>
    <w:rsid w:val="00D86ADF"/>
    <w:rsid w:val="00D87B96"/>
    <w:rsid w:val="00DA08B9"/>
    <w:rsid w:val="00DA4BBF"/>
    <w:rsid w:val="00DB7BA3"/>
    <w:rsid w:val="00E01811"/>
    <w:rsid w:val="00E02E4E"/>
    <w:rsid w:val="00E053C5"/>
    <w:rsid w:val="00E0669A"/>
    <w:rsid w:val="00E10514"/>
    <w:rsid w:val="00E15B11"/>
    <w:rsid w:val="00E37752"/>
    <w:rsid w:val="00E42152"/>
    <w:rsid w:val="00E4280B"/>
    <w:rsid w:val="00E51CDE"/>
    <w:rsid w:val="00E946DD"/>
    <w:rsid w:val="00E9756B"/>
    <w:rsid w:val="00EA00A7"/>
    <w:rsid w:val="00EC13B4"/>
    <w:rsid w:val="00EC5802"/>
    <w:rsid w:val="00ED4424"/>
    <w:rsid w:val="00EF476F"/>
    <w:rsid w:val="00EF4A05"/>
    <w:rsid w:val="00F043DB"/>
    <w:rsid w:val="00F22432"/>
    <w:rsid w:val="00F570B4"/>
    <w:rsid w:val="00F768E2"/>
    <w:rsid w:val="00F9127B"/>
    <w:rsid w:val="00FA4FBA"/>
    <w:rsid w:val="00FB1118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6368E0"/>
  <w15:docId w15:val="{F630986C-56C6-4058-B3F0-4B1B9EE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workforce/perkins/pdf/POS-GradChecklis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cp:lastModifiedBy>ROEHM, DARYL</cp:lastModifiedBy>
  <cp:revision>2</cp:revision>
  <cp:lastPrinted>2014-07-14T17:10:00Z</cp:lastPrinted>
  <dcterms:created xsi:type="dcterms:W3CDTF">2022-09-19T19:26:00Z</dcterms:created>
  <dcterms:modified xsi:type="dcterms:W3CDTF">2022-09-19T19:26:00Z</dcterms:modified>
</cp:coreProperties>
</file>