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A9" w:rsidRDefault="005B2182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503920" cy="1476851"/>
            <wp:effectExtent l="0" t="0" r="0" b="0"/>
            <wp:docPr id="4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3920" cy="1476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0EA9" w:rsidRDefault="005B2182" w:rsidP="00380001">
      <w:pPr>
        <w:spacing w:after="0" w:line="240" w:lineRule="auto"/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2015 - 2020 St</w:t>
      </w:r>
      <w:r w:rsidR="002E47BC">
        <w:rPr>
          <w:rFonts w:ascii="Tahoma" w:eastAsia="Tahoma" w:hAnsi="Tahoma" w:cs="Tahoma"/>
          <w:b/>
          <w:sz w:val="28"/>
          <w:szCs w:val="28"/>
        </w:rPr>
        <w:t xml:space="preserve">rategic </w:t>
      </w:r>
      <w:r w:rsidR="00F448BB">
        <w:rPr>
          <w:rFonts w:ascii="Tahoma" w:eastAsia="Tahoma" w:hAnsi="Tahoma" w:cs="Tahoma"/>
          <w:b/>
          <w:sz w:val="28"/>
          <w:szCs w:val="28"/>
        </w:rPr>
        <w:t>Plan (</w:t>
      </w:r>
      <w:r w:rsidR="002E47BC">
        <w:rPr>
          <w:rFonts w:ascii="Tahoma" w:eastAsia="Tahoma" w:hAnsi="Tahoma" w:cs="Tahoma"/>
          <w:b/>
          <w:sz w:val="28"/>
          <w:szCs w:val="28"/>
        </w:rPr>
        <w:t>2018-19 Proposed</w:t>
      </w:r>
      <w:r>
        <w:rPr>
          <w:rFonts w:ascii="Tahoma" w:eastAsia="Tahoma" w:hAnsi="Tahoma" w:cs="Tahoma"/>
          <w:b/>
          <w:sz w:val="28"/>
          <w:szCs w:val="28"/>
        </w:rPr>
        <w:t>)</w:t>
      </w:r>
    </w:p>
    <w:tbl>
      <w:tblPr>
        <w:tblStyle w:val="a"/>
        <w:tblW w:w="14086" w:type="dxa"/>
        <w:jc w:val="center"/>
        <w:tblBorders>
          <w:top w:val="single" w:sz="24" w:space="0" w:color="000000"/>
          <w:left w:val="single" w:sz="4" w:space="0" w:color="000000"/>
          <w:bottom w:val="nil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26"/>
        <w:gridCol w:w="7260"/>
      </w:tblGrid>
      <w:tr w:rsidR="00990EA9" w:rsidTr="00380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6" w:type="dxa"/>
            <w:tcBorders>
              <w:top w:val="nil"/>
              <w:bottom w:val="nil"/>
            </w:tcBorders>
            <w:vAlign w:val="center"/>
          </w:tcPr>
          <w:p w:rsidR="00990EA9" w:rsidRDefault="005B2182">
            <w:pPr>
              <w:jc w:val="center"/>
              <w:rPr>
                <w:rFonts w:ascii="Tahoma" w:eastAsia="Tahoma" w:hAnsi="Tahoma" w:cs="Tahoma"/>
                <w:color w:val="7030A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7030A0"/>
                <w:sz w:val="24"/>
                <w:szCs w:val="24"/>
              </w:rPr>
              <w:t>Vision</w:t>
            </w:r>
          </w:p>
          <w:p w:rsidR="00990EA9" w:rsidRDefault="00990EA9">
            <w:pPr>
              <w:jc w:val="center"/>
              <w:rPr>
                <w:rFonts w:ascii="Tahoma" w:eastAsia="Tahoma" w:hAnsi="Tahoma" w:cs="Tahoma"/>
                <w:color w:val="7030A0"/>
                <w:sz w:val="16"/>
                <w:szCs w:val="16"/>
              </w:rPr>
            </w:pPr>
          </w:p>
          <w:p w:rsidR="00990EA9" w:rsidRDefault="005B2182">
            <w:pPr>
              <w:jc w:val="center"/>
              <w:rPr>
                <w:rFonts w:ascii="Tahoma" w:eastAsia="Tahoma" w:hAnsi="Tahoma" w:cs="Tahoma"/>
                <w:color w:val="7030A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7030A0"/>
                <w:sz w:val="24"/>
                <w:szCs w:val="24"/>
              </w:rPr>
              <w:t>Achieving Excellence:</w:t>
            </w:r>
          </w:p>
          <w:p w:rsidR="00990EA9" w:rsidRPr="00380001" w:rsidRDefault="005B2182" w:rsidP="00380001">
            <w:pPr>
              <w:jc w:val="center"/>
              <w:rPr>
                <w:rFonts w:ascii="Tahoma" w:eastAsia="Tahoma" w:hAnsi="Tahoma" w:cs="Tahoma"/>
                <w:color w:val="7030A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7030A0"/>
                <w:sz w:val="24"/>
                <w:szCs w:val="24"/>
              </w:rPr>
              <w:t>Putting Students First!</w:t>
            </w:r>
          </w:p>
        </w:tc>
        <w:tc>
          <w:tcPr>
            <w:tcW w:w="7260" w:type="dxa"/>
            <w:tcBorders>
              <w:top w:val="nil"/>
              <w:bottom w:val="nil"/>
            </w:tcBorders>
            <w:vAlign w:val="center"/>
          </w:tcPr>
          <w:p w:rsidR="00990EA9" w:rsidRDefault="005B2182">
            <w:pPr>
              <w:ind w:right="55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7030A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7030A0"/>
                <w:sz w:val="24"/>
                <w:szCs w:val="24"/>
              </w:rPr>
              <w:t>Mission</w:t>
            </w:r>
          </w:p>
          <w:p w:rsidR="00990EA9" w:rsidRDefault="00990EA9">
            <w:pPr>
              <w:ind w:right="55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7030A0"/>
                <w:sz w:val="16"/>
                <w:szCs w:val="16"/>
              </w:rPr>
            </w:pPr>
          </w:p>
          <w:p w:rsidR="00990EA9" w:rsidRPr="00380001" w:rsidRDefault="005B2182" w:rsidP="00380001">
            <w:pPr>
              <w:ind w:right="55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7030A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7030A0"/>
                <w:sz w:val="24"/>
                <w:szCs w:val="24"/>
              </w:rPr>
              <w:t>To prepare all students to be college and career ready and function as productive citizens.</w:t>
            </w:r>
          </w:p>
        </w:tc>
      </w:tr>
    </w:tbl>
    <w:p w:rsidR="00990EA9" w:rsidRDefault="00990EA9" w:rsidP="003800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sz w:val="16"/>
          <w:szCs w:val="16"/>
        </w:rPr>
      </w:pPr>
    </w:p>
    <w:tbl>
      <w:tblPr>
        <w:tblStyle w:val="a0"/>
        <w:tblW w:w="1402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6"/>
        <w:gridCol w:w="3225"/>
        <w:gridCol w:w="3225"/>
        <w:gridCol w:w="3225"/>
        <w:gridCol w:w="3222"/>
      </w:tblGrid>
      <w:tr w:rsidR="00990EA9">
        <w:trPr>
          <w:trHeight w:val="380"/>
        </w:trPr>
        <w:tc>
          <w:tcPr>
            <w:tcW w:w="14021" w:type="dxa"/>
            <w:gridSpan w:val="6"/>
            <w:shd w:val="clear" w:color="auto" w:fill="B2A1C7"/>
            <w:vAlign w:val="center"/>
          </w:tcPr>
          <w:p w:rsidR="00990EA9" w:rsidRDefault="005B2182">
            <w:pPr>
              <w:jc w:val="center"/>
              <w:rPr>
                <w:rFonts w:ascii="Tahoma" w:eastAsia="Tahoma" w:hAnsi="Tahoma" w:cs="Tahoma"/>
                <w:b/>
                <w:smallCaps/>
              </w:rPr>
            </w:pPr>
            <w:r>
              <w:rPr>
                <w:rFonts w:ascii="Tahoma" w:eastAsia="Tahoma" w:hAnsi="Tahoma" w:cs="Tahoma"/>
                <w:b/>
                <w:smallCaps/>
              </w:rPr>
              <w:t>Focus Areas</w:t>
            </w:r>
          </w:p>
        </w:tc>
      </w:tr>
      <w:tr w:rsidR="00990EA9" w:rsidTr="00380001">
        <w:trPr>
          <w:trHeight w:val="700"/>
        </w:trPr>
        <w:tc>
          <w:tcPr>
            <w:tcW w:w="1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2A1C7"/>
            <w:vAlign w:val="center"/>
          </w:tcPr>
          <w:p w:rsidR="00990EA9" w:rsidRDefault="00990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" w:hanging="720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:rsidR="00990EA9" w:rsidRDefault="00990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32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B2A1C7"/>
            <w:vAlign w:val="center"/>
          </w:tcPr>
          <w:p w:rsidR="00990EA9" w:rsidRDefault="005B2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1</w:t>
            </w:r>
          </w:p>
          <w:p w:rsidR="00990EA9" w:rsidRDefault="005B2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Academic </w:t>
            </w:r>
          </w:p>
        </w:tc>
        <w:tc>
          <w:tcPr>
            <w:tcW w:w="3225" w:type="dxa"/>
            <w:shd w:val="clear" w:color="auto" w:fill="B2A1C7"/>
            <w:vAlign w:val="center"/>
          </w:tcPr>
          <w:p w:rsidR="00990EA9" w:rsidRDefault="005B2182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2</w:t>
            </w:r>
          </w:p>
          <w:p w:rsidR="00990EA9" w:rsidRDefault="005B2182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Student</w:t>
            </w:r>
          </w:p>
        </w:tc>
        <w:tc>
          <w:tcPr>
            <w:tcW w:w="3225" w:type="dxa"/>
            <w:shd w:val="clear" w:color="auto" w:fill="B2A1C7"/>
            <w:vAlign w:val="center"/>
          </w:tcPr>
          <w:p w:rsidR="00990EA9" w:rsidRDefault="005B2182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3</w:t>
            </w:r>
          </w:p>
          <w:p w:rsidR="00990EA9" w:rsidRDefault="005B2182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Human Capital</w:t>
            </w:r>
          </w:p>
        </w:tc>
        <w:tc>
          <w:tcPr>
            <w:tcW w:w="3222" w:type="dxa"/>
            <w:shd w:val="clear" w:color="auto" w:fill="B2A1C7"/>
            <w:vAlign w:val="center"/>
          </w:tcPr>
          <w:p w:rsidR="00990EA9" w:rsidRDefault="005B2182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4</w:t>
            </w:r>
          </w:p>
          <w:p w:rsidR="00990EA9" w:rsidRDefault="005B2182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District Systems</w:t>
            </w:r>
          </w:p>
        </w:tc>
      </w:tr>
      <w:tr w:rsidR="00990EA9" w:rsidTr="00380001">
        <w:trPr>
          <w:trHeight w:val="1312"/>
        </w:trPr>
        <w:tc>
          <w:tcPr>
            <w:tcW w:w="1124" w:type="dxa"/>
            <w:gridSpan w:val="2"/>
            <w:tcBorders>
              <w:top w:val="single" w:sz="8" w:space="0" w:color="000000"/>
            </w:tcBorders>
            <w:shd w:val="clear" w:color="auto" w:fill="E5DFEC"/>
            <w:vAlign w:val="center"/>
          </w:tcPr>
          <w:p w:rsidR="00990EA9" w:rsidRDefault="005B2182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Desired State</w:t>
            </w:r>
          </w:p>
        </w:tc>
        <w:tc>
          <w:tcPr>
            <w:tcW w:w="3225" w:type="dxa"/>
            <w:tcBorders>
              <w:top w:val="single" w:sz="8" w:space="0" w:color="000000"/>
            </w:tcBorders>
            <w:shd w:val="clear" w:color="auto" w:fill="E5DFEC"/>
            <w:vAlign w:val="center"/>
          </w:tcPr>
          <w:p w:rsidR="00990EA9" w:rsidRDefault="005B2182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All students will be academically prepared to enter post-secondary education or a career of their choice.</w:t>
            </w:r>
          </w:p>
        </w:tc>
        <w:tc>
          <w:tcPr>
            <w:tcW w:w="3225" w:type="dxa"/>
            <w:shd w:val="clear" w:color="auto" w:fill="E5DFEC"/>
            <w:vAlign w:val="center"/>
          </w:tcPr>
          <w:p w:rsidR="00990EA9" w:rsidRDefault="005B2182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The educational environment will be focused on the student.</w:t>
            </w:r>
          </w:p>
        </w:tc>
        <w:tc>
          <w:tcPr>
            <w:tcW w:w="3225" w:type="dxa"/>
            <w:shd w:val="clear" w:color="auto" w:fill="E5DFEC"/>
            <w:vAlign w:val="center"/>
          </w:tcPr>
          <w:p w:rsidR="00990EA9" w:rsidRDefault="005B2182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All employees will be invested in academic achievement.</w:t>
            </w:r>
          </w:p>
        </w:tc>
        <w:tc>
          <w:tcPr>
            <w:tcW w:w="3222" w:type="dxa"/>
            <w:shd w:val="clear" w:color="auto" w:fill="E5DFEC"/>
            <w:vAlign w:val="center"/>
          </w:tcPr>
          <w:p w:rsidR="00990EA9" w:rsidRDefault="005B2182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All departments will work smarter and more efficiently to support student achievement.</w:t>
            </w:r>
          </w:p>
        </w:tc>
      </w:tr>
      <w:tr w:rsidR="00990EA9">
        <w:trPr>
          <w:trHeight w:val="2280"/>
        </w:trPr>
        <w:tc>
          <w:tcPr>
            <w:tcW w:w="1124" w:type="dxa"/>
            <w:gridSpan w:val="2"/>
            <w:tcBorders>
              <w:bottom w:val="single" w:sz="8" w:space="0" w:color="000000"/>
            </w:tcBorders>
            <w:shd w:val="clear" w:color="auto" w:fill="CCC1D9"/>
            <w:vAlign w:val="center"/>
          </w:tcPr>
          <w:p w:rsidR="00990EA9" w:rsidRDefault="005B218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Division Priorities</w:t>
            </w:r>
          </w:p>
          <w:p w:rsidR="00990EA9" w:rsidRDefault="00990EA9">
            <w:pPr>
              <w:rPr>
                <w:rFonts w:ascii="Tahoma" w:eastAsia="Tahoma" w:hAnsi="Tahoma" w:cs="Tahoma"/>
              </w:rPr>
            </w:pPr>
          </w:p>
        </w:tc>
        <w:tc>
          <w:tcPr>
            <w:tcW w:w="3225" w:type="dxa"/>
            <w:tcBorders>
              <w:bottom w:val="single" w:sz="8" w:space="0" w:color="000000"/>
            </w:tcBorders>
            <w:shd w:val="clear" w:color="auto" w:fill="CCC1D9"/>
            <w:vAlign w:val="center"/>
          </w:tcPr>
          <w:p w:rsidR="00990EA9" w:rsidRDefault="005B218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2" w:hanging="180"/>
              <w:contextualSpacing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Improve engagement in standards driven instruction from bell to bell.</w:t>
            </w:r>
          </w:p>
          <w:p w:rsidR="00990EA9" w:rsidRDefault="005B218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2" w:hanging="180"/>
              <w:contextualSpacing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Increase proficiency on state assessments.</w:t>
            </w:r>
          </w:p>
          <w:p w:rsidR="00990EA9" w:rsidRDefault="005B218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62" w:hanging="180"/>
              <w:contextualSpacing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Ensure career and college readiness.</w:t>
            </w:r>
          </w:p>
        </w:tc>
        <w:tc>
          <w:tcPr>
            <w:tcW w:w="3225" w:type="dxa"/>
            <w:tcBorders>
              <w:bottom w:val="single" w:sz="8" w:space="0" w:color="000000"/>
            </w:tcBorders>
            <w:shd w:val="clear" w:color="auto" w:fill="CCC1D9"/>
            <w:vAlign w:val="center"/>
          </w:tcPr>
          <w:p w:rsidR="00990EA9" w:rsidRDefault="005B218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2" w:hanging="180"/>
              <w:contextualSpacing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Teach core values.</w:t>
            </w:r>
          </w:p>
          <w:p w:rsidR="00990EA9" w:rsidRDefault="005B218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2" w:hanging="180"/>
              <w:contextualSpacing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Ensure </w:t>
            </w:r>
            <w:r w:rsidR="002E47BC" w:rsidRPr="009415FF">
              <w:rPr>
                <w:rFonts w:ascii="Tahoma" w:eastAsia="Tahoma" w:hAnsi="Tahoma" w:cs="Tahoma"/>
                <w:color w:val="0070C0"/>
                <w:u w:val="single"/>
              </w:rPr>
              <w:t>ALL</w:t>
            </w:r>
            <w:r w:rsidR="002E47BC">
              <w:rPr>
                <w:rFonts w:ascii="Tahoma" w:eastAsia="Tahoma" w:hAnsi="Tahoma" w:cs="Tahoma"/>
                <w:color w:val="FFC000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</w:rPr>
              <w:t>students are cared for, nurtured, valued, and respected.</w:t>
            </w:r>
          </w:p>
          <w:p w:rsidR="00990EA9" w:rsidRDefault="005B218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62" w:hanging="180"/>
              <w:contextualSpacing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Encourage students’ responsibility for their own learning</w:t>
            </w:r>
            <w:r w:rsidR="002E47BC" w:rsidRPr="002E47BC">
              <w:rPr>
                <w:rFonts w:ascii="Tahoma" w:eastAsia="Tahoma" w:hAnsi="Tahoma" w:cs="Tahoma"/>
                <w:strike/>
                <w:color w:val="FF0000"/>
              </w:rPr>
              <w:t>.</w:t>
            </w:r>
            <w:r w:rsidRPr="002E47BC">
              <w:rPr>
                <w:rFonts w:ascii="Tahoma" w:eastAsia="Tahoma" w:hAnsi="Tahoma" w:cs="Tahoma"/>
                <w:strike/>
                <w:color w:val="FF0000"/>
              </w:rPr>
              <w:t xml:space="preserve"> by charting their progress and bearing the cognitive load.</w:t>
            </w:r>
          </w:p>
        </w:tc>
        <w:tc>
          <w:tcPr>
            <w:tcW w:w="3225" w:type="dxa"/>
            <w:tcBorders>
              <w:bottom w:val="single" w:sz="8" w:space="0" w:color="000000"/>
            </w:tcBorders>
            <w:shd w:val="clear" w:color="auto" w:fill="CCC1D9"/>
            <w:vAlign w:val="center"/>
          </w:tcPr>
          <w:p w:rsidR="00990EA9" w:rsidRDefault="005B218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2" w:hanging="180"/>
              <w:contextualSpacing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Fully staff schools and departments with skilled employees.</w:t>
            </w:r>
          </w:p>
          <w:p w:rsidR="00990EA9" w:rsidRDefault="005B218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2" w:hanging="180"/>
              <w:contextualSpacing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Develop skills so that all employees are performing at a highly effective level.</w:t>
            </w:r>
          </w:p>
          <w:p w:rsidR="00990EA9" w:rsidRDefault="005B218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62" w:hanging="180"/>
              <w:contextualSpacing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Improve attendance of faculty and staff.</w:t>
            </w:r>
          </w:p>
        </w:tc>
        <w:tc>
          <w:tcPr>
            <w:tcW w:w="3222" w:type="dxa"/>
            <w:tcBorders>
              <w:bottom w:val="single" w:sz="8" w:space="0" w:color="000000"/>
            </w:tcBorders>
            <w:shd w:val="clear" w:color="auto" w:fill="CCC1D9"/>
            <w:vAlign w:val="center"/>
          </w:tcPr>
          <w:p w:rsidR="00990EA9" w:rsidRDefault="005B218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2" w:hanging="180"/>
              <w:contextualSpacing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Support technology for standards achievement and business functions.</w:t>
            </w:r>
          </w:p>
          <w:p w:rsidR="00990EA9" w:rsidRDefault="005B218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2" w:hanging="180"/>
              <w:contextualSpacing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Ensure all facilities are in pristine condition, safe, and conducive to learning.</w:t>
            </w:r>
          </w:p>
          <w:p w:rsidR="00990EA9" w:rsidRDefault="005B218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62" w:hanging="180"/>
              <w:contextualSpacing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Partner with our community to enhance student success.</w:t>
            </w:r>
          </w:p>
        </w:tc>
      </w:tr>
    </w:tbl>
    <w:p w:rsidR="00990EA9" w:rsidRPr="00380001" w:rsidRDefault="005B2182">
      <w:pPr>
        <w:spacing w:after="0"/>
        <w:rPr>
          <w:rFonts w:ascii="Tahoma" w:eastAsia="Tahoma" w:hAnsi="Tahoma" w:cs="Tahoma"/>
          <w:sz w:val="20"/>
          <w:szCs w:val="20"/>
        </w:rPr>
      </w:pPr>
      <w:r w:rsidRPr="00380001">
        <w:rPr>
          <w:rFonts w:ascii="Tahoma" w:eastAsia="Tahoma" w:hAnsi="Tahoma" w:cs="Tahoma"/>
          <w:sz w:val="20"/>
          <w:szCs w:val="20"/>
        </w:rPr>
        <w:t xml:space="preserve">*   The Strategic Plan is designed to provide a framework upon which the District Improvement Plan (DIAP) and School Improvement Plans (SIP) are developed  </w:t>
      </w:r>
    </w:p>
    <w:p w:rsidR="00990EA9" w:rsidRPr="00380001" w:rsidRDefault="005B2182">
      <w:pPr>
        <w:spacing w:after="0"/>
        <w:rPr>
          <w:rFonts w:ascii="Tahoma" w:eastAsia="Tahoma" w:hAnsi="Tahoma" w:cs="Tahoma"/>
          <w:sz w:val="20"/>
          <w:szCs w:val="20"/>
        </w:rPr>
      </w:pPr>
      <w:r w:rsidRPr="00380001">
        <w:rPr>
          <w:rFonts w:ascii="Tahoma" w:eastAsia="Tahoma" w:hAnsi="Tahoma" w:cs="Tahoma"/>
          <w:sz w:val="20"/>
          <w:szCs w:val="20"/>
        </w:rPr>
        <w:t xml:space="preserve">     and implemented.</w:t>
      </w:r>
    </w:p>
    <w:p w:rsidR="00990EA9" w:rsidRPr="00380001" w:rsidRDefault="005B2182">
      <w:pPr>
        <w:rPr>
          <w:rFonts w:ascii="Tahoma" w:eastAsia="Tahoma" w:hAnsi="Tahoma" w:cs="Tahoma"/>
          <w:sz w:val="20"/>
          <w:szCs w:val="20"/>
        </w:rPr>
      </w:pPr>
      <w:r w:rsidRPr="00380001">
        <w:rPr>
          <w:rFonts w:ascii="Tahoma" w:eastAsia="Tahoma" w:hAnsi="Tahoma" w:cs="Tahoma"/>
          <w:sz w:val="20"/>
          <w:szCs w:val="20"/>
        </w:rPr>
        <w:t>** Initials following each strategy illustrate connection to School/System Quality Factors that drive instruction throu</w:t>
      </w:r>
      <w:r w:rsidR="003A2967">
        <w:rPr>
          <w:rFonts w:ascii="Tahoma" w:eastAsia="Tahoma" w:hAnsi="Tahoma" w:cs="Tahoma"/>
          <w:sz w:val="20"/>
          <w:szCs w:val="20"/>
        </w:rPr>
        <w:t>gh AdvancED.  See key on page 19</w:t>
      </w:r>
      <w:r w:rsidRPr="00380001">
        <w:rPr>
          <w:rFonts w:ascii="Tahoma" w:eastAsia="Tahoma" w:hAnsi="Tahoma" w:cs="Tahoma"/>
          <w:sz w:val="20"/>
          <w:szCs w:val="20"/>
        </w:rPr>
        <w:t>.</w:t>
      </w:r>
    </w:p>
    <w:p w:rsidR="00990EA9" w:rsidRDefault="005B2182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lastRenderedPageBreak/>
        <w:t>Focus Area 1:  Academic</w:t>
      </w:r>
    </w:p>
    <w:tbl>
      <w:tblPr>
        <w:tblStyle w:val="a1"/>
        <w:tblW w:w="141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767"/>
        <w:gridCol w:w="5040"/>
        <w:gridCol w:w="2616"/>
        <w:gridCol w:w="1843"/>
        <w:gridCol w:w="1851"/>
      </w:tblGrid>
      <w:tr w:rsidR="00990EA9" w:rsidTr="00AD63A4">
        <w:trPr>
          <w:trHeight w:val="260"/>
        </w:trPr>
        <w:tc>
          <w:tcPr>
            <w:tcW w:w="2767" w:type="dxa"/>
            <w:shd w:val="clear" w:color="auto" w:fill="CCC1D9"/>
            <w:vAlign w:val="center"/>
          </w:tcPr>
          <w:p w:rsidR="00990EA9" w:rsidRDefault="005B2182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Desired State</w:t>
            </w:r>
          </w:p>
          <w:p w:rsidR="00990EA9" w:rsidRDefault="005B2182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All students will be academically prepared to enter post-secondary education or a career of their choice.</w:t>
            </w:r>
          </w:p>
        </w:tc>
        <w:tc>
          <w:tcPr>
            <w:tcW w:w="11350" w:type="dxa"/>
            <w:gridSpan w:val="4"/>
            <w:shd w:val="clear" w:color="auto" w:fill="CCC1D9"/>
            <w:vAlign w:val="center"/>
          </w:tcPr>
          <w:p w:rsidR="00990EA9" w:rsidRDefault="005B2182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Division Priority</w:t>
            </w:r>
          </w:p>
          <w:p w:rsidR="00990EA9" w:rsidRDefault="005B218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2" w:hanging="27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Improve engagement in standards driven instruction from bell to bell.</w:t>
            </w:r>
          </w:p>
          <w:p w:rsidR="00990EA9" w:rsidRDefault="005B218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2" w:hanging="27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Increase proficiency on state assessments.</w:t>
            </w:r>
          </w:p>
          <w:p w:rsidR="00990EA9" w:rsidRDefault="005B218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Ensure career and college readiness.</w:t>
            </w:r>
          </w:p>
        </w:tc>
      </w:tr>
      <w:tr w:rsidR="00990EA9" w:rsidTr="00AD63A4">
        <w:trPr>
          <w:trHeight w:val="260"/>
        </w:trPr>
        <w:tc>
          <w:tcPr>
            <w:tcW w:w="2767" w:type="dxa"/>
            <w:shd w:val="clear" w:color="auto" w:fill="B2A1C7"/>
            <w:vAlign w:val="center"/>
          </w:tcPr>
          <w:p w:rsidR="00990EA9" w:rsidRDefault="005B2182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Objectives</w:t>
            </w:r>
          </w:p>
        </w:tc>
        <w:tc>
          <w:tcPr>
            <w:tcW w:w="5040" w:type="dxa"/>
            <w:shd w:val="clear" w:color="auto" w:fill="B2A1C7"/>
            <w:vAlign w:val="center"/>
          </w:tcPr>
          <w:p w:rsidR="00990EA9" w:rsidRDefault="005B2182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Strategies</w:t>
            </w:r>
          </w:p>
        </w:tc>
        <w:tc>
          <w:tcPr>
            <w:tcW w:w="2616" w:type="dxa"/>
            <w:shd w:val="clear" w:color="auto" w:fill="B2A1C7"/>
            <w:vAlign w:val="center"/>
          </w:tcPr>
          <w:p w:rsidR="00990EA9" w:rsidRDefault="005B2182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  <w:p w:rsidR="00990EA9" w:rsidRDefault="005B2182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Tools</w:t>
            </w:r>
          </w:p>
        </w:tc>
        <w:tc>
          <w:tcPr>
            <w:tcW w:w="1843" w:type="dxa"/>
            <w:shd w:val="clear" w:color="auto" w:fill="B2A1C7"/>
            <w:vAlign w:val="center"/>
          </w:tcPr>
          <w:p w:rsidR="00990EA9" w:rsidRDefault="005B2182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Responsibility</w:t>
            </w:r>
          </w:p>
        </w:tc>
        <w:tc>
          <w:tcPr>
            <w:tcW w:w="1846" w:type="dxa"/>
            <w:shd w:val="clear" w:color="auto" w:fill="B2A1C7"/>
            <w:vAlign w:val="center"/>
          </w:tcPr>
          <w:p w:rsidR="00990EA9" w:rsidRDefault="005B2182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Funding</w:t>
            </w:r>
          </w:p>
        </w:tc>
      </w:tr>
      <w:tr w:rsidR="00990EA9" w:rsidTr="00AD63A4">
        <w:trPr>
          <w:trHeight w:val="1260"/>
        </w:trPr>
        <w:tc>
          <w:tcPr>
            <w:tcW w:w="2767" w:type="dxa"/>
          </w:tcPr>
          <w:p w:rsidR="00990EA9" w:rsidRDefault="005B2182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Objective 1: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 </w:t>
            </w:r>
          </w:p>
          <w:p w:rsidR="00990EA9" w:rsidRDefault="005B2182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Exceed the state average in all state assessed areas by 2019-20. </w:t>
            </w:r>
          </w:p>
          <w:p w:rsidR="00990EA9" w:rsidRDefault="00990EA9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Default="00990EA9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Default="00990EA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040" w:type="dxa"/>
          </w:tcPr>
          <w:p w:rsidR="00990EA9" w:rsidRPr="002E47BC" w:rsidRDefault="005B218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42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2E47BC">
              <w:rPr>
                <w:rFonts w:ascii="Tahoma" w:eastAsia="Tahoma" w:hAnsi="Tahoma" w:cs="Tahoma"/>
                <w:color w:val="92D050"/>
                <w:sz w:val="20"/>
                <w:szCs w:val="20"/>
              </w:rPr>
              <w:t>Focus on standards-based instruction for K-12</w:t>
            </w:r>
          </w:p>
          <w:p w:rsidR="00990EA9" w:rsidRPr="002E47BC" w:rsidRDefault="005B2182" w:rsidP="00AD63A4">
            <w:pPr>
              <w:pStyle w:val="ListParagraph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00" w:right="-20"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2E47BC">
              <w:rPr>
                <w:rFonts w:ascii="Tahoma" w:eastAsia="Tahoma" w:hAnsi="Tahoma" w:cs="Tahoma"/>
                <w:color w:val="92D050"/>
                <w:sz w:val="20"/>
                <w:szCs w:val="20"/>
              </w:rPr>
              <w:t>Focus PLCs on standards based instruction and instructional shifts. (HE, II, RM, IC)</w:t>
            </w:r>
          </w:p>
          <w:p w:rsidR="00990EA9" w:rsidRPr="002E47BC" w:rsidRDefault="005B2182" w:rsidP="003A2967">
            <w:pPr>
              <w:pStyle w:val="ListParagraph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00"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2E47BC">
              <w:rPr>
                <w:rFonts w:ascii="Tahoma" w:eastAsia="Tahoma" w:hAnsi="Tahoma" w:cs="Tahoma"/>
                <w:color w:val="92D050"/>
                <w:sz w:val="20"/>
                <w:szCs w:val="20"/>
              </w:rPr>
              <w:t>Identify sources of authentic and rigorous text for instruction with professional development. (RM)</w:t>
            </w:r>
          </w:p>
          <w:p w:rsidR="00990EA9" w:rsidRPr="002E47BC" w:rsidRDefault="005B2182" w:rsidP="003A2967">
            <w:pPr>
              <w:pStyle w:val="ListParagraph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00"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2E47BC">
              <w:rPr>
                <w:rFonts w:ascii="Tahoma" w:eastAsia="Tahoma" w:hAnsi="Tahoma" w:cs="Tahoma"/>
                <w:color w:val="92D050"/>
                <w:sz w:val="20"/>
                <w:szCs w:val="20"/>
              </w:rPr>
              <w:t>Communicate a vertical progression of standards. (CD)</w:t>
            </w:r>
          </w:p>
          <w:p w:rsidR="00990EA9" w:rsidRPr="002E47BC" w:rsidRDefault="005B2182" w:rsidP="003A2967">
            <w:pPr>
              <w:pStyle w:val="ListParagraph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00"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2E47BC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Ensure use of curriculum maps in all subjects.  </w:t>
            </w:r>
            <w:r w:rsidR="002E47BC" w:rsidRPr="009415FF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Develop curriculum maps for all core subjects K-12.</w:t>
            </w:r>
            <w:r w:rsidR="002E47BC" w:rsidRPr="009415FF">
              <w:rPr>
                <w:rFonts w:ascii="Tahoma" w:eastAsia="Tahoma" w:hAnsi="Tahoma" w:cs="Tahoma"/>
                <w:color w:val="0070C0"/>
                <w:sz w:val="20"/>
                <w:szCs w:val="20"/>
              </w:rPr>
              <w:t xml:space="preserve"> </w:t>
            </w:r>
            <w:r w:rsidRPr="002E47BC">
              <w:rPr>
                <w:rFonts w:ascii="Tahoma" w:eastAsia="Tahoma" w:hAnsi="Tahoma" w:cs="Tahoma"/>
                <w:color w:val="92D050"/>
                <w:sz w:val="20"/>
                <w:szCs w:val="20"/>
              </w:rPr>
              <w:t>(CD)</w:t>
            </w:r>
          </w:p>
          <w:p w:rsidR="00990EA9" w:rsidRPr="002E47BC" w:rsidRDefault="005B2182" w:rsidP="003A2967">
            <w:pPr>
              <w:pStyle w:val="ListParagraph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00"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2E47BC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Increase opportunities for students to develop conceptual understanding and application.  (EE) </w:t>
            </w:r>
          </w:p>
          <w:p w:rsidR="00990EA9" w:rsidRPr="002E47BC" w:rsidRDefault="005B2182" w:rsidP="003A2967">
            <w:pPr>
              <w:pStyle w:val="ListParagraph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00"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2E47BC">
              <w:rPr>
                <w:rFonts w:ascii="Tahoma" w:eastAsia="Tahoma" w:hAnsi="Tahoma" w:cs="Tahoma"/>
                <w:color w:val="92D050"/>
                <w:sz w:val="20"/>
                <w:szCs w:val="20"/>
              </w:rPr>
              <w:t>Provide more opportunities for students to talk about their mathematical thinking.  (EE)</w:t>
            </w:r>
          </w:p>
          <w:p w:rsidR="00990EA9" w:rsidRPr="002E47BC" w:rsidRDefault="005B2182" w:rsidP="003A2967">
            <w:pPr>
              <w:pStyle w:val="ListParagraph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00"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2E47BC">
              <w:rPr>
                <w:rFonts w:ascii="Tahoma" w:eastAsia="Tahoma" w:hAnsi="Tahoma" w:cs="Tahoma"/>
                <w:color w:val="92D050"/>
                <w:sz w:val="20"/>
                <w:szCs w:val="20"/>
              </w:rPr>
              <w:t>Implement Ready-Gen in K-5  (RM)</w:t>
            </w:r>
          </w:p>
          <w:p w:rsidR="00990EA9" w:rsidRDefault="005B218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4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92D050"/>
                <w:sz w:val="20"/>
                <w:szCs w:val="20"/>
              </w:rPr>
              <w:t>Monitor instruction through instructional rounds.  (HE, IC)</w:t>
            </w:r>
          </w:p>
          <w:p w:rsidR="00990EA9" w:rsidRPr="009415FF" w:rsidRDefault="005B218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4"/>
              <w:contextualSpacing/>
              <w:rPr>
                <w:rFonts w:ascii="Tahoma" w:eastAsia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92D050"/>
                <w:sz w:val="20"/>
                <w:szCs w:val="20"/>
              </w:rPr>
              <w:t>Develop, create, and modify</w:t>
            </w:r>
            <w:r w:rsidR="002E47BC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 interim assessments </w:t>
            </w:r>
            <w:r w:rsidR="002E47BC" w:rsidRPr="009415FF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at secondary level.</w:t>
            </w:r>
          </w:p>
          <w:p w:rsidR="00990EA9" w:rsidRDefault="005B218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82" w:hanging="342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92D050"/>
                <w:sz w:val="20"/>
                <w:szCs w:val="20"/>
              </w:rPr>
              <w:t>Contact publishers to revise/improve/align assessments.  (RM)</w:t>
            </w:r>
          </w:p>
          <w:p w:rsidR="00990EA9" w:rsidRDefault="005B218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82" w:hanging="342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92D050"/>
                <w:sz w:val="20"/>
                <w:szCs w:val="20"/>
              </w:rPr>
              <w:t>Implement assessments that are embedded in curriculum.  (IC)</w:t>
            </w:r>
          </w:p>
          <w:p w:rsidR="00990EA9" w:rsidRDefault="005B218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82" w:hanging="342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92D050"/>
                <w:sz w:val="20"/>
                <w:szCs w:val="20"/>
              </w:rPr>
              <w:t>Construct and review test banks and questions to reflect rigor of the standards.  (HE, II)</w:t>
            </w:r>
          </w:p>
          <w:p w:rsidR="00990EA9" w:rsidRDefault="005B218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82" w:hanging="342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92D050"/>
                <w:sz w:val="20"/>
                <w:szCs w:val="20"/>
              </w:rPr>
              <w:t>Submit interim assessmen</w:t>
            </w:r>
            <w:r w:rsidR="003A2967">
              <w:rPr>
                <w:rFonts w:ascii="Tahoma" w:eastAsia="Tahoma" w:hAnsi="Tahoma" w:cs="Tahoma"/>
                <w:color w:val="92D050"/>
                <w:sz w:val="20"/>
                <w:szCs w:val="20"/>
              </w:rPr>
              <w:t>ts to Instruction Partners</w:t>
            </w:r>
            <w:r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 for evaluation for improvement.  (RM)  </w:t>
            </w:r>
          </w:p>
          <w:p w:rsidR="00990EA9" w:rsidRPr="009E54F6" w:rsidRDefault="005B218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82" w:hanging="342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92D050"/>
                <w:sz w:val="20"/>
                <w:szCs w:val="20"/>
              </w:rPr>
              <w:t>Administer interim assessments for all state assessed areas.  (IC)</w:t>
            </w:r>
          </w:p>
          <w:p w:rsidR="00990EA9" w:rsidRPr="009415FF" w:rsidRDefault="005B218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4"/>
              <w:contextualSpacing/>
              <w:rPr>
                <w:rFonts w:ascii="Tahoma" w:eastAsia="Tahoma" w:hAnsi="Tahoma" w:cs="Tahoma"/>
                <w:color w:val="0070C0"/>
                <w:sz w:val="20"/>
                <w:szCs w:val="20"/>
              </w:rPr>
            </w:pPr>
            <w:r w:rsidRPr="009E54F6">
              <w:rPr>
                <w:rFonts w:ascii="Tahoma" w:eastAsia="Tahoma" w:hAnsi="Tahoma" w:cs="Tahoma"/>
                <w:color w:val="92D050"/>
                <w:sz w:val="20"/>
                <w:szCs w:val="20"/>
              </w:rPr>
              <w:lastRenderedPageBreak/>
              <w:t>Increase the percent of students on grade level or proficient on</w:t>
            </w:r>
            <w:r w:rsidR="009E54F6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 interim assessments (70% on PM</w:t>
            </w:r>
            <w:r w:rsidR="009E54F6" w:rsidRPr="009415FF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/Edmentum)</w:t>
            </w:r>
          </w:p>
          <w:p w:rsidR="00990EA9" w:rsidRPr="009E54F6" w:rsidRDefault="005B218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82" w:hanging="342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9E54F6">
              <w:rPr>
                <w:rFonts w:ascii="Tahoma" w:eastAsia="Tahoma" w:hAnsi="Tahoma" w:cs="Tahoma"/>
                <w:color w:val="92D050"/>
                <w:sz w:val="20"/>
                <w:szCs w:val="20"/>
              </w:rPr>
              <w:t>Use sub-group data from state and interim assessments to differentiate instruction.  (HE, II, HC)</w:t>
            </w:r>
          </w:p>
          <w:p w:rsidR="00990EA9" w:rsidRPr="009E54F6" w:rsidRDefault="005B218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82" w:hanging="342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9E54F6">
              <w:rPr>
                <w:rFonts w:ascii="Tahoma" w:eastAsia="Tahoma" w:hAnsi="Tahoma" w:cs="Tahoma"/>
                <w:color w:val="92D050"/>
                <w:sz w:val="20"/>
                <w:szCs w:val="20"/>
              </w:rPr>
              <w:t>Ensure Level 1s and 2s are receiving targeted intervention to reach proficiency.  (II, HC, HE)</w:t>
            </w:r>
          </w:p>
          <w:p w:rsidR="00990EA9" w:rsidRPr="009E54F6" w:rsidRDefault="005B218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82" w:hanging="342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9E54F6">
              <w:rPr>
                <w:rFonts w:ascii="Tahoma" w:eastAsia="Tahoma" w:hAnsi="Tahoma" w:cs="Tahoma"/>
                <w:color w:val="92D050"/>
                <w:sz w:val="20"/>
                <w:szCs w:val="20"/>
              </w:rPr>
              <w:t>Ensure all students make learning gains on applicable state assessments through identification of students and use of differentiated instruction.  (HE, HC, II)</w:t>
            </w:r>
          </w:p>
          <w:p w:rsidR="00990EA9" w:rsidRPr="009E54F6" w:rsidRDefault="005B218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82" w:hanging="342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9E54F6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Increase proficiency in ELA at all grade levels.  (II) </w:t>
            </w:r>
          </w:p>
          <w:p w:rsidR="00990EA9" w:rsidRPr="009E54F6" w:rsidRDefault="005B218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82" w:hanging="342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9E54F6">
              <w:rPr>
                <w:rFonts w:ascii="Tahoma" w:eastAsia="Tahoma" w:hAnsi="Tahoma" w:cs="Tahoma"/>
                <w:color w:val="92D050"/>
                <w:sz w:val="20"/>
                <w:szCs w:val="20"/>
              </w:rPr>
              <w:t>Target 3</w:t>
            </w:r>
            <w:r w:rsidRPr="009E54F6">
              <w:rPr>
                <w:rFonts w:ascii="Tahoma" w:eastAsia="Tahoma" w:hAnsi="Tahoma" w:cs="Tahoma"/>
                <w:color w:val="92D050"/>
                <w:sz w:val="20"/>
                <w:szCs w:val="20"/>
                <w:vertAlign w:val="superscript"/>
              </w:rPr>
              <w:t>rd</w:t>
            </w:r>
            <w:r w:rsidRPr="009E54F6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 grade reading, closing the gap between 2</w:t>
            </w:r>
            <w:r w:rsidRPr="009E54F6">
              <w:rPr>
                <w:rFonts w:ascii="Tahoma" w:eastAsia="Tahoma" w:hAnsi="Tahoma" w:cs="Tahoma"/>
                <w:color w:val="92D050"/>
                <w:sz w:val="20"/>
                <w:szCs w:val="20"/>
                <w:vertAlign w:val="superscript"/>
              </w:rPr>
              <w:t>nd</w:t>
            </w:r>
            <w:r w:rsidRPr="009E54F6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 and 3</w:t>
            </w:r>
            <w:r w:rsidRPr="009E54F6">
              <w:rPr>
                <w:rFonts w:ascii="Tahoma" w:eastAsia="Tahoma" w:hAnsi="Tahoma" w:cs="Tahoma"/>
                <w:color w:val="92D050"/>
                <w:sz w:val="20"/>
                <w:szCs w:val="20"/>
                <w:vertAlign w:val="superscript"/>
              </w:rPr>
              <w:t>rd</w:t>
            </w:r>
            <w:r w:rsidRPr="009E54F6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 grade reading and 5</w:t>
            </w:r>
            <w:r w:rsidRPr="009E54F6">
              <w:rPr>
                <w:rFonts w:ascii="Tahoma" w:eastAsia="Tahoma" w:hAnsi="Tahoma" w:cs="Tahoma"/>
                <w:color w:val="92D050"/>
                <w:sz w:val="20"/>
                <w:szCs w:val="20"/>
                <w:vertAlign w:val="superscript"/>
              </w:rPr>
              <w:t>th</w:t>
            </w:r>
            <w:r w:rsidRPr="009E54F6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 grade ELA, math and science.  (II)</w:t>
            </w:r>
          </w:p>
          <w:p w:rsidR="00990EA9" w:rsidRDefault="005B218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0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92D050"/>
                <w:sz w:val="20"/>
                <w:szCs w:val="20"/>
              </w:rPr>
              <w:t>Implement</w:t>
            </w:r>
            <w:r w:rsidR="00AD63A4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 </w:t>
            </w:r>
            <w:r w:rsidR="00AD63A4" w:rsidRPr="009415FF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and outlie structures for</w:t>
            </w:r>
            <w:r w:rsidRPr="009415FF">
              <w:rPr>
                <w:rFonts w:ascii="Tahoma" w:eastAsia="Tahoma" w:hAnsi="Tahoma" w:cs="Tahoma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92D050"/>
                <w:sz w:val="20"/>
                <w:szCs w:val="20"/>
              </w:rPr>
              <w:t>90-minute class periods in Middle Schools for ELA and Math.  (RM)</w:t>
            </w:r>
          </w:p>
          <w:p w:rsidR="00990EA9" w:rsidRDefault="005B218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50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92D050"/>
                <w:sz w:val="20"/>
                <w:szCs w:val="20"/>
              </w:rPr>
              <w:t>Implement Footstep2Brilliance for pre-school youth.  (EE, RM)</w:t>
            </w:r>
          </w:p>
        </w:tc>
        <w:tc>
          <w:tcPr>
            <w:tcW w:w="2616" w:type="dxa"/>
          </w:tcPr>
          <w:p w:rsidR="00990EA9" w:rsidRDefault="005B2182" w:rsidP="008B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lastRenderedPageBreak/>
              <w:t>FSA data</w:t>
            </w:r>
          </w:p>
          <w:p w:rsidR="00990EA9" w:rsidRDefault="00990EA9" w:rsidP="008B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Default="005B2182" w:rsidP="008B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Standards Mastery reports</w:t>
            </w:r>
          </w:p>
          <w:p w:rsidR="00990EA9" w:rsidRDefault="00990EA9" w:rsidP="008B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Default="005B2182" w:rsidP="008B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i-Ready diagnostic reports</w:t>
            </w:r>
          </w:p>
          <w:p w:rsidR="00990EA9" w:rsidRDefault="00990EA9" w:rsidP="008B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Default="005B2182" w:rsidP="008B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Performance Matters reports</w:t>
            </w:r>
          </w:p>
          <w:p w:rsidR="002E47BC" w:rsidRDefault="002E47BC" w:rsidP="008B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2E47BC" w:rsidRPr="00D333A5" w:rsidRDefault="002E47BC" w:rsidP="008B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0"/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</w:pPr>
            <w:r w:rsidRPr="00D333A5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Edmentum Reports; Study Island; Training survey</w:t>
            </w:r>
            <w:r w:rsidR="009E54F6" w:rsidRPr="00D333A5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s</w:t>
            </w:r>
          </w:p>
          <w:p w:rsidR="00990EA9" w:rsidRDefault="00990EA9" w:rsidP="008B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Default="005B2182" w:rsidP="008B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Data collected as a result of instructional rounds</w:t>
            </w:r>
          </w:p>
          <w:p w:rsidR="00990EA9" w:rsidRDefault="00990EA9" w:rsidP="008B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Default="005B2182" w:rsidP="008B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Creation of interim assessments</w:t>
            </w:r>
          </w:p>
          <w:p w:rsidR="00990EA9" w:rsidRDefault="00990EA9" w:rsidP="008B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Default="005B2182" w:rsidP="008B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Florida Standards Implementation Plan Checklists</w:t>
            </w:r>
          </w:p>
          <w:p w:rsidR="00990EA9" w:rsidRDefault="00990EA9" w:rsidP="008B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Default="005B2182" w:rsidP="008B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School Improvement Plans</w:t>
            </w:r>
          </w:p>
          <w:p w:rsidR="00990EA9" w:rsidRDefault="00990EA9" w:rsidP="008B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Default="005B2182" w:rsidP="008B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0"/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</w:pPr>
            <w:r w:rsidRPr="009E54F6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lastRenderedPageBreak/>
              <w:t xml:space="preserve">FAIR </w:t>
            </w:r>
          </w:p>
          <w:p w:rsidR="009E54F6" w:rsidRDefault="009E54F6" w:rsidP="008B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0"/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</w:pPr>
          </w:p>
          <w:p w:rsidR="009E54F6" w:rsidRPr="009415FF" w:rsidRDefault="009E54F6" w:rsidP="008B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0"/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</w:pPr>
            <w:r w:rsidRPr="009415FF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Accucess (Secondary)</w:t>
            </w:r>
          </w:p>
          <w:p w:rsidR="00990EA9" w:rsidRDefault="00990EA9" w:rsidP="008B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Default="00990EA9" w:rsidP="008B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0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0EA9" w:rsidRDefault="005B2182" w:rsidP="00D33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6" w:hanging="1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lastRenderedPageBreak/>
              <w:t>Instructional Services</w:t>
            </w:r>
          </w:p>
          <w:p w:rsidR="00990EA9" w:rsidRDefault="003A2967" w:rsidP="008B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Coordinator of Staff Development</w:t>
            </w:r>
          </w:p>
          <w:p w:rsidR="00990EA9" w:rsidRDefault="00990EA9" w:rsidP="008B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Default="005B2182" w:rsidP="008B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6" w:hanging="1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Coordinator of Accountability</w:t>
            </w:r>
          </w:p>
          <w:p w:rsidR="00990EA9" w:rsidRDefault="00990EA9" w:rsidP="008B6624">
            <w:pPr>
              <w:ind w:hanging="1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Default="005B2182" w:rsidP="008B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Principals</w:t>
            </w:r>
          </w:p>
          <w:p w:rsidR="00990EA9" w:rsidRDefault="00990EA9" w:rsidP="008B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Default="00990EA9" w:rsidP="008B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Default="00990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72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Default="00990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72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Default="00990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72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Default="00990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72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Default="00990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72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Default="00990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72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Default="00990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6" w:hanging="72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Default="00990EA9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990EA9" w:rsidRDefault="005B2182" w:rsidP="00AD0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Title I, Part A</w:t>
            </w:r>
          </w:p>
          <w:p w:rsidR="00AD0F22" w:rsidRDefault="00AD0F22" w:rsidP="00AD0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Default="005B2182" w:rsidP="00AD0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Title I, Part C</w:t>
            </w:r>
          </w:p>
          <w:p w:rsidR="00990EA9" w:rsidRDefault="00990EA9" w:rsidP="0038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Default="005B2182" w:rsidP="00AD0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Title II</w:t>
            </w:r>
          </w:p>
          <w:p w:rsidR="00990EA9" w:rsidRDefault="00990EA9" w:rsidP="0038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Default="005B2182" w:rsidP="00AD0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Instructional Materials</w:t>
            </w:r>
          </w:p>
          <w:p w:rsidR="00990EA9" w:rsidRDefault="00990EA9" w:rsidP="00380001">
            <w:pPr>
              <w:ind w:hanging="1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Default="005B2182" w:rsidP="00380001">
            <w:pPr>
              <w:ind w:hanging="1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Putting Students First</w:t>
            </w:r>
          </w:p>
          <w:p w:rsidR="00990EA9" w:rsidRDefault="00990EA9" w:rsidP="00380001">
            <w:pPr>
              <w:ind w:hanging="1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Default="005B2182" w:rsidP="00380001">
            <w:pPr>
              <w:ind w:hanging="1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SAI Summer School</w:t>
            </w:r>
          </w:p>
          <w:p w:rsidR="00990EA9" w:rsidRDefault="00990EA9" w:rsidP="00380001">
            <w:pPr>
              <w:ind w:hanging="1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Default="005B2182" w:rsidP="00380001">
            <w:pPr>
              <w:ind w:hanging="1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School Discretionary</w:t>
            </w:r>
          </w:p>
          <w:p w:rsidR="00990EA9" w:rsidRDefault="00990EA9" w:rsidP="0038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Default="00990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6" w:hanging="72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990EA9" w:rsidTr="00AD63A4">
        <w:trPr>
          <w:trHeight w:val="500"/>
        </w:trPr>
        <w:tc>
          <w:tcPr>
            <w:tcW w:w="2767" w:type="dxa"/>
          </w:tcPr>
          <w:p w:rsidR="00990EA9" w:rsidRDefault="005B2182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Objective 2: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Increase student acceleration measures.</w:t>
            </w:r>
          </w:p>
          <w:p w:rsidR="00990EA9" w:rsidRDefault="00990EA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040" w:type="dxa"/>
          </w:tcPr>
          <w:p w:rsidR="00990EA9" w:rsidRPr="009E54F6" w:rsidRDefault="003A2967" w:rsidP="00D3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60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9E54F6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1. </w:t>
            </w:r>
            <w:r w:rsidR="00D333A5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  </w:t>
            </w:r>
            <w:r w:rsidR="005B2182" w:rsidRPr="009E54F6">
              <w:rPr>
                <w:rFonts w:ascii="Tahoma" w:eastAsia="Tahoma" w:hAnsi="Tahoma" w:cs="Tahoma"/>
                <w:color w:val="92D050"/>
                <w:sz w:val="20"/>
                <w:szCs w:val="20"/>
              </w:rPr>
              <w:t>Increase the annual number of industry certifications 5% every year through 2019-20.  (II)</w:t>
            </w:r>
          </w:p>
          <w:p w:rsidR="00990EA9" w:rsidRPr="009E54F6" w:rsidRDefault="003A2967" w:rsidP="00D3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60"/>
              <w:contextualSpacing/>
              <w:rPr>
                <w:color w:val="92D050"/>
                <w:sz w:val="20"/>
                <w:szCs w:val="20"/>
              </w:rPr>
            </w:pPr>
            <w:r w:rsidRPr="009E54F6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2. </w:t>
            </w:r>
            <w:r w:rsidR="00D333A5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  </w:t>
            </w:r>
            <w:r w:rsidR="005B2182" w:rsidRPr="009E54F6">
              <w:rPr>
                <w:rFonts w:ascii="Tahoma" w:eastAsia="Tahoma" w:hAnsi="Tahoma" w:cs="Tahoma"/>
                <w:color w:val="92D050"/>
                <w:sz w:val="20"/>
                <w:szCs w:val="20"/>
              </w:rPr>
              <w:t>Develop a school-level plan to increase participation in accelerated programs (such as AVID, STEM, Gifted, AP, Dual Enrollment) with an emphasis on underrepresented populations.  (HE)</w:t>
            </w:r>
          </w:p>
          <w:p w:rsidR="00990EA9" w:rsidRPr="009E54F6" w:rsidRDefault="003A2967" w:rsidP="00D3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60"/>
              <w:contextualSpacing/>
              <w:rPr>
                <w:color w:val="92D050"/>
                <w:sz w:val="20"/>
                <w:szCs w:val="20"/>
              </w:rPr>
            </w:pPr>
            <w:r w:rsidRPr="009E54F6">
              <w:rPr>
                <w:rFonts w:ascii="Tahoma" w:eastAsia="Tahoma" w:hAnsi="Tahoma" w:cs="Tahoma"/>
                <w:color w:val="92D050"/>
                <w:sz w:val="20"/>
                <w:szCs w:val="20"/>
              </w:rPr>
              <w:t>3.</w:t>
            </w:r>
            <w:r w:rsidR="00D333A5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  </w:t>
            </w:r>
            <w:r w:rsidRPr="009E54F6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 </w:t>
            </w:r>
            <w:r w:rsidR="005B2182" w:rsidRPr="009E54F6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Develop a monitoring system to ensure all high school students that qualify have the opportunity to take a dual enrollment or AP course and or achieve an industry certification.  (IC) </w:t>
            </w:r>
          </w:p>
          <w:p w:rsidR="00990EA9" w:rsidRPr="009E54F6" w:rsidRDefault="003A2967" w:rsidP="00D3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60"/>
              <w:contextualSpacing/>
              <w:rPr>
                <w:color w:val="92D050"/>
                <w:sz w:val="20"/>
                <w:szCs w:val="20"/>
              </w:rPr>
            </w:pPr>
            <w:r w:rsidRPr="009E54F6">
              <w:rPr>
                <w:rFonts w:ascii="Tahoma" w:eastAsia="Tahoma" w:hAnsi="Tahoma" w:cs="Tahoma"/>
                <w:color w:val="92D050"/>
                <w:sz w:val="20"/>
                <w:szCs w:val="20"/>
              </w:rPr>
              <w:t>4.</w:t>
            </w:r>
            <w:r w:rsidR="00D333A5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   </w:t>
            </w:r>
            <w:r w:rsidR="005B2182" w:rsidRPr="009E54F6">
              <w:rPr>
                <w:rFonts w:ascii="Tahoma" w:eastAsia="Tahoma" w:hAnsi="Tahoma" w:cs="Tahoma"/>
                <w:color w:val="92D050"/>
                <w:sz w:val="20"/>
                <w:szCs w:val="20"/>
              </w:rPr>
              <w:t>Increase the number of students earning an Associate’s Degree to 20 by 2020.  (HE, II)</w:t>
            </w:r>
          </w:p>
        </w:tc>
        <w:tc>
          <w:tcPr>
            <w:tcW w:w="2616" w:type="dxa"/>
          </w:tcPr>
          <w:p w:rsidR="00990EA9" w:rsidRDefault="005B2182" w:rsidP="008B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Industry Certifications</w:t>
            </w:r>
          </w:p>
          <w:p w:rsidR="00990EA9" w:rsidRDefault="00990EA9" w:rsidP="008B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Default="005B2182" w:rsidP="008B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Enrollment records</w:t>
            </w:r>
          </w:p>
          <w:p w:rsidR="00990EA9" w:rsidRDefault="00990EA9" w:rsidP="008B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Default="005B2182" w:rsidP="008B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School Acceleration Enrollment/Participation Records by Demographic</w:t>
            </w:r>
          </w:p>
        </w:tc>
        <w:tc>
          <w:tcPr>
            <w:tcW w:w="1843" w:type="dxa"/>
          </w:tcPr>
          <w:p w:rsidR="00990EA9" w:rsidRDefault="00D333A5" w:rsidP="008B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Director</w:t>
            </w:r>
            <w:r w:rsidR="005B2182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of GSP</w:t>
            </w:r>
          </w:p>
          <w:p w:rsidR="00990EA9" w:rsidRDefault="00990EA9" w:rsidP="008B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Default="005B2182" w:rsidP="00E2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Director of Student Services</w:t>
            </w:r>
          </w:p>
          <w:p w:rsidR="00E27649" w:rsidRDefault="00E27649" w:rsidP="00E2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Default="005B2182" w:rsidP="008B6624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Principals</w:t>
            </w:r>
          </w:p>
        </w:tc>
        <w:tc>
          <w:tcPr>
            <w:tcW w:w="1846" w:type="dxa"/>
          </w:tcPr>
          <w:p w:rsidR="00990EA9" w:rsidRDefault="005B2182" w:rsidP="00D33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Title I, Part A</w:t>
            </w:r>
            <w:r w:rsidR="00D333A5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&amp;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</w:t>
            </w:r>
          </w:p>
          <w:p w:rsidR="00990EA9" w:rsidRDefault="00990EA9" w:rsidP="00380001">
            <w:pPr>
              <w:ind w:hanging="1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Pr="00E27649" w:rsidRDefault="005B2182" w:rsidP="00E27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6" w:hanging="1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Titles II &amp; III</w:t>
            </w:r>
          </w:p>
          <w:p w:rsidR="00990EA9" w:rsidRDefault="005B2182" w:rsidP="0038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AVID</w:t>
            </w:r>
          </w:p>
          <w:p w:rsidR="00990EA9" w:rsidRDefault="00990EA9" w:rsidP="0038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990EA9" w:rsidRPr="00D333A5" w:rsidRDefault="005B2182" w:rsidP="00D33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6" w:hanging="1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Dual Enrollment</w:t>
            </w:r>
            <w:r w:rsidR="00AD0F22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</w:t>
            </w:r>
            <w:r w:rsidR="00D333A5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&amp; AP </w:t>
            </w:r>
            <w:r w:rsidR="00AD0F22">
              <w:rPr>
                <w:rFonts w:ascii="Tahoma" w:eastAsia="Tahoma" w:hAnsi="Tahoma" w:cs="Tahoma"/>
                <w:color w:val="000000"/>
                <w:sz w:val="20"/>
                <w:szCs w:val="20"/>
              </w:rPr>
              <w:t>Project</w:t>
            </w:r>
            <w:r w:rsidR="00D333A5">
              <w:rPr>
                <w:rFonts w:ascii="Tahoma" w:eastAsia="Tahoma" w:hAnsi="Tahoma" w:cs="Tahoma"/>
                <w:color w:val="000000"/>
                <w:sz w:val="20"/>
                <w:szCs w:val="20"/>
              </w:rPr>
              <w:t>s</w:t>
            </w:r>
          </w:p>
          <w:p w:rsidR="00990EA9" w:rsidRDefault="005B2182" w:rsidP="0057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Carl Perkins</w:t>
            </w:r>
          </w:p>
          <w:p w:rsidR="00574CAA" w:rsidRPr="00574CAA" w:rsidRDefault="00574CAA" w:rsidP="0057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Default="00AD0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6" w:hanging="72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Project </w:t>
            </w:r>
            <w:r w:rsidR="005B2182">
              <w:rPr>
                <w:rFonts w:ascii="Tahoma" w:eastAsia="Tahoma" w:hAnsi="Tahoma" w:cs="Tahoma"/>
                <w:color w:val="000000"/>
                <w:sz w:val="20"/>
                <w:szCs w:val="20"/>
              </w:rPr>
              <w:t>Industry Cert</w:t>
            </w:r>
            <w:r w:rsidR="00D333A5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Project</w:t>
            </w:r>
          </w:p>
        </w:tc>
      </w:tr>
      <w:tr w:rsidR="00990EA9" w:rsidTr="00AD63A4">
        <w:trPr>
          <w:trHeight w:val="4040"/>
        </w:trPr>
        <w:tc>
          <w:tcPr>
            <w:tcW w:w="2767" w:type="dxa"/>
          </w:tcPr>
          <w:p w:rsidR="00990EA9" w:rsidRPr="00B31BAB" w:rsidRDefault="005B2182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lastRenderedPageBreak/>
              <w:t xml:space="preserve">Objective 3: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Increase the graduation rate to meet the state average.</w:t>
            </w:r>
          </w:p>
        </w:tc>
        <w:tc>
          <w:tcPr>
            <w:tcW w:w="5040" w:type="dxa"/>
          </w:tcPr>
          <w:p w:rsidR="00990EA9" w:rsidRPr="009E54F6" w:rsidRDefault="005B2182" w:rsidP="00F834D6">
            <w:pPr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9E54F6">
              <w:rPr>
                <w:rFonts w:ascii="Tahoma" w:eastAsia="Tahoma" w:hAnsi="Tahoma" w:cs="Tahoma"/>
                <w:color w:val="92D050"/>
                <w:sz w:val="20"/>
                <w:szCs w:val="20"/>
              </w:rPr>
              <w:t>Increase the K-12 promotion rates.  (II)</w:t>
            </w:r>
          </w:p>
          <w:p w:rsidR="00990EA9" w:rsidRDefault="009E54F6" w:rsidP="00F834D6">
            <w:pPr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9415FF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 xml:space="preserve">Develop a process for </w:t>
            </w:r>
            <w:r>
              <w:rPr>
                <w:rFonts w:ascii="Tahoma" w:eastAsia="Tahoma" w:hAnsi="Tahoma" w:cs="Tahoma"/>
                <w:color w:val="92D050"/>
                <w:sz w:val="20"/>
                <w:szCs w:val="20"/>
              </w:rPr>
              <w:t>identifying</w:t>
            </w:r>
            <w:r>
              <w:rPr>
                <w:rFonts w:ascii="Tahoma" w:eastAsia="Tahoma" w:hAnsi="Tahoma" w:cs="Tahoma"/>
                <w:color w:val="FFC000"/>
                <w:sz w:val="20"/>
                <w:szCs w:val="20"/>
                <w:u w:val="single"/>
              </w:rPr>
              <w:t xml:space="preserve"> </w:t>
            </w:r>
            <w:r w:rsidRPr="009415FF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 xml:space="preserve">and </w:t>
            </w:r>
            <w:r w:rsidR="001C3792" w:rsidRPr="009415FF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 xml:space="preserve">tracking </w:t>
            </w:r>
            <w:r w:rsidR="001C3792">
              <w:rPr>
                <w:rFonts w:ascii="Tahoma" w:eastAsia="Tahoma" w:hAnsi="Tahoma" w:cs="Tahoma"/>
                <w:color w:val="92D050"/>
                <w:sz w:val="20"/>
                <w:szCs w:val="20"/>
              </w:rPr>
              <w:t>the</w:t>
            </w:r>
            <w:r w:rsidR="005B2182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 students that would benefit from the 18-credit graduation option </w:t>
            </w:r>
            <w:r w:rsidR="005B2182" w:rsidRPr="009E54F6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during 9</w:t>
            </w:r>
            <w:r w:rsidR="005B2182" w:rsidRPr="009E54F6">
              <w:rPr>
                <w:rFonts w:ascii="Tahoma" w:eastAsia="Tahoma" w:hAnsi="Tahoma" w:cs="Tahoma"/>
                <w:strike/>
                <w:color w:val="FF0000"/>
                <w:sz w:val="20"/>
                <w:szCs w:val="20"/>
                <w:vertAlign w:val="superscript"/>
              </w:rPr>
              <w:t>th</w:t>
            </w:r>
            <w:r w:rsidR="005B2182" w:rsidRPr="009E54F6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 xml:space="preserve"> grade.</w:t>
            </w:r>
            <w:r w:rsidR="005B2182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  (HC, CD)</w:t>
            </w:r>
          </w:p>
          <w:p w:rsidR="00990EA9" w:rsidRPr="009415FF" w:rsidRDefault="005B2182" w:rsidP="00F834D6">
            <w:pPr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eastAsia="Tahoma" w:hAnsi="Tahoma" w:cs="Tahoma"/>
                <w:color w:val="0070C0"/>
                <w:sz w:val="20"/>
                <w:szCs w:val="20"/>
              </w:rPr>
            </w:pPr>
            <w:r w:rsidRPr="009E54F6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Explore the possibility of expanding or increasing</w:t>
            </w:r>
            <w:r w:rsidRPr="009E54F6">
              <w:rPr>
                <w:rFonts w:ascii="Tahoma" w:eastAsia="Tahoma" w:hAnsi="Tahoma" w:cs="Tahoma"/>
                <w:color w:val="FF0000"/>
                <w:sz w:val="20"/>
                <w:szCs w:val="20"/>
              </w:rPr>
              <w:t xml:space="preserve"> </w:t>
            </w:r>
            <w:r w:rsidR="009E54F6" w:rsidRPr="009415FF">
              <w:rPr>
                <w:rFonts w:ascii="Tahoma" w:eastAsia="Tahoma" w:hAnsi="Tahoma" w:cs="Tahoma"/>
                <w:color w:val="0070C0"/>
                <w:sz w:val="20"/>
                <w:szCs w:val="20"/>
              </w:rPr>
              <w:t>Expand</w:t>
            </w:r>
            <w:r w:rsidR="009E54F6">
              <w:rPr>
                <w:rFonts w:ascii="Tahoma" w:eastAsia="Tahoma" w:hAnsi="Tahoma" w:cs="Tahoma"/>
                <w:color w:val="FFC000"/>
                <w:sz w:val="20"/>
                <w:szCs w:val="20"/>
              </w:rPr>
              <w:t xml:space="preserve"> </w:t>
            </w:r>
            <w:r w:rsidRPr="009E54F6">
              <w:rPr>
                <w:rFonts w:ascii="Tahoma" w:eastAsia="Tahoma" w:hAnsi="Tahoma" w:cs="Tahoma"/>
                <w:color w:val="92D050"/>
                <w:sz w:val="20"/>
                <w:szCs w:val="20"/>
              </w:rPr>
              <w:t>the number of career programs or courses which lead to industry certification</w:t>
            </w:r>
            <w:r w:rsidR="001F6D69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 </w:t>
            </w:r>
            <w:r w:rsidR="001F6D69" w:rsidRPr="009415FF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or acceleration</w:t>
            </w:r>
            <w:r w:rsidRPr="009415FF">
              <w:rPr>
                <w:rFonts w:ascii="Tahoma" w:eastAsia="Tahoma" w:hAnsi="Tahoma" w:cs="Tahoma"/>
                <w:color w:val="0070C0"/>
                <w:sz w:val="20"/>
                <w:szCs w:val="20"/>
              </w:rPr>
              <w:t>.  (II)</w:t>
            </w:r>
          </w:p>
          <w:p w:rsidR="00990EA9" w:rsidRPr="001F6D69" w:rsidRDefault="001F6D69" w:rsidP="00F834D6">
            <w:pPr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 xml:space="preserve">Clarify and </w:t>
            </w:r>
            <w:r w:rsidR="001C3792" w:rsidRPr="001F6D69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communicate</w:t>
            </w:r>
            <w:r w:rsidR="001C3792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 xml:space="preserve"> </w:t>
            </w:r>
            <w:r w:rsidR="001C3792" w:rsidRPr="009415FF">
              <w:rPr>
                <w:rFonts w:ascii="Tahoma" w:eastAsia="Tahoma" w:hAnsi="Tahoma" w:cs="Tahoma"/>
                <w:color w:val="0070C0"/>
                <w:sz w:val="20"/>
                <w:szCs w:val="20"/>
              </w:rPr>
              <w:t>Implement</w:t>
            </w:r>
            <w:r w:rsidRPr="009415FF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 xml:space="preserve"> </w:t>
            </w:r>
            <w:r w:rsidR="005B2182" w:rsidRPr="001F6D69">
              <w:rPr>
                <w:rFonts w:ascii="Tahoma" w:eastAsia="Tahoma" w:hAnsi="Tahoma" w:cs="Tahoma"/>
                <w:color w:val="92D050"/>
                <w:sz w:val="20"/>
                <w:szCs w:val="20"/>
              </w:rPr>
              <w:t>the procedures of early warning system and MTSS.  (CD, IC, EE)</w:t>
            </w:r>
          </w:p>
          <w:p w:rsidR="00990EA9" w:rsidRPr="001F6D69" w:rsidRDefault="005B2182" w:rsidP="00F834D6">
            <w:pPr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1F6D69">
              <w:rPr>
                <w:rFonts w:ascii="Tahoma" w:eastAsia="Tahoma" w:hAnsi="Tahoma" w:cs="Tahoma"/>
                <w:color w:val="92D050"/>
                <w:sz w:val="20"/>
                <w:szCs w:val="20"/>
              </w:rPr>
              <w:t>Develop and disseminate a credit recovery plan for the district.  (RM, HC, CD)</w:t>
            </w:r>
          </w:p>
          <w:p w:rsidR="00D02E7E" w:rsidRDefault="001F6D69" w:rsidP="00D02E7E">
            <w:pPr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 xml:space="preserve">Develop and Implement </w:t>
            </w:r>
            <w:r>
              <w:rPr>
                <w:rFonts w:ascii="Tahoma" w:eastAsia="Tahoma" w:hAnsi="Tahoma" w:cs="Tahoma"/>
                <w:color w:val="FF0000"/>
                <w:sz w:val="20"/>
                <w:szCs w:val="20"/>
              </w:rPr>
              <w:t xml:space="preserve"> </w:t>
            </w:r>
            <w:r w:rsidRPr="009415FF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Formalize</w:t>
            </w:r>
            <w:r>
              <w:rPr>
                <w:rFonts w:ascii="Tahoma" w:eastAsia="Tahoma" w:hAnsi="Tahoma" w:cs="Tahoma"/>
                <w:color w:val="FFC000"/>
                <w:sz w:val="20"/>
                <w:szCs w:val="20"/>
              </w:rPr>
              <w:t xml:space="preserve"> </w:t>
            </w:r>
            <w:r w:rsidR="005B2182" w:rsidRPr="001F6D69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a Flex </w:t>
            </w:r>
            <w:r w:rsidRPr="009415FF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Scheduling</w:t>
            </w:r>
            <w:r>
              <w:rPr>
                <w:rFonts w:ascii="Tahoma" w:eastAsia="Tahoma" w:hAnsi="Tahoma" w:cs="Tahoma"/>
                <w:color w:val="FFC000"/>
                <w:sz w:val="20"/>
                <w:szCs w:val="20"/>
                <w:u w:val="single"/>
              </w:rPr>
              <w:t xml:space="preserve"> </w:t>
            </w:r>
            <w:r w:rsidR="005B2182" w:rsidRPr="001F6D69">
              <w:rPr>
                <w:rFonts w:ascii="Tahoma" w:eastAsia="Tahoma" w:hAnsi="Tahoma" w:cs="Tahoma"/>
                <w:color w:val="92D050"/>
                <w:sz w:val="20"/>
                <w:szCs w:val="20"/>
              </w:rPr>
              <w:t>P</w:t>
            </w:r>
            <w:r w:rsidR="005B2182" w:rsidRPr="00D02E7E">
              <w:rPr>
                <w:rFonts w:ascii="Tahoma" w:eastAsia="Tahoma" w:hAnsi="Tahoma" w:cs="Tahoma"/>
                <w:color w:val="92D050"/>
                <w:sz w:val="20"/>
                <w:szCs w:val="20"/>
              </w:rPr>
              <w:t>rogram  (RM, HC, CD)</w:t>
            </w:r>
          </w:p>
          <w:p w:rsidR="00990EA9" w:rsidRDefault="005B2182" w:rsidP="00D02E7E">
            <w:pPr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D02E7E">
              <w:rPr>
                <w:rFonts w:ascii="Tahoma" w:eastAsia="Tahoma" w:hAnsi="Tahoma" w:cs="Tahoma"/>
                <w:color w:val="92D050"/>
                <w:sz w:val="20"/>
                <w:szCs w:val="20"/>
              </w:rPr>
              <w:t>Explore CTE courses providing rigorous math/science to earn core credit.  (IC)</w:t>
            </w:r>
          </w:p>
          <w:p w:rsidR="001F6D69" w:rsidRPr="00D02E7E" w:rsidRDefault="001F6D69" w:rsidP="00D02E7E">
            <w:pPr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eastAsia="Tahoma" w:hAnsi="Tahoma" w:cs="Tahoma"/>
                <w:color w:val="0070C0"/>
                <w:sz w:val="20"/>
                <w:szCs w:val="20"/>
              </w:rPr>
            </w:pPr>
            <w:r w:rsidRPr="00D02E7E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Implement a process to provide Tier 3 students with a mentor (1:1).</w:t>
            </w:r>
            <w:r w:rsidR="00334B83" w:rsidRPr="00D02E7E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 xml:space="preserve"> (HC)</w:t>
            </w:r>
          </w:p>
        </w:tc>
        <w:tc>
          <w:tcPr>
            <w:tcW w:w="2616" w:type="dxa"/>
          </w:tcPr>
          <w:p w:rsidR="00990EA9" w:rsidRDefault="005B2182" w:rsidP="008B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Student database records</w:t>
            </w:r>
          </w:p>
          <w:p w:rsidR="00990EA9" w:rsidRDefault="00990EA9" w:rsidP="008B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Default="005B2182" w:rsidP="008B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List of additional programs</w:t>
            </w:r>
          </w:p>
          <w:p w:rsidR="00990EA9" w:rsidRDefault="00990EA9" w:rsidP="008B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Default="005B2182" w:rsidP="008B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MTSS records</w:t>
            </w:r>
          </w:p>
          <w:p w:rsidR="00990EA9" w:rsidRDefault="005B2182" w:rsidP="008B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EWS records</w:t>
            </w:r>
          </w:p>
          <w:p w:rsidR="00990EA9" w:rsidRDefault="00990EA9" w:rsidP="008B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Default="005B2182" w:rsidP="008B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Creation of credit recovery plan</w:t>
            </w:r>
          </w:p>
          <w:p w:rsidR="001F6D69" w:rsidRPr="001F6D69" w:rsidRDefault="001F6D69" w:rsidP="008B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ahoma" w:eastAsia="Tahoma" w:hAnsi="Tahoma" w:cs="Tahoma"/>
                <w:color w:val="FFC000"/>
                <w:sz w:val="20"/>
                <w:szCs w:val="20"/>
                <w:u w:val="single"/>
              </w:rPr>
            </w:pPr>
            <w:r w:rsidRPr="009415FF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MTSS Referrals/Early Warning System</w:t>
            </w:r>
          </w:p>
        </w:tc>
        <w:tc>
          <w:tcPr>
            <w:tcW w:w="1843" w:type="dxa"/>
          </w:tcPr>
          <w:p w:rsidR="00990EA9" w:rsidRDefault="005B2182" w:rsidP="008B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Director of Student Services</w:t>
            </w:r>
          </w:p>
          <w:p w:rsidR="00990EA9" w:rsidRDefault="00990EA9" w:rsidP="008B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Default="005B2182" w:rsidP="008B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Principals</w:t>
            </w:r>
          </w:p>
          <w:p w:rsidR="00990EA9" w:rsidRDefault="00990EA9" w:rsidP="008B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-7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Default="005B2182" w:rsidP="008B6624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Instructional Services</w:t>
            </w:r>
          </w:p>
          <w:p w:rsidR="00990EA9" w:rsidRDefault="00990EA9" w:rsidP="008B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Default="005B2182" w:rsidP="008B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Director of ESE</w:t>
            </w:r>
          </w:p>
          <w:p w:rsidR="00990EA9" w:rsidRDefault="00990EA9" w:rsidP="008B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Default="005B2182" w:rsidP="008B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Director of IT</w:t>
            </w:r>
          </w:p>
          <w:p w:rsidR="00D333A5" w:rsidRDefault="00D333A5" w:rsidP="00D33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Default="00D333A5" w:rsidP="00D33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Director</w:t>
            </w:r>
            <w:r w:rsidR="005B2182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of GSP</w:t>
            </w:r>
          </w:p>
          <w:p w:rsidR="001F6D69" w:rsidRDefault="001F6D69" w:rsidP="00AD0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1F6D69" w:rsidRPr="001F6D69" w:rsidRDefault="001F6D69" w:rsidP="00AD0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/>
              <w:rPr>
                <w:rFonts w:ascii="Tahoma" w:eastAsia="Tahoma" w:hAnsi="Tahoma" w:cs="Tahoma"/>
                <w:color w:val="000000"/>
                <w:sz w:val="20"/>
                <w:szCs w:val="20"/>
                <w:u w:val="single"/>
              </w:rPr>
            </w:pPr>
            <w:r w:rsidRPr="00D02E7E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SOC Youth Coordinator</w:t>
            </w:r>
          </w:p>
        </w:tc>
        <w:tc>
          <w:tcPr>
            <w:tcW w:w="1846" w:type="dxa"/>
          </w:tcPr>
          <w:p w:rsidR="00990EA9" w:rsidRDefault="005B2182" w:rsidP="0057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Title I, Part A</w:t>
            </w:r>
          </w:p>
          <w:p w:rsidR="00990EA9" w:rsidRDefault="00990EA9" w:rsidP="0038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990EA9" w:rsidRDefault="005B2182" w:rsidP="0038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Title I, Part C</w:t>
            </w:r>
          </w:p>
          <w:p w:rsidR="00990EA9" w:rsidRDefault="00990EA9" w:rsidP="0038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990EA9" w:rsidRDefault="005B2182" w:rsidP="0038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Title II</w:t>
            </w:r>
          </w:p>
          <w:p w:rsidR="00990EA9" w:rsidRDefault="00990EA9" w:rsidP="0038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990EA9" w:rsidRDefault="005B2182" w:rsidP="0038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Title III</w:t>
            </w:r>
          </w:p>
          <w:p w:rsidR="00990EA9" w:rsidRDefault="00990EA9" w:rsidP="0038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990EA9" w:rsidRPr="00AD0F22" w:rsidRDefault="005B2182" w:rsidP="00AD0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6" w:hanging="1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SAI</w:t>
            </w:r>
          </w:p>
          <w:p w:rsidR="00990EA9" w:rsidRDefault="00AD0F22" w:rsidP="0038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Carl </w:t>
            </w:r>
            <w:r w:rsidR="005B2182">
              <w:rPr>
                <w:rFonts w:ascii="Tahoma" w:eastAsia="Tahoma" w:hAnsi="Tahoma" w:cs="Tahoma"/>
                <w:color w:val="000000"/>
                <w:sz w:val="20"/>
                <w:szCs w:val="20"/>
              </w:rPr>
              <w:t>Perkins</w:t>
            </w:r>
          </w:p>
          <w:p w:rsidR="00990EA9" w:rsidRDefault="00990EA9" w:rsidP="0038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990EA9" w:rsidRDefault="005B2182" w:rsidP="0038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Industry Certs</w:t>
            </w:r>
          </w:p>
          <w:p w:rsidR="00990EA9" w:rsidRDefault="00990EA9" w:rsidP="0038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990EA9" w:rsidRDefault="005B2182" w:rsidP="0038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Title VI</w:t>
            </w:r>
          </w:p>
          <w:p w:rsidR="00990EA9" w:rsidRDefault="00990EA9" w:rsidP="0038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hanging="16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990EA9" w:rsidRDefault="005B2182" w:rsidP="0038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6" w:hanging="1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General Funds</w:t>
            </w:r>
          </w:p>
          <w:p w:rsidR="001F6D69" w:rsidRPr="001F6D69" w:rsidRDefault="001F6D69" w:rsidP="0038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6" w:hanging="16"/>
              <w:rPr>
                <w:rFonts w:ascii="Tahoma" w:eastAsia="Tahoma" w:hAnsi="Tahoma" w:cs="Tahoma"/>
                <w:color w:val="FFC000"/>
                <w:sz w:val="20"/>
                <w:szCs w:val="20"/>
                <w:u w:val="single"/>
              </w:rPr>
            </w:pPr>
            <w:r w:rsidRPr="00D02E7E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SOC Grant/Mental Health Allocation</w:t>
            </w:r>
          </w:p>
        </w:tc>
      </w:tr>
    </w:tbl>
    <w:p w:rsidR="00465AAF" w:rsidRDefault="00B31BAB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                   </w:t>
      </w:r>
    </w:p>
    <w:tbl>
      <w:tblPr>
        <w:tblW w:w="14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747"/>
        <w:gridCol w:w="793"/>
        <w:gridCol w:w="879"/>
        <w:gridCol w:w="748"/>
        <w:gridCol w:w="794"/>
        <w:gridCol w:w="888"/>
        <w:gridCol w:w="748"/>
        <w:gridCol w:w="748"/>
        <w:gridCol w:w="938"/>
        <w:gridCol w:w="870"/>
        <w:gridCol w:w="1196"/>
        <w:gridCol w:w="688"/>
        <w:gridCol w:w="845"/>
        <w:gridCol w:w="856"/>
        <w:gridCol w:w="625"/>
        <w:gridCol w:w="625"/>
      </w:tblGrid>
      <w:tr w:rsidR="005B40C2" w:rsidRPr="006B5D23" w:rsidTr="005B40C2">
        <w:trPr>
          <w:cantSplit/>
          <w:trHeight w:val="1493"/>
        </w:trPr>
        <w:tc>
          <w:tcPr>
            <w:tcW w:w="1356" w:type="dxa"/>
            <w:shd w:val="clear" w:color="000000" w:fill="C4BD97"/>
            <w:vAlign w:val="center"/>
            <w:hideMark/>
          </w:tcPr>
          <w:p w:rsidR="006B5D23" w:rsidRPr="005B40C2" w:rsidRDefault="005B40C2" w:rsidP="005B40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0"/>
              </w:rPr>
            </w:pPr>
            <w:r w:rsidRPr="005B40C2">
              <w:rPr>
                <w:rFonts w:eastAsia="Times New Roman"/>
                <w:b/>
                <w:bCs/>
                <w:color w:val="000000"/>
                <w:sz w:val="28"/>
                <w:szCs w:val="20"/>
              </w:rPr>
              <w:t>School Grades</w:t>
            </w:r>
          </w:p>
        </w:tc>
        <w:tc>
          <w:tcPr>
            <w:tcW w:w="747" w:type="dxa"/>
            <w:shd w:val="clear" w:color="000000" w:fill="C4BD97"/>
            <w:textDirection w:val="btLr"/>
            <w:vAlign w:val="bottom"/>
            <w:hideMark/>
          </w:tcPr>
          <w:p w:rsidR="006B5D23" w:rsidRPr="005B40C2" w:rsidRDefault="006B5D23" w:rsidP="005B40C2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ELA Achieve</w:t>
            </w:r>
          </w:p>
        </w:tc>
        <w:tc>
          <w:tcPr>
            <w:tcW w:w="793" w:type="dxa"/>
            <w:shd w:val="clear" w:color="000000" w:fill="C4BD97"/>
            <w:textDirection w:val="btLr"/>
            <w:vAlign w:val="bottom"/>
            <w:hideMark/>
          </w:tcPr>
          <w:p w:rsidR="006B5D23" w:rsidRPr="005B40C2" w:rsidRDefault="006B5D23" w:rsidP="005B40C2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ELA Learning Gains</w:t>
            </w:r>
          </w:p>
        </w:tc>
        <w:tc>
          <w:tcPr>
            <w:tcW w:w="879" w:type="dxa"/>
            <w:shd w:val="clear" w:color="000000" w:fill="C4BD97"/>
            <w:textDirection w:val="btLr"/>
            <w:vAlign w:val="bottom"/>
            <w:hideMark/>
          </w:tcPr>
          <w:p w:rsidR="006B5D23" w:rsidRPr="005B40C2" w:rsidRDefault="006B5D23" w:rsidP="005B40C2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ELA</w:t>
            </w:r>
            <w:r w:rsidR="005B40C2" w:rsidRPr="005B40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Learning Gains </w:t>
            </w:r>
            <w:r w:rsidRPr="005B40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Lowest 25%</w:t>
            </w:r>
          </w:p>
        </w:tc>
        <w:tc>
          <w:tcPr>
            <w:tcW w:w="748" w:type="dxa"/>
            <w:shd w:val="clear" w:color="000000" w:fill="C4BD97"/>
            <w:textDirection w:val="btLr"/>
            <w:vAlign w:val="bottom"/>
            <w:hideMark/>
          </w:tcPr>
          <w:p w:rsidR="006B5D23" w:rsidRPr="005B40C2" w:rsidRDefault="006B5D23" w:rsidP="005B40C2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Math Achieve</w:t>
            </w:r>
          </w:p>
        </w:tc>
        <w:tc>
          <w:tcPr>
            <w:tcW w:w="794" w:type="dxa"/>
            <w:shd w:val="clear" w:color="000000" w:fill="C4BD97"/>
            <w:textDirection w:val="btLr"/>
            <w:vAlign w:val="bottom"/>
            <w:hideMark/>
          </w:tcPr>
          <w:p w:rsidR="006B5D23" w:rsidRPr="005B40C2" w:rsidRDefault="006B5D23" w:rsidP="005B40C2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Math Learning Gains</w:t>
            </w:r>
          </w:p>
        </w:tc>
        <w:tc>
          <w:tcPr>
            <w:tcW w:w="888" w:type="dxa"/>
            <w:shd w:val="clear" w:color="000000" w:fill="C4BD97"/>
            <w:textDirection w:val="btLr"/>
            <w:vAlign w:val="bottom"/>
            <w:hideMark/>
          </w:tcPr>
          <w:p w:rsidR="006B5D23" w:rsidRPr="005B40C2" w:rsidRDefault="006B5D23" w:rsidP="005B40C2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Math</w:t>
            </w:r>
            <w:r w:rsidR="005B40C2" w:rsidRPr="005B40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Learning Gains </w:t>
            </w:r>
            <w:r w:rsidRPr="005B40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Lowest 25%</w:t>
            </w:r>
          </w:p>
        </w:tc>
        <w:tc>
          <w:tcPr>
            <w:tcW w:w="748" w:type="dxa"/>
            <w:shd w:val="clear" w:color="000000" w:fill="C4BD97"/>
            <w:textDirection w:val="btLr"/>
            <w:vAlign w:val="bottom"/>
            <w:hideMark/>
          </w:tcPr>
          <w:p w:rsidR="006B5D23" w:rsidRPr="005B40C2" w:rsidRDefault="006B5D23" w:rsidP="005B40C2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Science Achieve</w:t>
            </w:r>
          </w:p>
        </w:tc>
        <w:tc>
          <w:tcPr>
            <w:tcW w:w="748" w:type="dxa"/>
            <w:shd w:val="clear" w:color="000000" w:fill="C4BD97"/>
            <w:textDirection w:val="btLr"/>
            <w:vAlign w:val="bottom"/>
            <w:hideMark/>
          </w:tcPr>
          <w:p w:rsidR="006B5D23" w:rsidRPr="005B40C2" w:rsidRDefault="006B5D23" w:rsidP="005B40C2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Social Studies Achieve</w:t>
            </w:r>
          </w:p>
        </w:tc>
        <w:tc>
          <w:tcPr>
            <w:tcW w:w="938" w:type="dxa"/>
            <w:shd w:val="clear" w:color="000000" w:fill="C4BD97"/>
            <w:textDirection w:val="btLr"/>
            <w:vAlign w:val="bottom"/>
            <w:hideMark/>
          </w:tcPr>
          <w:p w:rsidR="006B5D23" w:rsidRPr="005B40C2" w:rsidRDefault="006B5D23" w:rsidP="005B40C2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Middle School Acceleration</w:t>
            </w:r>
          </w:p>
        </w:tc>
        <w:tc>
          <w:tcPr>
            <w:tcW w:w="870" w:type="dxa"/>
            <w:shd w:val="clear" w:color="000000" w:fill="C4BD97"/>
            <w:textDirection w:val="btLr"/>
            <w:vAlign w:val="bottom"/>
            <w:hideMark/>
          </w:tcPr>
          <w:p w:rsidR="006B5D23" w:rsidRPr="005B40C2" w:rsidRDefault="006B5D23" w:rsidP="005B40C2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Graduation Rate 2016-17</w:t>
            </w:r>
          </w:p>
        </w:tc>
        <w:tc>
          <w:tcPr>
            <w:tcW w:w="1196" w:type="dxa"/>
            <w:shd w:val="clear" w:color="000000" w:fill="C4BD97"/>
            <w:textDirection w:val="btLr"/>
            <w:vAlign w:val="bottom"/>
            <w:hideMark/>
          </w:tcPr>
          <w:p w:rsidR="006B5D23" w:rsidRPr="005B40C2" w:rsidRDefault="006B5D23" w:rsidP="005B40C2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College and Career Acceleration 2016-17</w:t>
            </w:r>
          </w:p>
        </w:tc>
        <w:tc>
          <w:tcPr>
            <w:tcW w:w="688" w:type="dxa"/>
            <w:shd w:val="clear" w:color="000000" w:fill="C4BD97"/>
            <w:textDirection w:val="btLr"/>
            <w:vAlign w:val="bottom"/>
            <w:hideMark/>
          </w:tcPr>
          <w:p w:rsidR="006B5D23" w:rsidRPr="005B40C2" w:rsidRDefault="006B5D23" w:rsidP="005B40C2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 Points Earned</w:t>
            </w:r>
          </w:p>
        </w:tc>
        <w:tc>
          <w:tcPr>
            <w:tcW w:w="845" w:type="dxa"/>
            <w:shd w:val="clear" w:color="000000" w:fill="C4BD97"/>
            <w:textDirection w:val="btLr"/>
            <w:vAlign w:val="bottom"/>
            <w:hideMark/>
          </w:tcPr>
          <w:p w:rsidR="006B5D23" w:rsidRPr="005B40C2" w:rsidRDefault="006B5D23" w:rsidP="005B40C2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 Components</w:t>
            </w:r>
          </w:p>
        </w:tc>
        <w:tc>
          <w:tcPr>
            <w:tcW w:w="856" w:type="dxa"/>
            <w:shd w:val="clear" w:color="000000" w:fill="C4BD97"/>
            <w:textDirection w:val="btLr"/>
            <w:vAlign w:val="bottom"/>
            <w:hideMark/>
          </w:tcPr>
          <w:p w:rsidR="006B5D23" w:rsidRPr="005B40C2" w:rsidRDefault="006B5D23" w:rsidP="005B40C2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Percent of Total Possible Points</w:t>
            </w:r>
          </w:p>
        </w:tc>
        <w:tc>
          <w:tcPr>
            <w:tcW w:w="625" w:type="dxa"/>
            <w:shd w:val="clear" w:color="000000" w:fill="FFFF00"/>
            <w:textDirection w:val="btLr"/>
            <w:vAlign w:val="bottom"/>
            <w:hideMark/>
          </w:tcPr>
          <w:p w:rsidR="006B5D23" w:rsidRPr="005B40C2" w:rsidRDefault="006B5D23" w:rsidP="005B40C2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Grade 2018</w:t>
            </w:r>
          </w:p>
        </w:tc>
        <w:tc>
          <w:tcPr>
            <w:tcW w:w="625" w:type="dxa"/>
            <w:shd w:val="clear" w:color="000000" w:fill="C4BD97"/>
            <w:textDirection w:val="btLr"/>
            <w:vAlign w:val="bottom"/>
            <w:hideMark/>
          </w:tcPr>
          <w:p w:rsidR="006B5D23" w:rsidRPr="005B40C2" w:rsidRDefault="006B5D23" w:rsidP="005B40C2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Grade 2017</w:t>
            </w:r>
          </w:p>
        </w:tc>
      </w:tr>
      <w:tr w:rsidR="005B40C2" w:rsidRPr="006B5D23" w:rsidTr="005B40C2">
        <w:trPr>
          <w:trHeight w:val="306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93" w:type="dxa"/>
            <w:shd w:val="clear" w:color="000000" w:fill="92D05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9" w:type="dxa"/>
            <w:shd w:val="clear" w:color="000000" w:fill="92D05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48" w:type="dxa"/>
            <w:shd w:val="clear" w:color="000000" w:fill="E6B8B7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94" w:type="dxa"/>
            <w:shd w:val="clear" w:color="000000" w:fill="E6B8B7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88" w:type="dxa"/>
            <w:shd w:val="clear" w:color="000000" w:fill="E6B8B7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48" w:type="dxa"/>
            <w:shd w:val="clear" w:color="000000" w:fill="92D05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000000" w:fill="92D05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6" w:type="dxa"/>
            <w:shd w:val="clear" w:color="000000" w:fill="FFFF0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25" w:type="dxa"/>
            <w:shd w:val="clear" w:color="000000" w:fill="FFFF0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C</w:t>
            </w:r>
          </w:p>
        </w:tc>
      </w:tr>
      <w:tr w:rsidR="005B40C2" w:rsidRPr="006B5D23" w:rsidTr="005B40C2">
        <w:trPr>
          <w:trHeight w:val="306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OKEECHOBEE HIGH</w:t>
            </w: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93" w:type="dxa"/>
            <w:shd w:val="clear" w:color="000000" w:fill="92D05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79" w:type="dxa"/>
            <w:shd w:val="clear" w:color="000000" w:fill="92D05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48" w:type="dxa"/>
            <w:shd w:val="clear" w:color="000000" w:fill="92D05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94" w:type="dxa"/>
            <w:shd w:val="clear" w:color="000000" w:fill="92D05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88" w:type="dxa"/>
            <w:shd w:val="clear" w:color="000000" w:fill="92D05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48" w:type="dxa"/>
            <w:shd w:val="clear" w:color="000000" w:fill="92D05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48" w:type="dxa"/>
            <w:shd w:val="clear" w:color="000000" w:fill="E6B8B7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000000" w:fill="E6B8B7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96" w:type="dxa"/>
            <w:shd w:val="clear" w:color="000000" w:fill="92D05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88" w:type="dxa"/>
            <w:shd w:val="clear" w:color="000000" w:fill="92D05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6" w:type="dxa"/>
            <w:shd w:val="clear" w:color="000000" w:fill="92D05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25" w:type="dxa"/>
            <w:shd w:val="clear" w:color="000000" w:fill="FFFF0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C</w:t>
            </w:r>
          </w:p>
        </w:tc>
      </w:tr>
      <w:tr w:rsidR="005B40C2" w:rsidRPr="006B5D23" w:rsidTr="005B40C2">
        <w:trPr>
          <w:trHeight w:val="306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747" w:type="dxa"/>
            <w:shd w:val="clear" w:color="000000" w:fill="E6B8B7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93" w:type="dxa"/>
            <w:shd w:val="clear" w:color="000000" w:fill="E6B8B7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9" w:type="dxa"/>
            <w:shd w:val="clear" w:color="000000" w:fill="E6B8B7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48" w:type="dxa"/>
            <w:shd w:val="clear" w:color="000000" w:fill="E6B8B7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94" w:type="dxa"/>
            <w:shd w:val="clear" w:color="000000" w:fill="92D05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88" w:type="dxa"/>
            <w:shd w:val="clear" w:color="000000" w:fill="E6B8B7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48" w:type="dxa"/>
            <w:shd w:val="clear" w:color="000000" w:fill="E6B8B7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000000" w:fill="E6B8B7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6" w:type="dxa"/>
            <w:shd w:val="clear" w:color="000000" w:fill="E6B8B7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25" w:type="dxa"/>
            <w:shd w:val="clear" w:color="000000" w:fill="E6B8B7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</w:tr>
      <w:tr w:rsidR="005B40C2" w:rsidRPr="006B5D23" w:rsidTr="005B40C2">
        <w:trPr>
          <w:trHeight w:val="306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YEARLING</w:t>
            </w:r>
          </w:p>
        </w:tc>
        <w:tc>
          <w:tcPr>
            <w:tcW w:w="747" w:type="dxa"/>
            <w:shd w:val="clear" w:color="000000" w:fill="E6B8B7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93" w:type="dxa"/>
            <w:shd w:val="clear" w:color="000000" w:fill="92D05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79" w:type="dxa"/>
            <w:shd w:val="clear" w:color="000000" w:fill="92D05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48" w:type="dxa"/>
            <w:shd w:val="clear" w:color="000000" w:fill="92D05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94" w:type="dxa"/>
            <w:shd w:val="clear" w:color="000000" w:fill="92D05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88" w:type="dxa"/>
            <w:shd w:val="clear" w:color="000000" w:fill="92D05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48" w:type="dxa"/>
            <w:shd w:val="clear" w:color="000000" w:fill="E6B8B7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48" w:type="dxa"/>
            <w:shd w:val="clear" w:color="000000" w:fill="E6B8B7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38" w:type="dxa"/>
            <w:shd w:val="clear" w:color="000000" w:fill="E6B8B7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000000" w:fill="92D05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6" w:type="dxa"/>
            <w:shd w:val="clear" w:color="000000" w:fill="92D05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25" w:type="dxa"/>
            <w:shd w:val="clear" w:color="000000" w:fill="FFFF0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C</w:t>
            </w:r>
          </w:p>
        </w:tc>
      </w:tr>
      <w:tr w:rsidR="005B40C2" w:rsidRPr="006B5D23" w:rsidTr="005B40C2">
        <w:trPr>
          <w:trHeight w:val="306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NORTH</w:t>
            </w: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93" w:type="dxa"/>
            <w:shd w:val="clear" w:color="000000" w:fill="E6B8B7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79" w:type="dxa"/>
            <w:shd w:val="clear" w:color="000000" w:fill="E6B8B7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48" w:type="dxa"/>
            <w:shd w:val="clear" w:color="000000" w:fill="FFFF0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94" w:type="dxa"/>
            <w:shd w:val="clear" w:color="000000" w:fill="E6B8B7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88" w:type="dxa"/>
            <w:shd w:val="clear" w:color="000000" w:fill="E6B8B7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48" w:type="dxa"/>
            <w:shd w:val="clear" w:color="000000" w:fill="92D05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000000" w:fill="E6B8B7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6" w:type="dxa"/>
            <w:shd w:val="clear" w:color="000000" w:fill="E6B8B7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25" w:type="dxa"/>
            <w:shd w:val="clear" w:color="000000" w:fill="FFFF0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C</w:t>
            </w:r>
          </w:p>
        </w:tc>
      </w:tr>
      <w:tr w:rsidR="005B40C2" w:rsidRPr="006B5D23" w:rsidTr="005B40C2">
        <w:trPr>
          <w:trHeight w:val="306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EVERGLADES</w:t>
            </w:r>
          </w:p>
        </w:tc>
        <w:tc>
          <w:tcPr>
            <w:tcW w:w="747" w:type="dxa"/>
            <w:shd w:val="clear" w:color="000000" w:fill="FFFF0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93" w:type="dxa"/>
            <w:shd w:val="clear" w:color="000000" w:fill="92D05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79" w:type="dxa"/>
            <w:shd w:val="clear" w:color="000000" w:fill="E6B8B7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8" w:type="dxa"/>
            <w:shd w:val="clear" w:color="000000" w:fill="E6B8B7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94" w:type="dxa"/>
            <w:shd w:val="clear" w:color="000000" w:fill="92D05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88" w:type="dxa"/>
            <w:shd w:val="clear" w:color="000000" w:fill="E6B8B7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48" w:type="dxa"/>
            <w:shd w:val="clear" w:color="000000" w:fill="92D05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000000" w:fill="92D05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6" w:type="dxa"/>
            <w:shd w:val="clear" w:color="000000" w:fill="92D05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25" w:type="dxa"/>
            <w:shd w:val="clear" w:color="000000" w:fill="FFFF0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C</w:t>
            </w:r>
          </w:p>
        </w:tc>
      </w:tr>
      <w:tr w:rsidR="005B40C2" w:rsidRPr="006B5D23" w:rsidTr="005B40C2">
        <w:trPr>
          <w:trHeight w:val="306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SEMINOLE</w:t>
            </w: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93" w:type="dxa"/>
            <w:shd w:val="clear" w:color="000000" w:fill="E6B8B7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79" w:type="dxa"/>
            <w:shd w:val="clear" w:color="000000" w:fill="E6B8B7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48" w:type="dxa"/>
            <w:shd w:val="clear" w:color="000000" w:fill="92D05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94" w:type="dxa"/>
            <w:shd w:val="clear" w:color="000000" w:fill="E6B8B7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88" w:type="dxa"/>
            <w:shd w:val="clear" w:color="000000" w:fill="E6B8B7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48" w:type="dxa"/>
            <w:shd w:val="clear" w:color="000000" w:fill="92D05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000000" w:fill="92D05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6" w:type="dxa"/>
            <w:shd w:val="clear" w:color="000000" w:fill="FFFF0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25" w:type="dxa"/>
            <w:shd w:val="clear" w:color="000000" w:fill="FFFF0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C</w:t>
            </w:r>
          </w:p>
        </w:tc>
      </w:tr>
      <w:tr w:rsidR="005B40C2" w:rsidRPr="006B5D23" w:rsidTr="005B40C2">
        <w:trPr>
          <w:trHeight w:val="306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OSCEOLA</w:t>
            </w:r>
          </w:p>
        </w:tc>
        <w:tc>
          <w:tcPr>
            <w:tcW w:w="747" w:type="dxa"/>
            <w:shd w:val="clear" w:color="000000" w:fill="92D05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93" w:type="dxa"/>
            <w:shd w:val="clear" w:color="000000" w:fill="E6B8B7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79" w:type="dxa"/>
            <w:shd w:val="clear" w:color="000000" w:fill="E6B8B7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48" w:type="dxa"/>
            <w:shd w:val="clear" w:color="000000" w:fill="92D05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94" w:type="dxa"/>
            <w:shd w:val="clear" w:color="000000" w:fill="92D05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88" w:type="dxa"/>
            <w:shd w:val="clear" w:color="000000" w:fill="92D05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48" w:type="dxa"/>
            <w:shd w:val="clear" w:color="000000" w:fill="92D05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8" w:type="dxa"/>
            <w:shd w:val="clear" w:color="000000" w:fill="92D05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38" w:type="dxa"/>
            <w:shd w:val="clear" w:color="000000" w:fill="FFFF0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000000" w:fill="92D05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6" w:type="dxa"/>
            <w:shd w:val="clear" w:color="000000" w:fill="92D05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25" w:type="dxa"/>
            <w:shd w:val="clear" w:color="000000" w:fill="92D050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C</w:t>
            </w:r>
          </w:p>
        </w:tc>
      </w:tr>
      <w:tr w:rsidR="005B40C2" w:rsidRPr="006B5D23" w:rsidTr="005B40C2">
        <w:trPr>
          <w:trHeight w:val="306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6B5D23" w:rsidRPr="005B40C2" w:rsidRDefault="006B5D23" w:rsidP="00AD0F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B4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D0F22" w:rsidRDefault="00AD0F22">
      <w:pPr>
        <w:rPr>
          <w:rFonts w:ascii="Tahoma" w:eastAsia="Tahoma" w:hAnsi="Tahoma" w:cs="Tahoma"/>
          <w:b/>
          <w:sz w:val="20"/>
          <w:szCs w:val="20"/>
        </w:rPr>
      </w:pPr>
    </w:p>
    <w:p w:rsidR="00AD0F22" w:rsidRPr="002F74C5" w:rsidRDefault="006B5D23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lastRenderedPageBreak/>
        <w:t xml:space="preserve">                </w:t>
      </w:r>
      <w:r w:rsidRPr="00345C9D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2ABD4F9C" wp14:editId="3BA3E019">
            <wp:extent cx="4006850" cy="1670050"/>
            <wp:effectExtent l="0" t="0" r="0" b="635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345C9D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6758C9FD" wp14:editId="5449D32A">
            <wp:extent cx="3975100" cy="1602740"/>
            <wp:effectExtent l="0" t="0" r="6350" b="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12660" w:type="dxa"/>
        <w:jc w:val="center"/>
        <w:tblLook w:val="04A0" w:firstRow="1" w:lastRow="0" w:firstColumn="1" w:lastColumn="0" w:noHBand="0" w:noVBand="1"/>
      </w:tblPr>
      <w:tblGrid>
        <w:gridCol w:w="628"/>
        <w:gridCol w:w="995"/>
        <w:gridCol w:w="995"/>
        <w:gridCol w:w="995"/>
        <w:gridCol w:w="995"/>
        <w:gridCol w:w="995"/>
        <w:gridCol w:w="1085"/>
        <w:gridCol w:w="995"/>
        <w:gridCol w:w="996"/>
        <w:gridCol w:w="995"/>
        <w:gridCol w:w="995"/>
        <w:gridCol w:w="995"/>
        <w:gridCol w:w="996"/>
      </w:tblGrid>
      <w:tr w:rsidR="005B2182" w:rsidRPr="005B2182" w:rsidTr="006B5D23">
        <w:trPr>
          <w:trHeight w:val="273"/>
          <w:jc w:val="center"/>
        </w:trPr>
        <w:tc>
          <w:tcPr>
            <w:tcW w:w="12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5B2182">
              <w:rPr>
                <w:rFonts w:eastAsia="Times New Roman"/>
                <w:b/>
                <w:bCs/>
                <w:i/>
                <w:iCs/>
                <w:color w:val="000000"/>
              </w:rPr>
              <w:t>DISTRICT TOTALS FOR MATHEMATICS</w:t>
            </w:r>
          </w:p>
        </w:tc>
      </w:tr>
      <w:tr w:rsidR="005B2182" w:rsidRPr="005B2182" w:rsidTr="006B5D23">
        <w:trPr>
          <w:trHeight w:val="273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B2182" w:rsidRPr="005B2182" w:rsidRDefault="005B2182" w:rsidP="005B218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5B218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B2182">
              <w:rPr>
                <w:rFonts w:eastAsia="Times New Roman"/>
                <w:b/>
                <w:bCs/>
                <w:color w:val="000000"/>
              </w:rPr>
              <w:t>Diagnostic 1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B2182">
              <w:rPr>
                <w:rFonts w:eastAsia="Times New Roman"/>
                <w:b/>
                <w:bCs/>
                <w:color w:val="000000"/>
              </w:rPr>
              <w:t>Diagnostic 2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B2182">
              <w:rPr>
                <w:rFonts w:eastAsia="Times New Roman"/>
                <w:b/>
                <w:bCs/>
                <w:color w:val="000000"/>
              </w:rPr>
              <w:t>Diagnostic 3</w:t>
            </w:r>
          </w:p>
        </w:tc>
      </w:tr>
      <w:tr w:rsidR="005B2182" w:rsidRPr="005B2182" w:rsidTr="006B5D23">
        <w:trPr>
          <w:trHeight w:val="273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B2182" w:rsidRPr="005B2182" w:rsidRDefault="005B2182" w:rsidP="005B218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5B218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B2182">
              <w:rPr>
                <w:rFonts w:eastAsia="Times New Roman"/>
                <w:i/>
                <w:iCs/>
                <w:color w:val="000000"/>
              </w:rPr>
              <w:t>2014-15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B2182">
              <w:rPr>
                <w:rFonts w:eastAsia="Times New Roman"/>
                <w:i/>
                <w:iCs/>
                <w:color w:val="000000"/>
              </w:rPr>
              <w:t>2015-16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B2182">
              <w:rPr>
                <w:rFonts w:eastAsia="Times New Roman"/>
                <w:i/>
                <w:iCs/>
                <w:color w:val="000000"/>
              </w:rPr>
              <w:t>2016-17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B2182">
              <w:rPr>
                <w:rFonts w:eastAsia="Times New Roman"/>
                <w:i/>
                <w:iCs/>
                <w:color w:val="000000"/>
              </w:rPr>
              <w:t>2017-18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B2182">
              <w:rPr>
                <w:rFonts w:eastAsia="Times New Roman"/>
                <w:i/>
                <w:iCs/>
                <w:color w:val="000000"/>
              </w:rPr>
              <w:t>2014-15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B2182">
              <w:rPr>
                <w:rFonts w:eastAsia="Times New Roman"/>
                <w:i/>
                <w:iCs/>
                <w:color w:val="000000"/>
              </w:rPr>
              <w:t>2015-16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B2182">
              <w:rPr>
                <w:rFonts w:eastAsia="Times New Roman"/>
                <w:i/>
                <w:iCs/>
                <w:color w:val="000000"/>
              </w:rPr>
              <w:t>2016-17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B2182">
              <w:rPr>
                <w:rFonts w:eastAsia="Times New Roman"/>
                <w:i/>
                <w:iCs/>
                <w:color w:val="000000"/>
              </w:rPr>
              <w:t>2017-18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B2182">
              <w:rPr>
                <w:rFonts w:eastAsia="Times New Roman"/>
                <w:i/>
                <w:iCs/>
                <w:color w:val="000000"/>
              </w:rPr>
              <w:t>2014-15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B2182">
              <w:rPr>
                <w:rFonts w:eastAsia="Times New Roman"/>
                <w:i/>
                <w:iCs/>
                <w:color w:val="000000"/>
              </w:rPr>
              <w:t>2015-16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B2182">
              <w:rPr>
                <w:rFonts w:eastAsia="Times New Roman"/>
                <w:i/>
                <w:iCs/>
                <w:color w:val="000000"/>
              </w:rPr>
              <w:t>2016-17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B2182">
              <w:rPr>
                <w:rFonts w:eastAsia="Times New Roman"/>
                <w:i/>
                <w:iCs/>
                <w:color w:val="000000"/>
              </w:rPr>
              <w:t>2017-18</w:t>
            </w:r>
          </w:p>
        </w:tc>
      </w:tr>
      <w:tr w:rsidR="005B2182" w:rsidRPr="005B2182" w:rsidTr="006B5D23">
        <w:trPr>
          <w:trHeight w:val="273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Gr 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16%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13%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11%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11%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40%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40%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39%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44%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66%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72%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75%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79%</w:t>
            </w:r>
          </w:p>
        </w:tc>
      </w:tr>
      <w:tr w:rsidR="005B2182" w:rsidRPr="005B2182" w:rsidTr="006B5D23">
        <w:trPr>
          <w:trHeight w:val="273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Gr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10%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12%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4%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4%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42%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34%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33%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33%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67%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69%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65%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75%</w:t>
            </w:r>
          </w:p>
        </w:tc>
      </w:tr>
      <w:tr w:rsidR="005B2182" w:rsidRPr="005B2182" w:rsidTr="006B5D23">
        <w:trPr>
          <w:trHeight w:val="273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Gr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10%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16%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9%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9%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40%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42%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35%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40%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65%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71%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71%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73%</w:t>
            </w:r>
          </w:p>
        </w:tc>
      </w:tr>
      <w:tr w:rsidR="005B2182" w:rsidRPr="005B2182" w:rsidTr="006B5D23">
        <w:trPr>
          <w:trHeight w:val="273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Gr 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18%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25%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19%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18%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49%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50%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43%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51%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69%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68%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70%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73%</w:t>
            </w:r>
          </w:p>
        </w:tc>
      </w:tr>
      <w:tr w:rsidR="005B2182" w:rsidRPr="005B2182" w:rsidTr="006B5D23">
        <w:trPr>
          <w:trHeight w:val="273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Gr 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31%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36%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30%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26%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58%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55%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53%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55%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72%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76%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73%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70%</w:t>
            </w:r>
          </w:p>
        </w:tc>
      </w:tr>
      <w:tr w:rsidR="005B2182" w:rsidRPr="005B2182" w:rsidTr="006B5D23">
        <w:trPr>
          <w:trHeight w:val="273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Gr 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25%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35%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33%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35%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41%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50%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50%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52%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58%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63%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64%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71%</w:t>
            </w:r>
          </w:p>
        </w:tc>
      </w:tr>
      <w:tr w:rsidR="005B2182" w:rsidRPr="005B2182" w:rsidTr="006B5D23">
        <w:trPr>
          <w:trHeight w:val="273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Gr 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26%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27%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27%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30%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38%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40%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36%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44%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38%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47%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46%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57%</w:t>
            </w:r>
          </w:p>
        </w:tc>
      </w:tr>
      <w:tr w:rsidR="005B2182" w:rsidRPr="005B2182" w:rsidTr="006B5D23">
        <w:trPr>
          <w:trHeight w:val="273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Gr 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10%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14%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13%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17%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24%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22%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23%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24%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31%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30%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30%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34%</w:t>
            </w:r>
          </w:p>
        </w:tc>
      </w:tr>
      <w:tr w:rsidR="005B2182" w:rsidRPr="005B2182" w:rsidTr="006B5D23">
        <w:trPr>
          <w:trHeight w:val="273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Gr 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10%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14%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9%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13%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14%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14%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10%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17%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19%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24%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11%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B2182" w:rsidRPr="005B2182" w:rsidRDefault="005B2182" w:rsidP="005B21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B2182">
              <w:rPr>
                <w:rFonts w:eastAsia="Times New Roman"/>
                <w:color w:val="000000"/>
              </w:rPr>
              <w:t>29%</w:t>
            </w:r>
          </w:p>
        </w:tc>
      </w:tr>
    </w:tbl>
    <w:p w:rsidR="00465AAF" w:rsidRPr="006B5D23" w:rsidRDefault="00465AAF">
      <w:pPr>
        <w:rPr>
          <w:sz w:val="8"/>
        </w:rPr>
      </w:pPr>
    </w:p>
    <w:tbl>
      <w:tblPr>
        <w:tblW w:w="12644" w:type="dxa"/>
        <w:jc w:val="center"/>
        <w:tblLook w:val="04A0" w:firstRow="1" w:lastRow="0" w:firstColumn="1" w:lastColumn="0" w:noHBand="0" w:noVBand="1"/>
      </w:tblPr>
      <w:tblGrid>
        <w:gridCol w:w="630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3"/>
      </w:tblGrid>
      <w:tr w:rsidR="00465AAF" w:rsidRPr="00465AAF" w:rsidTr="006B5D23">
        <w:trPr>
          <w:trHeight w:val="288"/>
          <w:jc w:val="center"/>
        </w:trPr>
        <w:tc>
          <w:tcPr>
            <w:tcW w:w="12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465AAF">
              <w:rPr>
                <w:rFonts w:eastAsia="Times New Roman"/>
                <w:b/>
                <w:bCs/>
                <w:i/>
                <w:iCs/>
                <w:color w:val="000000"/>
              </w:rPr>
              <w:t>DISTRICT TOTALS FOR READING</w:t>
            </w:r>
          </w:p>
        </w:tc>
      </w:tr>
      <w:tr w:rsidR="00465AAF" w:rsidRPr="00465AAF" w:rsidTr="006B5D23">
        <w:trPr>
          <w:trHeight w:val="288"/>
          <w:jc w:val="center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65AA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65AAF">
              <w:rPr>
                <w:rFonts w:eastAsia="Times New Roman"/>
                <w:b/>
                <w:bCs/>
                <w:color w:val="000000"/>
              </w:rPr>
              <w:t>Diagnostic 1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65AAF">
              <w:rPr>
                <w:rFonts w:eastAsia="Times New Roman"/>
                <w:b/>
                <w:bCs/>
                <w:color w:val="000000"/>
              </w:rPr>
              <w:t>Diagnostic 2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65AAF">
              <w:rPr>
                <w:rFonts w:eastAsia="Times New Roman"/>
                <w:b/>
                <w:bCs/>
                <w:color w:val="000000"/>
              </w:rPr>
              <w:t>Diagnostic 3</w:t>
            </w:r>
          </w:p>
        </w:tc>
      </w:tr>
      <w:tr w:rsidR="00465AAF" w:rsidRPr="00465AAF" w:rsidTr="006B5D23">
        <w:trPr>
          <w:trHeight w:val="288"/>
          <w:jc w:val="center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AF" w:rsidRPr="00465AAF" w:rsidRDefault="00465AAF" w:rsidP="00465AA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65AAF">
              <w:rPr>
                <w:rFonts w:eastAsia="Times New Roman"/>
                <w:i/>
                <w:iCs/>
                <w:color w:val="000000"/>
              </w:rPr>
              <w:t>2014-15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65AAF">
              <w:rPr>
                <w:rFonts w:eastAsia="Times New Roman"/>
                <w:i/>
                <w:iCs/>
                <w:color w:val="000000"/>
              </w:rPr>
              <w:t>2015-16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65AAF">
              <w:rPr>
                <w:rFonts w:eastAsia="Times New Roman"/>
                <w:i/>
                <w:iCs/>
                <w:color w:val="000000"/>
              </w:rPr>
              <w:t>2016-17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65AAF">
              <w:rPr>
                <w:rFonts w:eastAsia="Times New Roman"/>
                <w:i/>
                <w:iCs/>
                <w:color w:val="000000"/>
              </w:rPr>
              <w:t>2017-18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65AAF">
              <w:rPr>
                <w:rFonts w:eastAsia="Times New Roman"/>
                <w:i/>
                <w:iCs/>
                <w:color w:val="000000"/>
              </w:rPr>
              <w:t>2014-15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65AAF">
              <w:rPr>
                <w:rFonts w:eastAsia="Times New Roman"/>
                <w:i/>
                <w:iCs/>
                <w:color w:val="000000"/>
              </w:rPr>
              <w:t>2015-16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65AAF">
              <w:rPr>
                <w:rFonts w:eastAsia="Times New Roman"/>
                <w:i/>
                <w:iCs/>
                <w:color w:val="000000"/>
              </w:rPr>
              <w:t>2016-17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65AAF">
              <w:rPr>
                <w:rFonts w:eastAsia="Times New Roman"/>
                <w:i/>
                <w:iCs/>
                <w:color w:val="000000"/>
              </w:rPr>
              <w:t>2017-18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65AAF">
              <w:rPr>
                <w:rFonts w:eastAsia="Times New Roman"/>
                <w:i/>
                <w:iCs/>
                <w:color w:val="000000"/>
              </w:rPr>
              <w:t>2014-15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65AAF">
              <w:rPr>
                <w:rFonts w:eastAsia="Times New Roman"/>
                <w:i/>
                <w:iCs/>
                <w:color w:val="000000"/>
              </w:rPr>
              <w:t>2015-16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65AAF">
              <w:rPr>
                <w:rFonts w:eastAsia="Times New Roman"/>
                <w:i/>
                <w:iCs/>
                <w:color w:val="000000"/>
              </w:rPr>
              <w:t>2016-17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465AAF">
              <w:rPr>
                <w:rFonts w:eastAsia="Times New Roman"/>
                <w:i/>
                <w:iCs/>
                <w:color w:val="000000"/>
              </w:rPr>
              <w:t>2017-18</w:t>
            </w:r>
          </w:p>
        </w:tc>
      </w:tr>
      <w:tr w:rsidR="00465AAF" w:rsidRPr="00465AAF" w:rsidTr="006B5D23">
        <w:trPr>
          <w:trHeight w:val="288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Gr K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29%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25%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18%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15%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59%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58%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55%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61%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80%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85%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87%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88%</w:t>
            </w:r>
          </w:p>
        </w:tc>
      </w:tr>
      <w:tr w:rsidR="00465AAF" w:rsidRPr="00465AAF" w:rsidTr="006B5D23">
        <w:trPr>
          <w:trHeight w:val="288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Gr 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16%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17%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13%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10%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52%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51%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39%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35%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74%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76%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67%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74%</w:t>
            </w:r>
          </w:p>
        </w:tc>
      </w:tr>
      <w:tr w:rsidR="00465AAF" w:rsidRPr="00465AAF" w:rsidTr="006B5D23">
        <w:trPr>
          <w:trHeight w:val="288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Gr 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26%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24%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26%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24%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53%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51%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52%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51%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68%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72%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72%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73%</w:t>
            </w:r>
          </w:p>
        </w:tc>
      </w:tr>
      <w:tr w:rsidR="00465AAF" w:rsidRPr="00465AAF" w:rsidTr="006B5D23">
        <w:trPr>
          <w:trHeight w:val="288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Gr 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35%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45%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36%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43%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56%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63%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56%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67%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72%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72%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73%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83%</w:t>
            </w:r>
          </w:p>
        </w:tc>
      </w:tr>
      <w:tr w:rsidR="00465AAF" w:rsidRPr="00465AAF" w:rsidTr="006B5D23">
        <w:trPr>
          <w:trHeight w:val="288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Gr 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18%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21%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21%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20%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35%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36%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35%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31%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44%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50%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47%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42%</w:t>
            </w:r>
          </w:p>
        </w:tc>
      </w:tr>
      <w:tr w:rsidR="00465AAF" w:rsidRPr="00465AAF" w:rsidTr="006B5D23">
        <w:trPr>
          <w:trHeight w:val="288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Gr 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24%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24%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24%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21%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30%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31%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33%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33%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37%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39%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39%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45%</w:t>
            </w:r>
          </w:p>
        </w:tc>
      </w:tr>
      <w:tr w:rsidR="00465AAF" w:rsidRPr="00465AAF" w:rsidTr="006B5D23">
        <w:trPr>
          <w:trHeight w:val="288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Gr 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24%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27%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19%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27%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33%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37%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23%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29%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33%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42%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24%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40%</w:t>
            </w:r>
          </w:p>
        </w:tc>
      </w:tr>
      <w:tr w:rsidR="00465AAF" w:rsidRPr="00465AAF" w:rsidTr="006B5D23">
        <w:trPr>
          <w:trHeight w:val="288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Gr 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23%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25%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26%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22%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31%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34%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25%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24%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32%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37%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27%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30%</w:t>
            </w:r>
          </w:p>
        </w:tc>
      </w:tr>
      <w:tr w:rsidR="00465AAF" w:rsidRPr="00465AAF" w:rsidTr="006B5D23">
        <w:trPr>
          <w:trHeight w:val="288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Gr 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24%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28%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32%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27%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32%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27%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39%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30%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33%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34%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36%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5AAF">
              <w:rPr>
                <w:rFonts w:eastAsia="Times New Roman"/>
                <w:color w:val="000000"/>
              </w:rPr>
              <w:t>35%</w:t>
            </w:r>
          </w:p>
        </w:tc>
      </w:tr>
      <w:tr w:rsidR="00465AAF" w:rsidRPr="00465AAF" w:rsidTr="006B5D23">
        <w:trPr>
          <w:trHeight w:val="288"/>
          <w:jc w:val="center"/>
        </w:trPr>
        <w:tc>
          <w:tcPr>
            <w:tcW w:w="1264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AAF" w:rsidRPr="00465AAF" w:rsidRDefault="00465AAF" w:rsidP="00465A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65AAF">
              <w:rPr>
                <w:rFonts w:eastAsia="Times New Roman"/>
                <w:b/>
                <w:bCs/>
                <w:color w:val="000000"/>
              </w:rPr>
              <w:t>Students Scoring On or Above Level (Standard View)</w:t>
            </w:r>
          </w:p>
        </w:tc>
      </w:tr>
    </w:tbl>
    <w:tbl>
      <w:tblPr>
        <w:tblStyle w:val="a5"/>
        <w:tblpPr w:leftFromText="180" w:rightFromText="180" w:vertAnchor="text" w:horzAnchor="margin" w:tblpY="389"/>
        <w:tblW w:w="6997" w:type="dxa"/>
        <w:tblBorders>
          <w:top w:val="single" w:sz="8" w:space="0" w:color="8064A2"/>
          <w:left w:val="single" w:sz="4" w:space="0" w:color="000000"/>
          <w:bottom w:val="single" w:sz="8" w:space="0" w:color="8064A2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8"/>
        <w:gridCol w:w="1748"/>
        <w:gridCol w:w="1749"/>
        <w:gridCol w:w="1752"/>
      </w:tblGrid>
      <w:tr w:rsidR="006B5D23" w:rsidTr="006B5D23">
        <w:trPr>
          <w:trHeight w:val="270"/>
        </w:trPr>
        <w:tc>
          <w:tcPr>
            <w:tcW w:w="6997" w:type="dxa"/>
            <w:gridSpan w:val="4"/>
            <w:shd w:val="clear" w:color="auto" w:fill="B3A6CE"/>
          </w:tcPr>
          <w:p w:rsidR="006B5D23" w:rsidRDefault="006B5D23" w:rsidP="006B5D23">
            <w:pPr>
              <w:tabs>
                <w:tab w:val="left" w:pos="1620"/>
                <w:tab w:val="center" w:pos="4567"/>
                <w:tab w:val="right" w:pos="913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English/Language Arts Exams</w:t>
            </w:r>
          </w:p>
        </w:tc>
      </w:tr>
      <w:tr w:rsidR="006B5D23" w:rsidTr="006B5D23">
        <w:trPr>
          <w:trHeight w:val="250"/>
        </w:trPr>
        <w:tc>
          <w:tcPr>
            <w:tcW w:w="1748" w:type="dxa"/>
          </w:tcPr>
          <w:p w:rsidR="006B5D23" w:rsidRDefault="006B5D23" w:rsidP="006B5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748" w:type="dxa"/>
          </w:tcPr>
          <w:p w:rsidR="006B5D23" w:rsidRDefault="006B5D23" w:rsidP="006B5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Okee % Passing</w:t>
            </w:r>
          </w:p>
        </w:tc>
        <w:tc>
          <w:tcPr>
            <w:tcW w:w="1749" w:type="dxa"/>
          </w:tcPr>
          <w:p w:rsidR="006B5D23" w:rsidRDefault="006B5D23" w:rsidP="006B5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 % Passing</w:t>
            </w:r>
          </w:p>
        </w:tc>
        <w:tc>
          <w:tcPr>
            <w:tcW w:w="1752" w:type="dxa"/>
          </w:tcPr>
          <w:p w:rsidR="006B5D23" w:rsidRDefault="006B5D23" w:rsidP="006B5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Gap</w:t>
            </w:r>
          </w:p>
        </w:tc>
      </w:tr>
      <w:tr w:rsidR="006B5D23" w:rsidTr="006B5D23">
        <w:trPr>
          <w:trHeight w:val="270"/>
        </w:trPr>
        <w:tc>
          <w:tcPr>
            <w:tcW w:w="1748" w:type="dxa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8" w:type="dxa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749" w:type="dxa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752" w:type="dxa"/>
            <w:shd w:val="clear" w:color="auto" w:fill="92D050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</w:tr>
      <w:tr w:rsidR="006B5D23" w:rsidTr="006B5D23">
        <w:trPr>
          <w:trHeight w:val="270"/>
        </w:trPr>
        <w:tc>
          <w:tcPr>
            <w:tcW w:w="1748" w:type="dxa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8" w:type="dxa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749" w:type="dxa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752" w:type="dxa"/>
            <w:shd w:val="clear" w:color="auto" w:fill="FF0000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</w:t>
            </w:r>
          </w:p>
        </w:tc>
      </w:tr>
      <w:tr w:rsidR="006B5D23" w:rsidTr="006B5D23">
        <w:trPr>
          <w:trHeight w:val="250"/>
        </w:trPr>
        <w:tc>
          <w:tcPr>
            <w:tcW w:w="1748" w:type="dxa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48" w:type="dxa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749" w:type="dxa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752" w:type="dxa"/>
            <w:shd w:val="clear" w:color="auto" w:fill="92D050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</w:t>
            </w:r>
          </w:p>
        </w:tc>
      </w:tr>
      <w:tr w:rsidR="006B5D23" w:rsidTr="006B5D23">
        <w:trPr>
          <w:trHeight w:val="270"/>
        </w:trPr>
        <w:tc>
          <w:tcPr>
            <w:tcW w:w="1748" w:type="dxa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48" w:type="dxa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749" w:type="dxa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752" w:type="dxa"/>
            <w:shd w:val="clear" w:color="auto" w:fill="92D050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</w:t>
            </w:r>
          </w:p>
        </w:tc>
      </w:tr>
      <w:tr w:rsidR="006B5D23" w:rsidTr="006B5D23">
        <w:trPr>
          <w:trHeight w:val="250"/>
        </w:trPr>
        <w:tc>
          <w:tcPr>
            <w:tcW w:w="1748" w:type="dxa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8" w:type="dxa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49" w:type="dxa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752" w:type="dxa"/>
            <w:shd w:val="clear" w:color="auto" w:fill="FF0000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</w:t>
            </w:r>
          </w:p>
        </w:tc>
      </w:tr>
      <w:tr w:rsidR="006B5D23" w:rsidTr="006B5D23">
        <w:trPr>
          <w:trHeight w:val="270"/>
        </w:trPr>
        <w:tc>
          <w:tcPr>
            <w:tcW w:w="1748" w:type="dxa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8" w:type="dxa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49" w:type="dxa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752" w:type="dxa"/>
            <w:shd w:val="clear" w:color="auto" w:fill="FF0000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</w:t>
            </w:r>
          </w:p>
        </w:tc>
      </w:tr>
      <w:tr w:rsidR="006B5D23" w:rsidTr="006B5D23">
        <w:trPr>
          <w:trHeight w:val="250"/>
        </w:trPr>
        <w:tc>
          <w:tcPr>
            <w:tcW w:w="1748" w:type="dxa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8" w:type="dxa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749" w:type="dxa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752" w:type="dxa"/>
            <w:shd w:val="clear" w:color="auto" w:fill="92D050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</w:tr>
      <w:tr w:rsidR="006B5D23" w:rsidTr="006B5D23">
        <w:trPr>
          <w:trHeight w:val="270"/>
        </w:trPr>
        <w:tc>
          <w:tcPr>
            <w:tcW w:w="1748" w:type="dxa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48" w:type="dxa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49" w:type="dxa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752" w:type="dxa"/>
            <w:shd w:val="clear" w:color="auto" w:fill="92D050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</w:t>
            </w:r>
          </w:p>
        </w:tc>
      </w:tr>
    </w:tbl>
    <w:tbl>
      <w:tblPr>
        <w:tblStyle w:val="a5"/>
        <w:tblpPr w:leftFromText="180" w:rightFromText="180" w:vertAnchor="text" w:horzAnchor="margin" w:tblpXSpec="right" w:tblpY="378"/>
        <w:tblW w:w="7158" w:type="dxa"/>
        <w:tblBorders>
          <w:top w:val="single" w:sz="8" w:space="0" w:color="8064A2"/>
          <w:left w:val="single" w:sz="4" w:space="0" w:color="000000"/>
          <w:bottom w:val="single" w:sz="8" w:space="0" w:color="8064A2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9"/>
        <w:gridCol w:w="1789"/>
        <w:gridCol w:w="1790"/>
        <w:gridCol w:w="1790"/>
      </w:tblGrid>
      <w:tr w:rsidR="006B5D23" w:rsidTr="006B5D23">
        <w:trPr>
          <w:trHeight w:val="280"/>
        </w:trPr>
        <w:tc>
          <w:tcPr>
            <w:tcW w:w="7158" w:type="dxa"/>
            <w:gridSpan w:val="4"/>
            <w:shd w:val="clear" w:color="auto" w:fill="B3A6CE"/>
          </w:tcPr>
          <w:p w:rsidR="006B5D23" w:rsidRDefault="006B5D23" w:rsidP="006B5D23">
            <w:pPr>
              <w:tabs>
                <w:tab w:val="left" w:pos="1620"/>
                <w:tab w:val="center" w:pos="4567"/>
                <w:tab w:val="right" w:pos="913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</w:t>
            </w:r>
          </w:p>
        </w:tc>
      </w:tr>
      <w:tr w:rsidR="006B5D23" w:rsidTr="006B5D23">
        <w:trPr>
          <w:trHeight w:val="260"/>
        </w:trPr>
        <w:tc>
          <w:tcPr>
            <w:tcW w:w="1789" w:type="dxa"/>
          </w:tcPr>
          <w:p w:rsidR="006B5D23" w:rsidRDefault="006B5D23" w:rsidP="006B5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789" w:type="dxa"/>
          </w:tcPr>
          <w:p w:rsidR="006B5D23" w:rsidRDefault="006B5D23" w:rsidP="006B5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Okee % Passing</w:t>
            </w:r>
          </w:p>
        </w:tc>
        <w:tc>
          <w:tcPr>
            <w:tcW w:w="1790" w:type="dxa"/>
          </w:tcPr>
          <w:p w:rsidR="006B5D23" w:rsidRDefault="006B5D23" w:rsidP="006B5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 % Passing</w:t>
            </w:r>
          </w:p>
        </w:tc>
        <w:tc>
          <w:tcPr>
            <w:tcW w:w="1790" w:type="dxa"/>
          </w:tcPr>
          <w:p w:rsidR="006B5D23" w:rsidRDefault="006B5D23" w:rsidP="006B5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Gap</w:t>
            </w:r>
          </w:p>
        </w:tc>
      </w:tr>
      <w:tr w:rsidR="006B5D23" w:rsidTr="006B5D23">
        <w:trPr>
          <w:trHeight w:val="280"/>
        </w:trPr>
        <w:tc>
          <w:tcPr>
            <w:tcW w:w="1789" w:type="dxa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9" w:type="dxa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790" w:type="dxa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790" w:type="dxa"/>
            <w:shd w:val="clear" w:color="auto" w:fill="92D050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5D23" w:rsidTr="006B5D23">
        <w:trPr>
          <w:trHeight w:val="280"/>
        </w:trPr>
        <w:tc>
          <w:tcPr>
            <w:tcW w:w="1789" w:type="dxa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9" w:type="dxa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790" w:type="dxa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790" w:type="dxa"/>
            <w:shd w:val="clear" w:color="auto" w:fill="92D050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</w:tr>
      <w:tr w:rsidR="006B5D23" w:rsidTr="006B5D23">
        <w:trPr>
          <w:trHeight w:val="260"/>
        </w:trPr>
        <w:tc>
          <w:tcPr>
            <w:tcW w:w="1789" w:type="dxa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9" w:type="dxa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790" w:type="dxa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790" w:type="dxa"/>
            <w:shd w:val="clear" w:color="auto" w:fill="92D050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</w:tr>
      <w:tr w:rsidR="006B5D23" w:rsidTr="006B5D23">
        <w:trPr>
          <w:trHeight w:val="280"/>
        </w:trPr>
        <w:tc>
          <w:tcPr>
            <w:tcW w:w="1789" w:type="dxa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9" w:type="dxa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790" w:type="dxa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790" w:type="dxa"/>
            <w:shd w:val="clear" w:color="auto" w:fill="92D050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B5D23" w:rsidTr="006B5D23">
        <w:trPr>
          <w:trHeight w:val="260"/>
        </w:trPr>
        <w:tc>
          <w:tcPr>
            <w:tcW w:w="1789" w:type="dxa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9" w:type="dxa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790" w:type="dxa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790" w:type="dxa"/>
            <w:shd w:val="clear" w:color="auto" w:fill="92D050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</w:p>
        </w:tc>
      </w:tr>
      <w:tr w:rsidR="006B5D23" w:rsidTr="006B5D23">
        <w:trPr>
          <w:trHeight w:val="280"/>
        </w:trPr>
        <w:tc>
          <w:tcPr>
            <w:tcW w:w="1789" w:type="dxa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89" w:type="dxa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790" w:type="dxa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90" w:type="dxa"/>
            <w:shd w:val="clear" w:color="auto" w:fill="92D050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B5D23" w:rsidTr="006B5D23">
        <w:trPr>
          <w:trHeight w:val="260"/>
        </w:trPr>
        <w:tc>
          <w:tcPr>
            <w:tcW w:w="1789" w:type="dxa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Algebra 1</w:t>
            </w:r>
          </w:p>
        </w:tc>
        <w:tc>
          <w:tcPr>
            <w:tcW w:w="1789" w:type="dxa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790" w:type="dxa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790" w:type="dxa"/>
            <w:shd w:val="clear" w:color="auto" w:fill="92D050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</w:t>
            </w:r>
          </w:p>
        </w:tc>
      </w:tr>
      <w:tr w:rsidR="006B5D23" w:rsidTr="006B5D23">
        <w:trPr>
          <w:trHeight w:val="280"/>
        </w:trPr>
        <w:tc>
          <w:tcPr>
            <w:tcW w:w="1789" w:type="dxa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</w:t>
            </w:r>
          </w:p>
        </w:tc>
        <w:tc>
          <w:tcPr>
            <w:tcW w:w="1789" w:type="dxa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790" w:type="dxa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790" w:type="dxa"/>
            <w:shd w:val="clear" w:color="auto" w:fill="92D050"/>
          </w:tcPr>
          <w:p w:rsidR="006B5D23" w:rsidRDefault="006B5D23" w:rsidP="006B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</w:tr>
    </w:tbl>
    <w:p w:rsidR="00465AAF" w:rsidRDefault="00465AAF"/>
    <w:p w:rsidR="00990EA9" w:rsidRDefault="00990EA9"/>
    <w:tbl>
      <w:tblPr>
        <w:tblStyle w:val="a6"/>
        <w:tblpPr w:leftFromText="180" w:rightFromText="180" w:vertAnchor="text" w:horzAnchor="page" w:tblpX="1811" w:tblpY="33"/>
        <w:tblW w:w="4938" w:type="dxa"/>
        <w:tblBorders>
          <w:top w:val="single" w:sz="8" w:space="0" w:color="8064A2"/>
          <w:left w:val="single" w:sz="4" w:space="0" w:color="000000"/>
          <w:bottom w:val="single" w:sz="8" w:space="0" w:color="8064A2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1"/>
        <w:gridCol w:w="1139"/>
        <w:gridCol w:w="1489"/>
        <w:gridCol w:w="1419"/>
      </w:tblGrid>
      <w:tr w:rsidR="006B5D23" w:rsidTr="00127F70">
        <w:trPr>
          <w:trHeight w:val="323"/>
        </w:trPr>
        <w:tc>
          <w:tcPr>
            <w:tcW w:w="4938" w:type="dxa"/>
            <w:gridSpan w:val="4"/>
            <w:shd w:val="clear" w:color="auto" w:fill="B2A1C7"/>
            <w:vAlign w:val="center"/>
          </w:tcPr>
          <w:p w:rsidR="006B5D23" w:rsidRDefault="005845A2" w:rsidP="00127F7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2017-8</w:t>
            </w:r>
            <w:r w:rsidR="006B5D23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Promotion Rates Grades 3-10</w:t>
            </w:r>
          </w:p>
        </w:tc>
      </w:tr>
      <w:tr w:rsidR="006B5D23" w:rsidTr="00127F70">
        <w:trPr>
          <w:trHeight w:val="323"/>
        </w:trPr>
        <w:tc>
          <w:tcPr>
            <w:tcW w:w="891" w:type="dxa"/>
            <w:vAlign w:val="center"/>
          </w:tcPr>
          <w:p w:rsidR="006B5D23" w:rsidRDefault="006B5D23" w:rsidP="00127F7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Grade</w:t>
            </w:r>
          </w:p>
        </w:tc>
        <w:tc>
          <w:tcPr>
            <w:tcW w:w="1139" w:type="dxa"/>
            <w:vAlign w:val="center"/>
          </w:tcPr>
          <w:p w:rsidR="006B5D23" w:rsidRDefault="006B5D23" w:rsidP="00127F7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Number Retained</w:t>
            </w:r>
          </w:p>
        </w:tc>
        <w:tc>
          <w:tcPr>
            <w:tcW w:w="1489" w:type="dxa"/>
            <w:vAlign w:val="center"/>
          </w:tcPr>
          <w:p w:rsidR="006B5D23" w:rsidRDefault="006B5D23" w:rsidP="00127F7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End of Year Membership</w:t>
            </w:r>
          </w:p>
        </w:tc>
        <w:tc>
          <w:tcPr>
            <w:tcW w:w="1417" w:type="dxa"/>
            <w:vAlign w:val="center"/>
          </w:tcPr>
          <w:p w:rsidR="006B5D23" w:rsidRDefault="006B5D23" w:rsidP="00127F7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Promotion Rate</w:t>
            </w:r>
          </w:p>
        </w:tc>
      </w:tr>
      <w:tr w:rsidR="006B5D23" w:rsidTr="00127F70">
        <w:trPr>
          <w:trHeight w:val="323"/>
        </w:trPr>
        <w:tc>
          <w:tcPr>
            <w:tcW w:w="891" w:type="dxa"/>
            <w:vAlign w:val="center"/>
          </w:tcPr>
          <w:p w:rsidR="006B5D23" w:rsidRDefault="006B5D23" w:rsidP="00127F7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  <w:tc>
          <w:tcPr>
            <w:tcW w:w="1139" w:type="dxa"/>
            <w:vAlign w:val="center"/>
          </w:tcPr>
          <w:p w:rsidR="006B5D23" w:rsidRDefault="004509B3" w:rsidP="00127F7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25</w:t>
            </w:r>
          </w:p>
        </w:tc>
        <w:tc>
          <w:tcPr>
            <w:tcW w:w="1489" w:type="dxa"/>
            <w:vAlign w:val="center"/>
          </w:tcPr>
          <w:p w:rsidR="006B5D23" w:rsidRDefault="004509B3" w:rsidP="00127F7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555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6B5D23" w:rsidRDefault="004509B3" w:rsidP="00127F7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96</w:t>
            </w:r>
            <w:r w:rsidR="006B5D23">
              <w:rPr>
                <w:rFonts w:ascii="Tahoma" w:eastAsia="Tahoma" w:hAnsi="Tahoma" w:cs="Tahoma"/>
                <w:sz w:val="20"/>
                <w:szCs w:val="20"/>
              </w:rPr>
              <w:t>%</w:t>
            </w:r>
          </w:p>
        </w:tc>
      </w:tr>
      <w:tr w:rsidR="006B5D23" w:rsidTr="00127F70">
        <w:trPr>
          <w:trHeight w:val="323"/>
        </w:trPr>
        <w:tc>
          <w:tcPr>
            <w:tcW w:w="891" w:type="dxa"/>
            <w:vAlign w:val="center"/>
          </w:tcPr>
          <w:p w:rsidR="006B5D23" w:rsidRDefault="006B5D23" w:rsidP="00127F7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1139" w:type="dxa"/>
            <w:vAlign w:val="center"/>
          </w:tcPr>
          <w:p w:rsidR="006B5D23" w:rsidRDefault="004509B3" w:rsidP="00127F7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</w:t>
            </w:r>
          </w:p>
        </w:tc>
        <w:tc>
          <w:tcPr>
            <w:tcW w:w="1489" w:type="dxa"/>
            <w:vAlign w:val="center"/>
          </w:tcPr>
          <w:p w:rsidR="006B5D23" w:rsidRDefault="004509B3" w:rsidP="00127F7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483</w:t>
            </w:r>
          </w:p>
        </w:tc>
        <w:tc>
          <w:tcPr>
            <w:tcW w:w="1417" w:type="dxa"/>
            <w:shd w:val="clear" w:color="auto" w:fill="FF0000"/>
            <w:vAlign w:val="center"/>
          </w:tcPr>
          <w:p w:rsidR="006B5D23" w:rsidRDefault="004509B3" w:rsidP="00127F7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98</w:t>
            </w:r>
            <w:r w:rsidR="006B5D23">
              <w:rPr>
                <w:rFonts w:ascii="Tahoma" w:eastAsia="Tahoma" w:hAnsi="Tahoma" w:cs="Tahoma"/>
                <w:sz w:val="20"/>
                <w:szCs w:val="20"/>
              </w:rPr>
              <w:t>%</w:t>
            </w:r>
          </w:p>
        </w:tc>
      </w:tr>
      <w:tr w:rsidR="006B5D23" w:rsidTr="00127F70">
        <w:trPr>
          <w:trHeight w:val="323"/>
        </w:trPr>
        <w:tc>
          <w:tcPr>
            <w:tcW w:w="891" w:type="dxa"/>
            <w:vAlign w:val="center"/>
          </w:tcPr>
          <w:p w:rsidR="006B5D23" w:rsidRDefault="006B5D23" w:rsidP="00127F7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</w:p>
        </w:tc>
        <w:tc>
          <w:tcPr>
            <w:tcW w:w="1139" w:type="dxa"/>
            <w:vAlign w:val="center"/>
          </w:tcPr>
          <w:p w:rsidR="006B5D23" w:rsidRDefault="004509B3" w:rsidP="00127F7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  <w:tc>
          <w:tcPr>
            <w:tcW w:w="1489" w:type="dxa"/>
            <w:vAlign w:val="center"/>
          </w:tcPr>
          <w:p w:rsidR="006B5D23" w:rsidRDefault="004509B3" w:rsidP="00127F7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526</w:t>
            </w:r>
          </w:p>
        </w:tc>
        <w:tc>
          <w:tcPr>
            <w:tcW w:w="1417" w:type="dxa"/>
            <w:shd w:val="clear" w:color="auto" w:fill="FF0000"/>
            <w:vAlign w:val="center"/>
          </w:tcPr>
          <w:p w:rsidR="006B5D23" w:rsidRDefault="004509B3" w:rsidP="00127F7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99</w:t>
            </w:r>
            <w:r w:rsidR="006B5D23">
              <w:rPr>
                <w:rFonts w:ascii="Tahoma" w:eastAsia="Tahoma" w:hAnsi="Tahoma" w:cs="Tahoma"/>
                <w:sz w:val="20"/>
                <w:szCs w:val="20"/>
              </w:rPr>
              <w:t>%</w:t>
            </w:r>
          </w:p>
        </w:tc>
      </w:tr>
      <w:tr w:rsidR="006B5D23" w:rsidTr="00127F70">
        <w:trPr>
          <w:trHeight w:val="323"/>
        </w:trPr>
        <w:tc>
          <w:tcPr>
            <w:tcW w:w="891" w:type="dxa"/>
            <w:vAlign w:val="center"/>
          </w:tcPr>
          <w:p w:rsidR="006B5D23" w:rsidRDefault="006B5D23" w:rsidP="00127F7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</w:t>
            </w:r>
          </w:p>
        </w:tc>
        <w:tc>
          <w:tcPr>
            <w:tcW w:w="1139" w:type="dxa"/>
            <w:vAlign w:val="center"/>
          </w:tcPr>
          <w:p w:rsidR="006B5D23" w:rsidRDefault="004509B3" w:rsidP="00127F7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</w:t>
            </w:r>
          </w:p>
        </w:tc>
        <w:tc>
          <w:tcPr>
            <w:tcW w:w="1489" w:type="dxa"/>
            <w:vAlign w:val="center"/>
          </w:tcPr>
          <w:p w:rsidR="006B5D23" w:rsidRDefault="004509B3" w:rsidP="00127F7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490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6B5D23" w:rsidRDefault="006B5D23" w:rsidP="00127F7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98%</w:t>
            </w:r>
          </w:p>
        </w:tc>
      </w:tr>
      <w:tr w:rsidR="006B5D23" w:rsidTr="00127F70">
        <w:trPr>
          <w:trHeight w:val="323"/>
        </w:trPr>
        <w:tc>
          <w:tcPr>
            <w:tcW w:w="891" w:type="dxa"/>
            <w:vAlign w:val="center"/>
          </w:tcPr>
          <w:p w:rsidR="006B5D23" w:rsidRDefault="006B5D23" w:rsidP="00127F7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</w:t>
            </w:r>
          </w:p>
        </w:tc>
        <w:tc>
          <w:tcPr>
            <w:tcW w:w="1139" w:type="dxa"/>
            <w:vAlign w:val="center"/>
          </w:tcPr>
          <w:p w:rsidR="006B5D23" w:rsidRDefault="004509B3" w:rsidP="00127F7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28</w:t>
            </w:r>
          </w:p>
        </w:tc>
        <w:tc>
          <w:tcPr>
            <w:tcW w:w="1489" w:type="dxa"/>
            <w:vAlign w:val="center"/>
          </w:tcPr>
          <w:p w:rsidR="006B5D23" w:rsidRDefault="004509B3" w:rsidP="00127F7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539</w:t>
            </w:r>
          </w:p>
        </w:tc>
        <w:tc>
          <w:tcPr>
            <w:tcW w:w="1417" w:type="dxa"/>
            <w:shd w:val="clear" w:color="auto" w:fill="FF0000"/>
            <w:vAlign w:val="center"/>
          </w:tcPr>
          <w:p w:rsidR="006B5D23" w:rsidRDefault="004509B3" w:rsidP="00127F7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95</w:t>
            </w:r>
            <w:r w:rsidR="006B5D23">
              <w:rPr>
                <w:rFonts w:ascii="Tahoma" w:eastAsia="Tahoma" w:hAnsi="Tahoma" w:cs="Tahoma"/>
                <w:sz w:val="20"/>
                <w:szCs w:val="20"/>
              </w:rPr>
              <w:t>%</w:t>
            </w:r>
          </w:p>
        </w:tc>
      </w:tr>
      <w:tr w:rsidR="006B5D23" w:rsidTr="00127F70">
        <w:trPr>
          <w:trHeight w:val="323"/>
        </w:trPr>
        <w:tc>
          <w:tcPr>
            <w:tcW w:w="891" w:type="dxa"/>
            <w:vAlign w:val="center"/>
          </w:tcPr>
          <w:p w:rsidR="006B5D23" w:rsidRDefault="006B5D23" w:rsidP="00127F7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</w:t>
            </w:r>
          </w:p>
        </w:tc>
        <w:tc>
          <w:tcPr>
            <w:tcW w:w="1139" w:type="dxa"/>
            <w:vAlign w:val="center"/>
          </w:tcPr>
          <w:p w:rsidR="006B5D23" w:rsidRDefault="004509B3" w:rsidP="00127F7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15</w:t>
            </w:r>
          </w:p>
        </w:tc>
        <w:tc>
          <w:tcPr>
            <w:tcW w:w="1489" w:type="dxa"/>
            <w:vAlign w:val="center"/>
          </w:tcPr>
          <w:p w:rsidR="006B5D23" w:rsidRDefault="004509B3" w:rsidP="00127F7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483</w:t>
            </w:r>
          </w:p>
        </w:tc>
        <w:tc>
          <w:tcPr>
            <w:tcW w:w="1417" w:type="dxa"/>
            <w:shd w:val="clear" w:color="auto" w:fill="FF0000"/>
            <w:vAlign w:val="center"/>
          </w:tcPr>
          <w:p w:rsidR="006B5D23" w:rsidRDefault="004509B3" w:rsidP="00127F7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97</w:t>
            </w:r>
            <w:r w:rsidR="006B5D23">
              <w:rPr>
                <w:rFonts w:ascii="Tahoma" w:eastAsia="Tahoma" w:hAnsi="Tahoma" w:cs="Tahoma"/>
                <w:sz w:val="20"/>
                <w:szCs w:val="20"/>
              </w:rPr>
              <w:t>%</w:t>
            </w:r>
          </w:p>
        </w:tc>
      </w:tr>
      <w:tr w:rsidR="006B5D23" w:rsidTr="00127F70">
        <w:trPr>
          <w:trHeight w:val="323"/>
        </w:trPr>
        <w:tc>
          <w:tcPr>
            <w:tcW w:w="891" w:type="dxa"/>
            <w:vAlign w:val="center"/>
          </w:tcPr>
          <w:p w:rsidR="006B5D23" w:rsidRDefault="006B5D23" w:rsidP="00127F7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</w:t>
            </w:r>
          </w:p>
        </w:tc>
        <w:tc>
          <w:tcPr>
            <w:tcW w:w="1139" w:type="dxa"/>
            <w:vAlign w:val="center"/>
          </w:tcPr>
          <w:p w:rsidR="006B5D23" w:rsidRDefault="004509B3" w:rsidP="00127F7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41</w:t>
            </w:r>
          </w:p>
        </w:tc>
        <w:tc>
          <w:tcPr>
            <w:tcW w:w="1489" w:type="dxa"/>
            <w:vAlign w:val="center"/>
          </w:tcPr>
          <w:p w:rsidR="006B5D23" w:rsidRDefault="004509B3" w:rsidP="00127F7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451</w:t>
            </w:r>
          </w:p>
        </w:tc>
        <w:tc>
          <w:tcPr>
            <w:tcW w:w="1417" w:type="dxa"/>
            <w:shd w:val="clear" w:color="auto" w:fill="FF0000"/>
            <w:vAlign w:val="center"/>
          </w:tcPr>
          <w:p w:rsidR="006B5D23" w:rsidRDefault="004509B3" w:rsidP="00127F7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91</w:t>
            </w:r>
            <w:r w:rsidR="006B5D23">
              <w:rPr>
                <w:rFonts w:ascii="Tahoma" w:eastAsia="Tahoma" w:hAnsi="Tahoma" w:cs="Tahoma"/>
                <w:sz w:val="20"/>
                <w:szCs w:val="20"/>
              </w:rPr>
              <w:t>%</w:t>
            </w:r>
          </w:p>
        </w:tc>
      </w:tr>
      <w:tr w:rsidR="006B5D23" w:rsidTr="00127F70">
        <w:trPr>
          <w:trHeight w:val="323"/>
        </w:trPr>
        <w:tc>
          <w:tcPr>
            <w:tcW w:w="891" w:type="dxa"/>
            <w:vAlign w:val="center"/>
          </w:tcPr>
          <w:p w:rsidR="006B5D23" w:rsidRDefault="006B5D23" w:rsidP="00127F7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</w:t>
            </w:r>
          </w:p>
        </w:tc>
        <w:tc>
          <w:tcPr>
            <w:tcW w:w="1139" w:type="dxa"/>
            <w:vAlign w:val="center"/>
          </w:tcPr>
          <w:p w:rsidR="006B5D23" w:rsidRDefault="004509B3" w:rsidP="00127F7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34</w:t>
            </w:r>
          </w:p>
        </w:tc>
        <w:tc>
          <w:tcPr>
            <w:tcW w:w="1489" w:type="dxa"/>
            <w:vAlign w:val="center"/>
          </w:tcPr>
          <w:p w:rsidR="006B5D23" w:rsidRDefault="004509B3" w:rsidP="00127F7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468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6B5D23" w:rsidRDefault="004509B3" w:rsidP="00127F7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93</w:t>
            </w:r>
            <w:r w:rsidR="006B5D23">
              <w:rPr>
                <w:rFonts w:ascii="Tahoma" w:eastAsia="Tahoma" w:hAnsi="Tahoma" w:cs="Tahoma"/>
                <w:sz w:val="20"/>
                <w:szCs w:val="20"/>
              </w:rPr>
              <w:t xml:space="preserve">% </w:t>
            </w:r>
          </w:p>
        </w:tc>
      </w:tr>
    </w:tbl>
    <w:tbl>
      <w:tblPr>
        <w:tblStyle w:val="a5"/>
        <w:tblpPr w:leftFromText="180" w:rightFromText="180" w:vertAnchor="text" w:horzAnchor="margin" w:tblpXSpec="right" w:tblpY="-35"/>
        <w:tblW w:w="7158" w:type="dxa"/>
        <w:tblBorders>
          <w:top w:val="single" w:sz="8" w:space="0" w:color="8064A2"/>
          <w:left w:val="single" w:sz="4" w:space="0" w:color="000000"/>
          <w:bottom w:val="single" w:sz="8" w:space="0" w:color="8064A2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9"/>
        <w:gridCol w:w="1789"/>
        <w:gridCol w:w="1790"/>
        <w:gridCol w:w="1790"/>
      </w:tblGrid>
      <w:tr w:rsidR="006B5D23" w:rsidTr="006B5D23">
        <w:tc>
          <w:tcPr>
            <w:tcW w:w="7158" w:type="dxa"/>
            <w:gridSpan w:val="4"/>
            <w:shd w:val="clear" w:color="auto" w:fill="B2A1C7"/>
          </w:tcPr>
          <w:p w:rsidR="006B5D23" w:rsidRDefault="006B5D23" w:rsidP="006B5D23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History</w:t>
            </w:r>
          </w:p>
        </w:tc>
      </w:tr>
      <w:tr w:rsidR="006B5D23" w:rsidTr="006B5D23">
        <w:trPr>
          <w:trHeight w:val="432"/>
        </w:trPr>
        <w:tc>
          <w:tcPr>
            <w:tcW w:w="1789" w:type="dxa"/>
            <w:vAlign w:val="center"/>
          </w:tcPr>
          <w:p w:rsidR="006B5D23" w:rsidRDefault="006B5D23" w:rsidP="006B5D23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Grade</w:t>
            </w:r>
          </w:p>
        </w:tc>
        <w:tc>
          <w:tcPr>
            <w:tcW w:w="1789" w:type="dxa"/>
            <w:vAlign w:val="center"/>
          </w:tcPr>
          <w:p w:rsidR="006B5D23" w:rsidRDefault="006B5D23" w:rsidP="006B5D23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Okee % Passing</w:t>
            </w:r>
          </w:p>
        </w:tc>
        <w:tc>
          <w:tcPr>
            <w:tcW w:w="1790" w:type="dxa"/>
            <w:vAlign w:val="center"/>
          </w:tcPr>
          <w:p w:rsidR="006B5D23" w:rsidRDefault="006B5D23" w:rsidP="006B5D23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State % Passing</w:t>
            </w:r>
          </w:p>
        </w:tc>
        <w:tc>
          <w:tcPr>
            <w:tcW w:w="1790" w:type="dxa"/>
            <w:vAlign w:val="center"/>
          </w:tcPr>
          <w:p w:rsidR="006B5D23" w:rsidRDefault="006B5D23" w:rsidP="006B5D23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Gap</w:t>
            </w:r>
          </w:p>
        </w:tc>
      </w:tr>
      <w:tr w:rsidR="006B5D23" w:rsidTr="006B5D23">
        <w:trPr>
          <w:trHeight w:val="432"/>
        </w:trPr>
        <w:tc>
          <w:tcPr>
            <w:tcW w:w="1789" w:type="dxa"/>
            <w:vAlign w:val="center"/>
          </w:tcPr>
          <w:p w:rsidR="006B5D23" w:rsidRDefault="006B5D23" w:rsidP="006B5D2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Civics</w:t>
            </w:r>
          </w:p>
        </w:tc>
        <w:tc>
          <w:tcPr>
            <w:tcW w:w="1789" w:type="dxa"/>
            <w:vAlign w:val="center"/>
          </w:tcPr>
          <w:p w:rsidR="006B5D23" w:rsidRDefault="006B5D23" w:rsidP="006B5D2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50</w:t>
            </w:r>
          </w:p>
        </w:tc>
        <w:tc>
          <w:tcPr>
            <w:tcW w:w="1790" w:type="dxa"/>
            <w:vAlign w:val="center"/>
          </w:tcPr>
          <w:p w:rsidR="006B5D23" w:rsidRDefault="006B5D23" w:rsidP="006B5D2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71</w:t>
            </w:r>
          </w:p>
        </w:tc>
        <w:tc>
          <w:tcPr>
            <w:tcW w:w="1790" w:type="dxa"/>
            <w:shd w:val="clear" w:color="auto" w:fill="FF0000"/>
            <w:vAlign w:val="center"/>
          </w:tcPr>
          <w:p w:rsidR="006B5D23" w:rsidRDefault="006B5D23" w:rsidP="006B5D23">
            <w:pPr>
              <w:jc w:val="center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-21</w:t>
            </w:r>
          </w:p>
        </w:tc>
      </w:tr>
      <w:tr w:rsidR="006B5D23" w:rsidTr="006B5D23">
        <w:trPr>
          <w:trHeight w:val="432"/>
        </w:trPr>
        <w:tc>
          <w:tcPr>
            <w:tcW w:w="1789" w:type="dxa"/>
            <w:vAlign w:val="center"/>
          </w:tcPr>
          <w:p w:rsidR="006B5D23" w:rsidRDefault="006B5D23" w:rsidP="006B5D2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US History</w:t>
            </w:r>
          </w:p>
        </w:tc>
        <w:tc>
          <w:tcPr>
            <w:tcW w:w="1789" w:type="dxa"/>
            <w:vAlign w:val="center"/>
          </w:tcPr>
          <w:p w:rsidR="006B5D23" w:rsidRDefault="006B5D23" w:rsidP="006B5D2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52</w:t>
            </w:r>
          </w:p>
        </w:tc>
        <w:tc>
          <w:tcPr>
            <w:tcW w:w="1790" w:type="dxa"/>
            <w:vAlign w:val="center"/>
          </w:tcPr>
          <w:p w:rsidR="006B5D23" w:rsidRDefault="006B5D23" w:rsidP="006B5D2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68</w:t>
            </w:r>
          </w:p>
        </w:tc>
        <w:tc>
          <w:tcPr>
            <w:tcW w:w="1790" w:type="dxa"/>
            <w:shd w:val="clear" w:color="auto" w:fill="FF0000"/>
            <w:vAlign w:val="center"/>
          </w:tcPr>
          <w:p w:rsidR="006B5D23" w:rsidRDefault="006B5D23" w:rsidP="006B5D2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-16</w:t>
            </w:r>
          </w:p>
        </w:tc>
      </w:tr>
    </w:tbl>
    <w:p w:rsidR="008B6624" w:rsidRDefault="008B6624"/>
    <w:p w:rsidR="00990EA9" w:rsidRDefault="00990EA9">
      <w:pPr>
        <w:jc w:val="center"/>
        <w:rPr>
          <w:rFonts w:ascii="Tahoma" w:eastAsia="Tahoma" w:hAnsi="Tahoma" w:cs="Tahoma"/>
          <w:b/>
          <w:sz w:val="2"/>
          <w:szCs w:val="2"/>
        </w:rPr>
      </w:pPr>
    </w:p>
    <w:p w:rsidR="00990EA9" w:rsidRDefault="00990EA9">
      <w:pPr>
        <w:jc w:val="center"/>
        <w:rPr>
          <w:rFonts w:ascii="Tahoma" w:eastAsia="Tahoma" w:hAnsi="Tahoma" w:cs="Tahoma"/>
          <w:b/>
          <w:sz w:val="2"/>
          <w:szCs w:val="2"/>
        </w:rPr>
      </w:pPr>
    </w:p>
    <w:p w:rsidR="00990EA9" w:rsidRDefault="00990EA9">
      <w:pPr>
        <w:jc w:val="center"/>
        <w:rPr>
          <w:rFonts w:ascii="Tahoma" w:eastAsia="Tahoma" w:hAnsi="Tahoma" w:cs="Tahoma"/>
          <w:b/>
          <w:sz w:val="2"/>
          <w:szCs w:val="2"/>
        </w:rPr>
      </w:pPr>
    </w:p>
    <w:p w:rsidR="00990EA9" w:rsidRDefault="00990EA9">
      <w:pPr>
        <w:rPr>
          <w:rFonts w:ascii="Tahoma" w:eastAsia="Tahoma" w:hAnsi="Tahoma" w:cs="Tahoma"/>
          <w:b/>
          <w:sz w:val="2"/>
          <w:szCs w:val="2"/>
        </w:rPr>
      </w:pPr>
    </w:p>
    <w:p w:rsidR="00990EA9" w:rsidRDefault="00990EA9">
      <w:pPr>
        <w:rPr>
          <w:rFonts w:ascii="Tahoma" w:eastAsia="Tahoma" w:hAnsi="Tahoma" w:cs="Tahoma"/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right" w:tblpY="-5"/>
        <w:tblW w:w="7156" w:type="dxa"/>
        <w:tblBorders>
          <w:top w:val="single" w:sz="8" w:space="0" w:color="8064A2"/>
          <w:left w:val="single" w:sz="4" w:space="0" w:color="000000"/>
          <w:bottom w:val="single" w:sz="8" w:space="0" w:color="8064A2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8"/>
        <w:gridCol w:w="1789"/>
        <w:gridCol w:w="1788"/>
        <w:gridCol w:w="1791"/>
      </w:tblGrid>
      <w:tr w:rsidR="00127F70" w:rsidTr="00127F70">
        <w:trPr>
          <w:trHeight w:val="157"/>
        </w:trPr>
        <w:tc>
          <w:tcPr>
            <w:tcW w:w="7156" w:type="dxa"/>
            <w:gridSpan w:val="4"/>
            <w:shd w:val="clear" w:color="auto" w:fill="B2A1C7"/>
          </w:tcPr>
          <w:p w:rsidR="00127F70" w:rsidRDefault="00127F70" w:rsidP="00127F7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2017-18 Science Grades 5, 8, Biology</w:t>
            </w:r>
          </w:p>
        </w:tc>
      </w:tr>
      <w:tr w:rsidR="00127F70" w:rsidTr="00127F70">
        <w:trPr>
          <w:trHeight w:val="330"/>
        </w:trPr>
        <w:tc>
          <w:tcPr>
            <w:tcW w:w="1788" w:type="dxa"/>
            <w:vAlign w:val="center"/>
          </w:tcPr>
          <w:p w:rsidR="00127F70" w:rsidRDefault="00127F70" w:rsidP="00127F7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Grade</w:t>
            </w:r>
          </w:p>
        </w:tc>
        <w:tc>
          <w:tcPr>
            <w:tcW w:w="1789" w:type="dxa"/>
            <w:vAlign w:val="center"/>
          </w:tcPr>
          <w:p w:rsidR="00127F70" w:rsidRDefault="00127F70" w:rsidP="00127F7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Okee % Passing</w:t>
            </w:r>
          </w:p>
        </w:tc>
        <w:tc>
          <w:tcPr>
            <w:tcW w:w="1788" w:type="dxa"/>
            <w:vAlign w:val="center"/>
          </w:tcPr>
          <w:p w:rsidR="00127F70" w:rsidRDefault="00127F70" w:rsidP="00127F7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State % Passing</w:t>
            </w:r>
          </w:p>
        </w:tc>
        <w:tc>
          <w:tcPr>
            <w:tcW w:w="1790" w:type="dxa"/>
            <w:vAlign w:val="center"/>
          </w:tcPr>
          <w:p w:rsidR="00127F70" w:rsidRDefault="00127F70" w:rsidP="00127F7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Gap</w:t>
            </w:r>
          </w:p>
        </w:tc>
      </w:tr>
      <w:tr w:rsidR="00127F70" w:rsidTr="00127F70">
        <w:trPr>
          <w:trHeight w:val="315"/>
        </w:trPr>
        <w:tc>
          <w:tcPr>
            <w:tcW w:w="1788" w:type="dxa"/>
            <w:vAlign w:val="center"/>
          </w:tcPr>
          <w:p w:rsidR="00127F70" w:rsidRDefault="00127F70" w:rsidP="00127F7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Grade 5</w:t>
            </w:r>
          </w:p>
        </w:tc>
        <w:tc>
          <w:tcPr>
            <w:tcW w:w="1789" w:type="dxa"/>
            <w:vAlign w:val="center"/>
          </w:tcPr>
          <w:p w:rsidR="00127F70" w:rsidRDefault="00127F70" w:rsidP="00127F7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52</w:t>
            </w:r>
          </w:p>
        </w:tc>
        <w:tc>
          <w:tcPr>
            <w:tcW w:w="1788" w:type="dxa"/>
            <w:vAlign w:val="center"/>
          </w:tcPr>
          <w:p w:rsidR="00127F70" w:rsidRDefault="00127F70" w:rsidP="00127F7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55</w:t>
            </w:r>
          </w:p>
        </w:tc>
        <w:tc>
          <w:tcPr>
            <w:tcW w:w="1790" w:type="dxa"/>
            <w:shd w:val="clear" w:color="auto" w:fill="92D050"/>
            <w:vAlign w:val="center"/>
          </w:tcPr>
          <w:p w:rsidR="00127F70" w:rsidRDefault="00127F70" w:rsidP="00127F7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-3</w:t>
            </w:r>
          </w:p>
        </w:tc>
      </w:tr>
      <w:tr w:rsidR="00127F70" w:rsidTr="00127F70">
        <w:trPr>
          <w:trHeight w:val="330"/>
        </w:trPr>
        <w:tc>
          <w:tcPr>
            <w:tcW w:w="1788" w:type="dxa"/>
            <w:vAlign w:val="center"/>
          </w:tcPr>
          <w:p w:rsidR="00127F70" w:rsidRDefault="00127F70" w:rsidP="00127F7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Grade 8</w:t>
            </w:r>
          </w:p>
        </w:tc>
        <w:tc>
          <w:tcPr>
            <w:tcW w:w="1789" w:type="dxa"/>
            <w:vAlign w:val="center"/>
          </w:tcPr>
          <w:p w:rsidR="00127F70" w:rsidRDefault="00127F70" w:rsidP="00127F7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37</w:t>
            </w:r>
          </w:p>
        </w:tc>
        <w:tc>
          <w:tcPr>
            <w:tcW w:w="1788" w:type="dxa"/>
            <w:vAlign w:val="center"/>
          </w:tcPr>
          <w:p w:rsidR="00127F70" w:rsidRDefault="00127F70" w:rsidP="00127F7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50</w:t>
            </w:r>
          </w:p>
        </w:tc>
        <w:tc>
          <w:tcPr>
            <w:tcW w:w="1790" w:type="dxa"/>
            <w:shd w:val="clear" w:color="auto" w:fill="FF0000"/>
            <w:vAlign w:val="center"/>
          </w:tcPr>
          <w:p w:rsidR="00127F70" w:rsidRDefault="00127F70" w:rsidP="00127F7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-13</w:t>
            </w:r>
          </w:p>
        </w:tc>
      </w:tr>
      <w:tr w:rsidR="00127F70" w:rsidTr="00127F70">
        <w:trPr>
          <w:trHeight w:val="330"/>
        </w:trPr>
        <w:tc>
          <w:tcPr>
            <w:tcW w:w="1788" w:type="dxa"/>
            <w:vAlign w:val="center"/>
          </w:tcPr>
          <w:p w:rsidR="00127F70" w:rsidRDefault="00127F70" w:rsidP="00127F7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Biology</w:t>
            </w:r>
          </w:p>
        </w:tc>
        <w:tc>
          <w:tcPr>
            <w:tcW w:w="1789" w:type="dxa"/>
            <w:vAlign w:val="center"/>
          </w:tcPr>
          <w:p w:rsidR="00127F70" w:rsidRDefault="00127F70" w:rsidP="00127F7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60</w:t>
            </w:r>
          </w:p>
        </w:tc>
        <w:tc>
          <w:tcPr>
            <w:tcW w:w="1788" w:type="dxa"/>
            <w:vAlign w:val="center"/>
          </w:tcPr>
          <w:p w:rsidR="00127F70" w:rsidRDefault="00127F70" w:rsidP="00127F7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65</w:t>
            </w:r>
          </w:p>
        </w:tc>
        <w:tc>
          <w:tcPr>
            <w:tcW w:w="1790" w:type="dxa"/>
            <w:shd w:val="clear" w:color="auto" w:fill="92D050"/>
            <w:vAlign w:val="center"/>
          </w:tcPr>
          <w:p w:rsidR="00127F70" w:rsidRDefault="00127F70" w:rsidP="00127F7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-5</w:t>
            </w:r>
          </w:p>
        </w:tc>
      </w:tr>
    </w:tbl>
    <w:p w:rsidR="006B5D23" w:rsidRDefault="006B5D23">
      <w:pPr>
        <w:rPr>
          <w:rFonts w:ascii="Tahoma" w:eastAsia="Tahoma" w:hAnsi="Tahoma" w:cs="Tahoma"/>
          <w:sz w:val="20"/>
          <w:szCs w:val="20"/>
        </w:rPr>
      </w:pPr>
    </w:p>
    <w:p w:rsidR="006B5D23" w:rsidRDefault="006B5D23">
      <w:pPr>
        <w:rPr>
          <w:rFonts w:ascii="Tahoma" w:eastAsia="Tahoma" w:hAnsi="Tahoma" w:cs="Tahoma"/>
          <w:sz w:val="20"/>
          <w:szCs w:val="20"/>
        </w:rPr>
      </w:pPr>
    </w:p>
    <w:p w:rsidR="006B5D23" w:rsidRDefault="00127F70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</w:t>
      </w:r>
    </w:p>
    <w:p w:rsidR="006B5D23" w:rsidRDefault="006B5D23">
      <w:pPr>
        <w:rPr>
          <w:rFonts w:ascii="Tahoma" w:eastAsia="Tahoma" w:hAnsi="Tahoma" w:cs="Tahoma"/>
          <w:sz w:val="20"/>
          <w:szCs w:val="20"/>
        </w:rPr>
      </w:pPr>
    </w:p>
    <w:p w:rsidR="00990EA9" w:rsidRDefault="00B61A59">
      <w:pPr>
        <w:rPr>
          <w:rFonts w:ascii="Tahoma" w:eastAsia="Tahoma" w:hAnsi="Tahoma" w:cs="Tahoma"/>
          <w:b/>
          <w:sz w:val="20"/>
          <w:szCs w:val="20"/>
        </w:rPr>
      </w:pPr>
      <w:r w:rsidRPr="00345C9D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7C3623DF" wp14:editId="440B2968">
            <wp:extent cx="4157003" cy="1793631"/>
            <wp:effectExtent l="0" t="0" r="0" b="0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6B5D23">
        <w:rPr>
          <w:rFonts w:ascii="Tahoma" w:eastAsia="Tahoma" w:hAnsi="Tahoma" w:cs="Tahoma"/>
          <w:b/>
          <w:sz w:val="20"/>
          <w:szCs w:val="20"/>
        </w:rPr>
        <w:t xml:space="preserve">       </w:t>
      </w:r>
      <w:r w:rsidR="006B5D23" w:rsidRPr="00345C9D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312A6292" wp14:editId="421436C2">
            <wp:extent cx="4375053" cy="1765495"/>
            <wp:effectExtent l="0" t="0" r="6985" b="63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90EA9" w:rsidRDefault="005B2182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lastRenderedPageBreak/>
        <w:t>Focus Area 2: Student</w:t>
      </w:r>
    </w:p>
    <w:tbl>
      <w:tblPr>
        <w:tblStyle w:val="a7"/>
        <w:tblW w:w="14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767"/>
        <w:gridCol w:w="4950"/>
        <w:gridCol w:w="2700"/>
        <w:gridCol w:w="1980"/>
        <w:gridCol w:w="1715"/>
      </w:tblGrid>
      <w:tr w:rsidR="00990EA9" w:rsidTr="00AD63A4">
        <w:trPr>
          <w:trHeight w:val="1200"/>
        </w:trPr>
        <w:tc>
          <w:tcPr>
            <w:tcW w:w="2767" w:type="dxa"/>
            <w:shd w:val="clear" w:color="auto" w:fill="B2A1C7"/>
            <w:vAlign w:val="center"/>
          </w:tcPr>
          <w:p w:rsidR="00990EA9" w:rsidRDefault="005B2182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Desired State</w:t>
            </w:r>
          </w:p>
          <w:p w:rsidR="00990EA9" w:rsidRDefault="005B2182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The educational environment will be focused on the student.</w:t>
            </w:r>
          </w:p>
        </w:tc>
        <w:tc>
          <w:tcPr>
            <w:tcW w:w="11345" w:type="dxa"/>
            <w:gridSpan w:val="4"/>
            <w:shd w:val="clear" w:color="auto" w:fill="B2A1C7"/>
            <w:vAlign w:val="center"/>
          </w:tcPr>
          <w:p w:rsidR="00990EA9" w:rsidRDefault="005B2182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Division Priority</w:t>
            </w:r>
          </w:p>
          <w:p w:rsidR="00990EA9" w:rsidRDefault="005B218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Teach core values.</w:t>
            </w:r>
          </w:p>
          <w:p w:rsidR="00990EA9" w:rsidRDefault="005B218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Ensure students are cared for, nurtured, valued and respected.</w:t>
            </w:r>
          </w:p>
          <w:p w:rsidR="00990EA9" w:rsidRDefault="005B218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Encourage students’ responsibility for learning by charting their progress and bearing the cognitive load.</w:t>
            </w:r>
          </w:p>
        </w:tc>
      </w:tr>
      <w:tr w:rsidR="00990EA9" w:rsidTr="00AD63A4">
        <w:trPr>
          <w:trHeight w:val="440"/>
        </w:trPr>
        <w:tc>
          <w:tcPr>
            <w:tcW w:w="2767" w:type="dxa"/>
            <w:shd w:val="clear" w:color="auto" w:fill="CCC1D9"/>
            <w:vAlign w:val="center"/>
          </w:tcPr>
          <w:p w:rsidR="00990EA9" w:rsidRDefault="005B2182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Objectives</w:t>
            </w:r>
          </w:p>
        </w:tc>
        <w:tc>
          <w:tcPr>
            <w:tcW w:w="4950" w:type="dxa"/>
            <w:shd w:val="clear" w:color="auto" w:fill="CCC1D9"/>
            <w:vAlign w:val="center"/>
          </w:tcPr>
          <w:p w:rsidR="00990EA9" w:rsidRDefault="005B2182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Strategies</w:t>
            </w:r>
          </w:p>
        </w:tc>
        <w:tc>
          <w:tcPr>
            <w:tcW w:w="2700" w:type="dxa"/>
            <w:shd w:val="clear" w:color="auto" w:fill="CCC1D9"/>
            <w:vAlign w:val="center"/>
          </w:tcPr>
          <w:p w:rsidR="00990EA9" w:rsidRDefault="005B2182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 Tools</w:t>
            </w:r>
          </w:p>
        </w:tc>
        <w:tc>
          <w:tcPr>
            <w:tcW w:w="1980" w:type="dxa"/>
            <w:shd w:val="clear" w:color="auto" w:fill="CCC1D9"/>
            <w:vAlign w:val="center"/>
          </w:tcPr>
          <w:p w:rsidR="00990EA9" w:rsidRDefault="005B218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Responsibility</w:t>
            </w:r>
          </w:p>
        </w:tc>
        <w:tc>
          <w:tcPr>
            <w:tcW w:w="1710" w:type="dxa"/>
            <w:shd w:val="clear" w:color="auto" w:fill="CCC1D9"/>
            <w:vAlign w:val="center"/>
          </w:tcPr>
          <w:p w:rsidR="00990EA9" w:rsidRDefault="005B2182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Funding</w:t>
            </w:r>
          </w:p>
        </w:tc>
      </w:tr>
      <w:tr w:rsidR="00990EA9" w:rsidTr="00AD63A4">
        <w:tc>
          <w:tcPr>
            <w:tcW w:w="2767" w:type="dxa"/>
          </w:tcPr>
          <w:p w:rsidR="00990EA9" w:rsidRDefault="005B2182">
            <w:pPr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Objective 1: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Decrease the </w:t>
            </w:r>
            <w:r w:rsidRPr="00F834D6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number of students with 21+ days of absences by 5%.</w:t>
            </w:r>
          </w:p>
          <w:p w:rsidR="00990EA9" w:rsidRDefault="00990EA9">
            <w:pPr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</w:p>
        </w:tc>
        <w:tc>
          <w:tcPr>
            <w:tcW w:w="4950" w:type="dxa"/>
          </w:tcPr>
          <w:p w:rsidR="00990EA9" w:rsidRPr="008F025C" w:rsidRDefault="005B218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2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8F025C">
              <w:rPr>
                <w:rFonts w:ascii="Tahoma" w:eastAsia="Tahoma" w:hAnsi="Tahoma" w:cs="Tahoma"/>
                <w:color w:val="92D050"/>
                <w:sz w:val="20"/>
                <w:szCs w:val="20"/>
              </w:rPr>
              <w:t>Decrease the number of students with 9+ unexcused absences by 5%.  (HE, EE, HC)</w:t>
            </w:r>
          </w:p>
          <w:p w:rsidR="00990EA9" w:rsidRPr="008F025C" w:rsidRDefault="005B218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2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8F025C">
              <w:rPr>
                <w:rFonts w:ascii="Tahoma" w:eastAsia="Tahoma" w:hAnsi="Tahoma" w:cs="Tahoma"/>
                <w:color w:val="92D050"/>
                <w:sz w:val="20"/>
                <w:szCs w:val="20"/>
              </w:rPr>
              <w:t>Reduce the number of out-of-school suspensions.  (HC)</w:t>
            </w:r>
          </w:p>
          <w:p w:rsidR="00990EA9" w:rsidRPr="008F025C" w:rsidRDefault="005B218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2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8F025C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Develop a </w:t>
            </w:r>
            <w:r w:rsidR="008F025C" w:rsidRPr="00D02E7E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 xml:space="preserve">formalized </w:t>
            </w:r>
            <w:r w:rsidRPr="008F025C">
              <w:rPr>
                <w:rFonts w:ascii="Tahoma" w:eastAsia="Tahoma" w:hAnsi="Tahoma" w:cs="Tahoma"/>
                <w:color w:val="92D050"/>
                <w:sz w:val="20"/>
                <w:szCs w:val="20"/>
              </w:rPr>
              <w:t>district system of support and employ alternatives to out of school suspension.  (HC, EE, RM, HE)</w:t>
            </w:r>
          </w:p>
          <w:p w:rsidR="00990EA9" w:rsidRPr="008F025C" w:rsidRDefault="005B2182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8F025C">
              <w:rPr>
                <w:rFonts w:ascii="Tahoma" w:eastAsia="Tahoma" w:hAnsi="Tahoma" w:cs="Tahoma"/>
                <w:color w:val="92D050"/>
                <w:sz w:val="20"/>
                <w:szCs w:val="20"/>
              </w:rPr>
              <w:t>Identify and communicate age appropriate behaviors through professional development.  (RM, IC, HC)</w:t>
            </w:r>
          </w:p>
          <w:p w:rsidR="00F834D6" w:rsidRPr="008F025C" w:rsidRDefault="005B2182" w:rsidP="00F834D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2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8F025C">
              <w:rPr>
                <w:rFonts w:ascii="Tahoma" w:eastAsia="Tahoma" w:hAnsi="Tahoma" w:cs="Tahoma"/>
                <w:color w:val="92D050"/>
                <w:sz w:val="20"/>
                <w:szCs w:val="20"/>
              </w:rPr>
              <w:t>Examine quarterly suspension data by subgroup, incidents, and rate of suspension.  (HE, HC, IC)</w:t>
            </w:r>
          </w:p>
          <w:p w:rsidR="00786789" w:rsidRDefault="005B2182" w:rsidP="0078678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2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8F025C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Implement the attendance policies </w:t>
            </w:r>
            <w:r w:rsidR="005C2D2C" w:rsidRPr="00D02E7E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with fidelity</w:t>
            </w:r>
            <w:r w:rsidR="00DB1587" w:rsidRPr="00D02E7E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,</w:t>
            </w:r>
            <w:r w:rsidR="005C2D2C" w:rsidRPr="00D02E7E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 xml:space="preserve"> </w:t>
            </w:r>
            <w:r w:rsidRPr="008F025C">
              <w:rPr>
                <w:rFonts w:ascii="Tahoma" w:eastAsia="Tahoma" w:hAnsi="Tahoma" w:cs="Tahoma"/>
                <w:color w:val="92D050"/>
                <w:sz w:val="20"/>
                <w:szCs w:val="20"/>
              </w:rPr>
              <w:t>timely and accurately.  (</w:t>
            </w:r>
            <w:r w:rsidRPr="005C2D2C">
              <w:rPr>
                <w:rFonts w:ascii="Tahoma" w:eastAsia="Tahoma" w:hAnsi="Tahoma" w:cs="Tahoma"/>
                <w:color w:val="92D050"/>
                <w:sz w:val="20"/>
                <w:szCs w:val="20"/>
              </w:rPr>
              <w:t>CD, RM, IC)</w:t>
            </w:r>
          </w:p>
          <w:p w:rsidR="00786789" w:rsidRPr="00786789" w:rsidRDefault="005B2182" w:rsidP="0078678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2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786789">
              <w:rPr>
                <w:rFonts w:ascii="Tahoma" w:eastAsia="Tahoma" w:hAnsi="Tahoma" w:cs="Tahoma"/>
                <w:color w:val="92D050"/>
                <w:sz w:val="20"/>
                <w:szCs w:val="20"/>
              </w:rPr>
              <w:t>Employ relationship building strategies between teachers and students particularly those with c</w:t>
            </w:r>
            <w:r w:rsidR="005C2D2C" w:rsidRPr="00786789">
              <w:rPr>
                <w:rFonts w:ascii="Tahoma" w:eastAsia="Tahoma" w:hAnsi="Tahoma" w:cs="Tahoma"/>
                <w:color w:val="92D050"/>
                <w:sz w:val="20"/>
                <w:szCs w:val="20"/>
              </w:rPr>
              <w:t>hronic absenteeism. (HC, HE, EE)</w:t>
            </w:r>
          </w:p>
          <w:p w:rsidR="00990EA9" w:rsidRPr="00D02E7E" w:rsidRDefault="005C2D2C" w:rsidP="00D02E7E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2"/>
              <w:contextualSpacing/>
              <w:rPr>
                <w:rFonts w:ascii="Tahoma" w:eastAsia="Tahoma" w:hAnsi="Tahoma" w:cs="Tahoma"/>
                <w:color w:val="00B0F0"/>
                <w:sz w:val="20"/>
                <w:szCs w:val="20"/>
              </w:rPr>
            </w:pPr>
            <w:r w:rsidRPr="00786789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Increase student engagement to improve school attendance.</w:t>
            </w:r>
            <w:r w:rsidR="00334B83" w:rsidRPr="00786789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 xml:space="preserve"> (II, IC)</w:t>
            </w:r>
          </w:p>
        </w:tc>
        <w:tc>
          <w:tcPr>
            <w:tcW w:w="2700" w:type="dxa"/>
            <w:shd w:val="clear" w:color="auto" w:fill="FFFFFF"/>
          </w:tcPr>
          <w:p w:rsidR="00990EA9" w:rsidRDefault="005B2182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Student database</w:t>
            </w:r>
          </w:p>
          <w:p w:rsidR="00990EA9" w:rsidRDefault="00990EA9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Default="005B2182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SESIR data</w:t>
            </w:r>
          </w:p>
          <w:p w:rsidR="00990EA9" w:rsidRDefault="00990EA9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Default="005B2182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PD sign-in Sheets</w:t>
            </w:r>
          </w:p>
          <w:p w:rsidR="008F025C" w:rsidRDefault="008F025C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8F025C" w:rsidRPr="008F025C" w:rsidRDefault="008F025C">
            <w:pPr>
              <w:rPr>
                <w:rFonts w:ascii="Tahoma" w:eastAsia="Tahoma" w:hAnsi="Tahoma" w:cs="Tahoma"/>
                <w:color w:val="FFC000"/>
                <w:sz w:val="20"/>
                <w:szCs w:val="20"/>
                <w:u w:val="single"/>
              </w:rPr>
            </w:pPr>
            <w:r w:rsidRPr="00D02E7E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Climate Survey</w:t>
            </w:r>
          </w:p>
        </w:tc>
        <w:tc>
          <w:tcPr>
            <w:tcW w:w="1980" w:type="dxa"/>
            <w:shd w:val="clear" w:color="auto" w:fill="FFFFFF"/>
          </w:tcPr>
          <w:p w:rsidR="00990EA9" w:rsidRDefault="005B2182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Director of Student Services</w:t>
            </w:r>
          </w:p>
          <w:p w:rsidR="00990EA9" w:rsidRDefault="00990EA9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Default="005B2182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Principals</w:t>
            </w:r>
          </w:p>
          <w:p w:rsidR="00990EA9" w:rsidRDefault="00990EA9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Default="005B2182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Instructional Services</w:t>
            </w:r>
          </w:p>
          <w:p w:rsidR="00990EA9" w:rsidRDefault="00990EA9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Default="005B2182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ESE Staff</w:t>
            </w:r>
          </w:p>
        </w:tc>
        <w:tc>
          <w:tcPr>
            <w:tcW w:w="1710" w:type="dxa"/>
            <w:shd w:val="clear" w:color="auto" w:fill="FFFFFF"/>
          </w:tcPr>
          <w:p w:rsidR="00990EA9" w:rsidRDefault="005B2182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Indirect Costs</w:t>
            </w:r>
          </w:p>
          <w:p w:rsidR="00F834D6" w:rsidRDefault="00F834D6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Default="008F025C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SAI</w:t>
            </w:r>
          </w:p>
        </w:tc>
      </w:tr>
      <w:tr w:rsidR="00990EA9" w:rsidTr="00AD63A4">
        <w:tc>
          <w:tcPr>
            <w:tcW w:w="2767" w:type="dxa"/>
          </w:tcPr>
          <w:p w:rsidR="00990EA9" w:rsidRDefault="005B2182">
            <w:pP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Objective 2: </w:t>
            </w:r>
          </w:p>
          <w:p w:rsidR="00990EA9" w:rsidRDefault="005B2182">
            <w:pPr>
              <w:rPr>
                <w:rFonts w:ascii="Tahoma" w:eastAsia="Tahoma" w:hAnsi="Tahoma" w:cs="Tahoma"/>
                <w:i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Create a safe and nurturing learning environment as evidenced by increased positive responses to </w:t>
            </w:r>
            <w:r>
              <w:rPr>
                <w:rFonts w:ascii="Tahoma" w:eastAsia="Tahoma" w:hAnsi="Tahoma" w:cs="Tahoma"/>
                <w:i/>
                <w:color w:val="000000"/>
                <w:sz w:val="20"/>
                <w:szCs w:val="20"/>
              </w:rPr>
              <w:t>“I feel safe at school.”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and </w:t>
            </w:r>
            <w:r>
              <w:rPr>
                <w:rFonts w:ascii="Tahoma" w:eastAsia="Tahoma" w:hAnsi="Tahoma" w:cs="Tahoma"/>
                <w:i/>
                <w:color w:val="000000"/>
                <w:sz w:val="20"/>
                <w:szCs w:val="20"/>
              </w:rPr>
              <w:t>“Students treat each other with respect.”</w:t>
            </w:r>
          </w:p>
        </w:tc>
        <w:tc>
          <w:tcPr>
            <w:tcW w:w="4950" w:type="dxa"/>
          </w:tcPr>
          <w:p w:rsidR="00990EA9" w:rsidRDefault="00786789" w:rsidP="00786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30" w:hanging="430"/>
              <w:contextualSpacing/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</w:pPr>
            <w:r w:rsidRPr="00786789">
              <w:rPr>
                <w:rFonts w:ascii="Tahoma" w:eastAsia="Tahoma" w:hAnsi="Tahoma" w:cs="Tahoma"/>
                <w:color w:val="0070C0"/>
                <w:sz w:val="20"/>
                <w:szCs w:val="20"/>
              </w:rPr>
              <w:t xml:space="preserve">1.    </w:t>
            </w:r>
            <w:r w:rsidR="005B2182" w:rsidRPr="00D02E7E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Teach Character</w:t>
            </w:r>
            <w:r w:rsidR="005B2182" w:rsidRPr="00D02E7E">
              <w:rPr>
                <w:rFonts w:ascii="Tahoma" w:eastAsia="Tahoma" w:hAnsi="Tahoma" w:cs="Tahoma"/>
                <w:i/>
                <w:strike/>
                <w:color w:val="FF0000"/>
                <w:sz w:val="20"/>
                <w:szCs w:val="20"/>
              </w:rPr>
              <w:t xml:space="preserve"> </w:t>
            </w:r>
            <w:r w:rsidR="005B2182" w:rsidRPr="00D02E7E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Education/PRIDE/PBIS at all schools.  (HC, II)</w:t>
            </w:r>
            <w:r w:rsidR="005C2D2C" w:rsidRPr="00D02E7E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 xml:space="preserve"> </w:t>
            </w:r>
            <w:r w:rsidR="005C2D2C" w:rsidRPr="00786789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Implement district adopted Social Emotional (SEL) Program</w:t>
            </w:r>
            <w:r w:rsidR="00334B83" w:rsidRPr="00786789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 xml:space="preserve"> (HC, II)</w:t>
            </w:r>
          </w:p>
          <w:p w:rsidR="00990EA9" w:rsidRPr="00786789" w:rsidRDefault="00786789" w:rsidP="00786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30" w:hanging="430"/>
              <w:contextualSpacing/>
              <w:rPr>
                <w:rFonts w:ascii="Tahoma" w:eastAsia="Tahoma" w:hAnsi="Tahoma" w:cs="Tahoma"/>
                <w:color w:val="00B0F0"/>
                <w:sz w:val="20"/>
                <w:szCs w:val="20"/>
                <w:u w:val="single"/>
              </w:rPr>
            </w:pPr>
            <w:r w:rsidRPr="00786789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2.    </w:t>
            </w:r>
            <w:r w:rsidR="005B2182" w:rsidRPr="00D02E7E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Revitalize</w:t>
            </w:r>
            <w:r w:rsidR="005B2182" w:rsidRPr="00D02E7E">
              <w:rPr>
                <w:rFonts w:ascii="Tahoma" w:eastAsia="Tahoma" w:hAnsi="Tahoma" w:cs="Tahoma"/>
                <w:color w:val="00B0F0"/>
                <w:sz w:val="20"/>
                <w:szCs w:val="20"/>
              </w:rPr>
              <w:t xml:space="preserve"> </w:t>
            </w:r>
            <w:r w:rsidR="00DB1587" w:rsidRPr="00786789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 xml:space="preserve">Continue improvement of </w:t>
            </w:r>
            <w:r w:rsidR="005B2182" w:rsidRPr="00786789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PBIS Program by developing school-wide committees, providing training</w:t>
            </w:r>
            <w:r w:rsidR="005B2182" w:rsidRPr="00786789">
              <w:rPr>
                <w:rFonts w:ascii="Tahoma" w:eastAsia="Tahoma" w:hAnsi="Tahoma" w:cs="Tahoma"/>
                <w:color w:val="0070C0"/>
                <w:sz w:val="20"/>
                <w:szCs w:val="20"/>
              </w:rPr>
              <w:t xml:space="preserve"> </w:t>
            </w:r>
            <w:r w:rsidR="005B2182" w:rsidRPr="00D02E7E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and procuring funding</w:t>
            </w:r>
            <w:r w:rsidR="005B2182" w:rsidRPr="00D02E7E">
              <w:rPr>
                <w:rFonts w:ascii="Tahoma" w:eastAsia="Tahoma" w:hAnsi="Tahoma" w:cs="Tahoma"/>
                <w:color w:val="00B0F0"/>
                <w:sz w:val="20"/>
                <w:szCs w:val="20"/>
              </w:rPr>
              <w:t xml:space="preserve">. </w:t>
            </w:r>
            <w:r w:rsidR="005B2182" w:rsidRPr="00786789">
              <w:rPr>
                <w:rFonts w:ascii="Tahoma" w:eastAsia="Tahoma" w:hAnsi="Tahoma" w:cs="Tahoma"/>
                <w:color w:val="0070C0"/>
                <w:sz w:val="20"/>
                <w:szCs w:val="20"/>
              </w:rPr>
              <w:t xml:space="preserve"> (II, HC, HE)</w:t>
            </w:r>
          </w:p>
          <w:p w:rsidR="00990EA9" w:rsidRPr="00D02E7E" w:rsidRDefault="005B2182" w:rsidP="00B31BAB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72"/>
              <w:contextualSpacing/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</w:pPr>
            <w:r w:rsidRPr="00D02E7E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Implement a character education program that incorporates core values (PRIDE).  (II, HC, HE)</w:t>
            </w:r>
          </w:p>
          <w:p w:rsidR="00F834D6" w:rsidRPr="00D02E7E" w:rsidRDefault="005B2182" w:rsidP="00F834D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72"/>
              <w:contextualSpacing/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</w:pPr>
            <w:r w:rsidRPr="00D02E7E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Provide instruction to students</w:t>
            </w:r>
            <w:r w:rsidR="00F834D6" w:rsidRPr="00D02E7E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 xml:space="preserve"> to change behavior. (II, HC, HE)</w:t>
            </w:r>
          </w:p>
          <w:p w:rsidR="00990EA9" w:rsidRPr="00786789" w:rsidRDefault="00786789" w:rsidP="00786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30" w:hanging="520"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3.     </w:t>
            </w:r>
            <w:r w:rsidR="005B2182" w:rsidRPr="00786789">
              <w:rPr>
                <w:rFonts w:ascii="Tahoma" w:eastAsia="Tahoma" w:hAnsi="Tahoma" w:cs="Tahoma"/>
                <w:color w:val="92D050"/>
                <w:sz w:val="20"/>
                <w:szCs w:val="20"/>
              </w:rPr>
              <w:t>Continue efforts to educate all stakeholders in bullying and harassment prevention and policy.  (II, HC, HE)</w:t>
            </w:r>
          </w:p>
        </w:tc>
        <w:tc>
          <w:tcPr>
            <w:tcW w:w="2700" w:type="dxa"/>
            <w:shd w:val="clear" w:color="auto" w:fill="FFFFFF"/>
          </w:tcPr>
          <w:p w:rsidR="00990EA9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Climate Surveys</w:t>
            </w:r>
          </w:p>
          <w:p w:rsidR="005C2D2C" w:rsidRDefault="005C2D2C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5C2D2C" w:rsidRPr="00786789" w:rsidRDefault="005C2D2C">
            <w:pPr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</w:pPr>
            <w:r w:rsidRPr="00786789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PBIS Sign-In Sheets</w:t>
            </w:r>
          </w:p>
          <w:p w:rsidR="005C2D2C" w:rsidRPr="00786789" w:rsidRDefault="005C2D2C">
            <w:pPr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</w:pPr>
          </w:p>
          <w:p w:rsidR="005C2D2C" w:rsidRPr="00786789" w:rsidRDefault="005C2D2C">
            <w:pPr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</w:pPr>
            <w:r w:rsidRPr="00786789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PBIS website Reporting and Evaluation System</w:t>
            </w:r>
          </w:p>
          <w:p w:rsidR="00990EA9" w:rsidRPr="00786789" w:rsidRDefault="00990EA9">
            <w:pPr>
              <w:rPr>
                <w:rFonts w:ascii="Tahoma" w:eastAsia="Tahoma" w:hAnsi="Tahoma" w:cs="Tahoma"/>
                <w:color w:val="0070C0"/>
                <w:sz w:val="20"/>
                <w:szCs w:val="20"/>
              </w:rPr>
            </w:pPr>
          </w:p>
          <w:p w:rsidR="00990EA9" w:rsidRPr="00833C0C" w:rsidRDefault="005C2D2C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786789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 xml:space="preserve">Common District </w:t>
            </w:r>
            <w:r w:rsidR="005B2182"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Curriculum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Recognitions, awards and incentives</w:t>
            </w:r>
          </w:p>
        </w:tc>
        <w:tc>
          <w:tcPr>
            <w:tcW w:w="198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Instructional Services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Principals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Assistant Principals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Director of ESE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5C2D2C" w:rsidRDefault="005B2182">
            <w:pPr>
              <w:rPr>
                <w:rFonts w:ascii="Tahoma" w:eastAsia="Tahoma" w:hAnsi="Tahoma" w:cs="Tahoma"/>
                <w:strike/>
                <w:color w:val="auto"/>
                <w:sz w:val="20"/>
                <w:szCs w:val="20"/>
              </w:rPr>
            </w:pPr>
            <w:r w:rsidRPr="005C2D2C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Behavioral Analyst</w:t>
            </w:r>
          </w:p>
        </w:tc>
        <w:tc>
          <w:tcPr>
            <w:tcW w:w="171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IDEA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Instructional Materials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School Discretionary</w:t>
            </w:r>
          </w:p>
          <w:p w:rsidR="005C2D2C" w:rsidRDefault="005C2D2C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5C2D2C" w:rsidRPr="00786789" w:rsidRDefault="005C2D2C">
            <w:pPr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</w:pPr>
            <w:r w:rsidRPr="00786789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Mental Health Assistance</w:t>
            </w:r>
          </w:p>
          <w:p w:rsidR="005C2D2C" w:rsidRPr="00786789" w:rsidRDefault="005C2D2C">
            <w:pPr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</w:pPr>
          </w:p>
          <w:p w:rsidR="005C2D2C" w:rsidRPr="005C2D2C" w:rsidRDefault="005C2D2C">
            <w:pPr>
              <w:rPr>
                <w:rFonts w:ascii="Tahoma" w:eastAsia="Tahoma" w:hAnsi="Tahoma" w:cs="Tahoma"/>
                <w:color w:val="FFC000"/>
                <w:sz w:val="20"/>
                <w:szCs w:val="20"/>
                <w:u w:val="single"/>
              </w:rPr>
            </w:pPr>
            <w:r w:rsidRPr="00786789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Title I</w:t>
            </w:r>
          </w:p>
        </w:tc>
      </w:tr>
      <w:tr w:rsidR="00990EA9" w:rsidTr="00AD63A4">
        <w:trPr>
          <w:trHeight w:val="2720"/>
        </w:trPr>
        <w:tc>
          <w:tcPr>
            <w:tcW w:w="2767" w:type="dxa"/>
          </w:tcPr>
          <w:p w:rsidR="00990EA9" w:rsidRPr="00833C0C" w:rsidRDefault="005B2182">
            <w:pPr>
              <w:rPr>
                <w:rFonts w:ascii="Tahoma" w:eastAsia="Tahoma" w:hAnsi="Tahoma" w:cs="Tahoma"/>
                <w:b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b/>
                <w:color w:val="auto"/>
                <w:sz w:val="20"/>
                <w:szCs w:val="20"/>
              </w:rPr>
              <w:t>Objective 3:</w:t>
            </w:r>
          </w:p>
          <w:p w:rsidR="00990EA9" w:rsidRPr="005C2D2C" w:rsidRDefault="005B2182">
            <w:pPr>
              <w:rPr>
                <w:rFonts w:ascii="Tahoma" w:eastAsia="Tahoma" w:hAnsi="Tahoma" w:cs="Tahoma"/>
                <w:color w:val="FFC000"/>
                <w:sz w:val="20"/>
                <w:szCs w:val="20"/>
                <w:u w:val="single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 xml:space="preserve">Students will demonstrate engagement by taking ownership of their learning as evidenced </w:t>
            </w:r>
            <w:r w:rsidRPr="00DB1587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by</w:t>
            </w:r>
            <w:r w:rsidRPr="005C2D2C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 xml:space="preserve"> increased effectiveness on Indicators 5 and 6 of the instructional evaluation instrument.</w:t>
            </w:r>
            <w:r w:rsidR="005C2D2C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 xml:space="preserve"> </w:t>
            </w:r>
            <w:r w:rsidR="005C2D2C" w:rsidRPr="00786789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District Walkthroughs and Observation Data</w:t>
            </w:r>
          </w:p>
        </w:tc>
        <w:tc>
          <w:tcPr>
            <w:tcW w:w="4950" w:type="dxa"/>
          </w:tcPr>
          <w:p w:rsidR="00990EA9" w:rsidRPr="005C2D2C" w:rsidRDefault="005B2182" w:rsidP="00F834D6">
            <w:pPr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  <w:shd w:val="clear" w:color="auto" w:fill="D9EAD3"/>
              </w:rPr>
            </w:pPr>
            <w:r w:rsidRPr="00733D89">
              <w:rPr>
                <w:rFonts w:ascii="Tahoma" w:eastAsia="Tahoma" w:hAnsi="Tahoma" w:cs="Tahoma"/>
                <w:color w:val="92D050"/>
                <w:sz w:val="20"/>
                <w:szCs w:val="20"/>
                <w:shd w:val="clear" w:color="auto" w:fill="FFFFFF" w:themeFill="background1"/>
              </w:rPr>
              <w:t>Review rubric with teachers on targeted</w:t>
            </w:r>
            <w:r w:rsidRPr="00733D89">
              <w:rPr>
                <w:rFonts w:ascii="Tahoma" w:eastAsia="Tahoma" w:hAnsi="Tahoma" w:cs="Tahoma"/>
                <w:color w:val="92D050"/>
                <w:sz w:val="20"/>
                <w:szCs w:val="20"/>
                <w:shd w:val="clear" w:color="auto" w:fill="D9EAD3"/>
              </w:rPr>
              <w:t xml:space="preserve"> </w:t>
            </w:r>
            <w:r w:rsidRPr="00733D89">
              <w:rPr>
                <w:rFonts w:ascii="Tahoma" w:eastAsia="Tahoma" w:hAnsi="Tahoma" w:cs="Tahoma"/>
                <w:color w:val="92D050"/>
                <w:sz w:val="20"/>
                <w:szCs w:val="20"/>
              </w:rPr>
              <w:t>indicators during pre-plan.  (II, EE)</w:t>
            </w:r>
          </w:p>
          <w:p w:rsidR="005C2D2C" w:rsidRPr="00786789" w:rsidRDefault="005C2D2C" w:rsidP="00F834D6">
            <w:pPr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eastAsia="Tahoma" w:hAnsi="Tahoma" w:cs="Tahoma"/>
                <w:color w:val="0070C0"/>
                <w:sz w:val="20"/>
                <w:szCs w:val="20"/>
                <w:shd w:val="clear" w:color="auto" w:fill="D9EAD3"/>
              </w:rPr>
            </w:pPr>
            <w:r w:rsidRPr="00786789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Schools will implement the PLC Protocol to ensure:</w:t>
            </w:r>
          </w:p>
          <w:p w:rsidR="00990EA9" w:rsidRPr="00D2799C" w:rsidRDefault="005B2182" w:rsidP="00D2799C">
            <w:pPr>
              <w:pStyle w:val="ListParagraph"/>
              <w:widowControl w:val="0"/>
              <w:numPr>
                <w:ilvl w:val="1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92D050"/>
                <w:sz w:val="20"/>
                <w:szCs w:val="20"/>
                <w:shd w:val="clear" w:color="auto" w:fill="D9EAD3"/>
              </w:rPr>
            </w:pPr>
            <w:r w:rsidRPr="00D2799C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Teachers will </w:t>
            </w:r>
            <w:r w:rsidRPr="00786789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collaborate and</w:t>
            </w:r>
            <w:r w:rsidRPr="00786789">
              <w:rPr>
                <w:rFonts w:ascii="Tahoma" w:eastAsia="Tahoma" w:hAnsi="Tahoma" w:cs="Tahoma"/>
                <w:color w:val="0070C0"/>
                <w:sz w:val="20"/>
                <w:szCs w:val="20"/>
              </w:rPr>
              <w:t xml:space="preserve"> </w:t>
            </w:r>
            <w:r w:rsidRPr="00D2799C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design questions to encourage rigorous conversations among students.  (HE, II, EE) </w:t>
            </w:r>
          </w:p>
          <w:p w:rsidR="00786789" w:rsidRPr="00786789" w:rsidRDefault="005B2182" w:rsidP="00786789">
            <w:pPr>
              <w:pStyle w:val="ListParagraph"/>
              <w:widowControl w:val="0"/>
              <w:numPr>
                <w:ilvl w:val="1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92D050"/>
                <w:sz w:val="20"/>
                <w:szCs w:val="20"/>
                <w:shd w:val="clear" w:color="auto" w:fill="D9EAD3"/>
              </w:rPr>
            </w:pPr>
            <w:r w:rsidRPr="00D2799C">
              <w:rPr>
                <w:rFonts w:ascii="Tahoma" w:eastAsia="Tahoma" w:hAnsi="Tahoma" w:cs="Tahoma"/>
                <w:color w:val="92D050"/>
                <w:sz w:val="20"/>
                <w:szCs w:val="20"/>
              </w:rPr>
              <w:t>Teachers will examine student work to ensure students are carrying cognitive load.  (HE, II)</w:t>
            </w:r>
          </w:p>
          <w:p w:rsidR="00990EA9" w:rsidRPr="00786789" w:rsidRDefault="005B2182" w:rsidP="00786789">
            <w:pPr>
              <w:pStyle w:val="ListParagraph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92D050"/>
                <w:sz w:val="20"/>
                <w:szCs w:val="20"/>
                <w:shd w:val="clear" w:color="auto" w:fill="D9EAD3"/>
              </w:rPr>
            </w:pPr>
            <w:r w:rsidRPr="00786789">
              <w:rPr>
                <w:rFonts w:ascii="Tahoma" w:eastAsia="Tahoma" w:hAnsi="Tahoma" w:cs="Tahoma"/>
                <w:color w:val="92D050"/>
                <w:sz w:val="20"/>
                <w:szCs w:val="20"/>
              </w:rPr>
              <w:t>Schools will create a plan on conducting data chats with students on academic progress, and students routinely chart their own progress throughout the year.  (IC, EE, II</w:t>
            </w:r>
            <w:r w:rsidRPr="00786789">
              <w:rPr>
                <w:rFonts w:ascii="Tahoma" w:eastAsia="Tahoma" w:hAnsi="Tahoma" w:cs="Tahoma"/>
                <w:color w:val="00B0F0"/>
                <w:sz w:val="20"/>
                <w:szCs w:val="20"/>
              </w:rPr>
              <w:t xml:space="preserve">) </w:t>
            </w:r>
          </w:p>
          <w:p w:rsidR="00786789" w:rsidRDefault="00D2799C" w:rsidP="00786789">
            <w:pPr>
              <w:pStyle w:val="ListParagraph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</w:pPr>
            <w:r w:rsidRPr="00786789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 xml:space="preserve">School, district leaders and third party collaborators will implement fidelity monitoring for effectiveness for student </w:t>
            </w:r>
            <w:r w:rsidR="00786789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engagement</w:t>
            </w:r>
            <w:r w:rsidR="00F776CE" w:rsidRPr="00786789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 xml:space="preserve"> </w:t>
            </w:r>
            <w:r w:rsidR="00786789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(</w:t>
            </w:r>
            <w:r w:rsidR="00F776CE" w:rsidRPr="00786789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i.e</w:t>
            </w:r>
            <w:r w:rsidRPr="00786789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. Instruction Partners, Dr. Brian Dassler Leadership Academy, etc.)</w:t>
            </w:r>
            <w:r w:rsidR="00334B83" w:rsidRPr="00786789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 xml:space="preserve"> (HE, II)</w:t>
            </w:r>
          </w:p>
          <w:p w:rsidR="007A280F" w:rsidRPr="00786789" w:rsidRDefault="007A280F" w:rsidP="00786789">
            <w:pPr>
              <w:pStyle w:val="ListParagraph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</w:pPr>
            <w:r w:rsidRPr="00786789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AVID schools will implement AVID strategies in accordance with their AVID site plan.</w:t>
            </w:r>
            <w:r w:rsidR="00334B83" w:rsidRPr="00786789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 xml:space="preserve"> (CD, RM)</w:t>
            </w:r>
          </w:p>
        </w:tc>
        <w:tc>
          <w:tcPr>
            <w:tcW w:w="270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PLC Meeting Calendars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Sign-sheets of PLC meetings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Performance Appraisal Data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WICOR Walk-throughs</w:t>
            </w:r>
          </w:p>
          <w:p w:rsidR="00D2799C" w:rsidRDefault="00D2799C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D2799C" w:rsidRPr="00D2799C" w:rsidRDefault="00D2799C">
            <w:pPr>
              <w:rPr>
                <w:rFonts w:ascii="Tahoma" w:eastAsia="Tahoma" w:hAnsi="Tahoma" w:cs="Tahoma"/>
                <w:color w:val="FFC000"/>
                <w:sz w:val="20"/>
                <w:szCs w:val="20"/>
                <w:u w:val="single"/>
              </w:rPr>
            </w:pPr>
            <w:r w:rsidRPr="00786789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Instructional Rounds/Learning Walks</w:t>
            </w:r>
          </w:p>
        </w:tc>
        <w:tc>
          <w:tcPr>
            <w:tcW w:w="198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Principals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097BA0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auto"/>
                <w:sz w:val="20"/>
                <w:szCs w:val="20"/>
              </w:rPr>
              <w:t>Coordinator of Staff Development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Reading Coaches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District AVID Coordinator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Indirect Costs</w:t>
            </w:r>
          </w:p>
        </w:tc>
      </w:tr>
      <w:tr w:rsidR="00990EA9" w:rsidTr="00AD63A4">
        <w:tc>
          <w:tcPr>
            <w:tcW w:w="2767" w:type="dxa"/>
          </w:tcPr>
          <w:p w:rsidR="00990EA9" w:rsidRPr="00833C0C" w:rsidRDefault="005B2182">
            <w:pPr>
              <w:rPr>
                <w:rFonts w:ascii="Tahoma" w:eastAsia="Tahoma" w:hAnsi="Tahoma" w:cs="Tahoma"/>
                <w:b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b/>
                <w:color w:val="auto"/>
                <w:sz w:val="20"/>
                <w:szCs w:val="20"/>
              </w:rPr>
              <w:t>Objective 4:</w:t>
            </w: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Increase the positive response to “Students are recognized for their good work.”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4950" w:type="dxa"/>
          </w:tcPr>
          <w:p w:rsidR="00990EA9" w:rsidRDefault="005B2182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92D050"/>
                <w:sz w:val="20"/>
                <w:szCs w:val="20"/>
              </w:rPr>
              <w:t>Provide recognition for students’ academic and behavioral success.  (HC, HE)</w:t>
            </w:r>
          </w:p>
          <w:p w:rsidR="00990EA9" w:rsidRDefault="005B2182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92D050"/>
                <w:sz w:val="20"/>
                <w:szCs w:val="20"/>
              </w:rPr>
              <w:t>Communicate those successes through Social Media, newsletters, website, newspaper.  (HC)</w:t>
            </w:r>
          </w:p>
          <w:p w:rsidR="00990EA9" w:rsidRDefault="002F74C5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Recognize students </w:t>
            </w:r>
            <w:r w:rsidR="005B2182">
              <w:rPr>
                <w:rFonts w:ascii="Tahoma" w:eastAsia="Tahoma" w:hAnsi="Tahoma" w:cs="Tahoma"/>
                <w:color w:val="92D050"/>
                <w:sz w:val="20"/>
                <w:szCs w:val="20"/>
              </w:rPr>
              <w:t>at the district level for their academic and behavioral success in and outside the school.  (HC)</w:t>
            </w:r>
          </w:p>
        </w:tc>
        <w:tc>
          <w:tcPr>
            <w:tcW w:w="2700" w:type="dxa"/>
            <w:shd w:val="clear" w:color="auto" w:fill="FFFFFF"/>
          </w:tcPr>
          <w:p w:rsidR="00990EA9" w:rsidRPr="00D2799C" w:rsidRDefault="005B2182">
            <w:pPr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</w:pPr>
            <w:r w:rsidRPr="00D2799C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Tracking of recognitions</w:t>
            </w:r>
          </w:p>
          <w:p w:rsidR="00990EA9" w:rsidRPr="00D2799C" w:rsidRDefault="005B2182" w:rsidP="00F834D6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180"/>
              <w:contextualSpacing/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</w:pPr>
            <w:r w:rsidRPr="00D2799C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Student of the Week</w:t>
            </w:r>
          </w:p>
          <w:p w:rsidR="00990EA9" w:rsidRPr="00D2799C" w:rsidRDefault="005B2182" w:rsidP="00F834D6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180"/>
              <w:contextualSpacing/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</w:pPr>
            <w:r w:rsidRPr="00D2799C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Positive referrals</w:t>
            </w:r>
          </w:p>
          <w:p w:rsidR="00990EA9" w:rsidRPr="00D2799C" w:rsidRDefault="005B2182" w:rsidP="00F834D6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180"/>
              <w:contextualSpacing/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</w:pPr>
            <w:r w:rsidRPr="00D2799C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Awards ceremonies at the school site</w:t>
            </w:r>
          </w:p>
          <w:p w:rsidR="00990EA9" w:rsidRPr="00D2799C" w:rsidRDefault="005B2182" w:rsidP="00F834D6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180"/>
              <w:contextualSpacing/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D2799C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Awards for district events</w:t>
            </w:r>
          </w:p>
          <w:p w:rsidR="00D2799C" w:rsidRPr="00D2799C" w:rsidRDefault="00D2799C" w:rsidP="00D27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eastAsia="Tahoma" w:hAnsi="Tahoma" w:cs="Tahoma"/>
                <w:color w:val="FFC000"/>
                <w:sz w:val="20"/>
                <w:szCs w:val="20"/>
                <w:u w:val="single"/>
              </w:rPr>
            </w:pPr>
            <w:r w:rsidRPr="00786789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Student Climate Survey Results</w:t>
            </w:r>
          </w:p>
        </w:tc>
        <w:tc>
          <w:tcPr>
            <w:tcW w:w="198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Principals</w:t>
            </w:r>
          </w:p>
        </w:tc>
        <w:tc>
          <w:tcPr>
            <w:tcW w:w="171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School Based Funds - internal</w:t>
            </w:r>
          </w:p>
        </w:tc>
      </w:tr>
      <w:tr w:rsidR="00990EA9" w:rsidTr="00AD63A4">
        <w:trPr>
          <w:trHeight w:val="350"/>
        </w:trPr>
        <w:tc>
          <w:tcPr>
            <w:tcW w:w="2767" w:type="dxa"/>
          </w:tcPr>
          <w:p w:rsidR="00990EA9" w:rsidRPr="00833C0C" w:rsidRDefault="005B2182">
            <w:pPr>
              <w:rPr>
                <w:rFonts w:ascii="Tahoma" w:eastAsia="Tahoma" w:hAnsi="Tahoma" w:cs="Tahoma"/>
                <w:b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b/>
                <w:color w:val="auto"/>
                <w:sz w:val="20"/>
                <w:szCs w:val="20"/>
              </w:rPr>
              <w:t xml:space="preserve">Objective 5: </w:t>
            </w: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Provide timely, targeted interventions, enrichments and resources to all students to ensure their academic and behavioral success.</w:t>
            </w:r>
          </w:p>
        </w:tc>
        <w:tc>
          <w:tcPr>
            <w:tcW w:w="4950" w:type="dxa"/>
          </w:tcPr>
          <w:p w:rsidR="00990EA9" w:rsidRPr="00D2799C" w:rsidRDefault="005B2182" w:rsidP="00D2799C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92D050"/>
                <w:sz w:val="20"/>
                <w:szCs w:val="20"/>
              </w:rPr>
            </w:pPr>
            <w:r w:rsidRPr="00D2799C">
              <w:rPr>
                <w:rFonts w:ascii="Tahoma" w:eastAsia="Tahoma" w:hAnsi="Tahoma" w:cs="Tahoma"/>
                <w:color w:val="92D050"/>
                <w:sz w:val="20"/>
                <w:szCs w:val="20"/>
              </w:rPr>
              <w:t>Identify stud</w:t>
            </w:r>
            <w:r w:rsidR="002F74C5" w:rsidRPr="00D2799C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ents for and provide advanced, </w:t>
            </w:r>
            <w:r w:rsidRPr="00D2799C">
              <w:rPr>
                <w:rFonts w:ascii="Tahoma" w:eastAsia="Tahoma" w:hAnsi="Tahoma" w:cs="Tahoma"/>
                <w:color w:val="92D050"/>
                <w:sz w:val="20"/>
                <w:szCs w:val="20"/>
              </w:rPr>
              <w:t>accelerated and enrichment courses.  (HE, HC)</w:t>
            </w:r>
          </w:p>
          <w:p w:rsidR="00990EA9" w:rsidRPr="00D2799C" w:rsidRDefault="005B2182" w:rsidP="00D2799C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92D050"/>
                <w:sz w:val="20"/>
                <w:szCs w:val="20"/>
              </w:rPr>
            </w:pPr>
            <w:r w:rsidRPr="00D2799C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Schools will </w:t>
            </w:r>
            <w:r w:rsidR="00D2799C" w:rsidRPr="00786789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 xml:space="preserve">implement and </w:t>
            </w:r>
            <w:r w:rsidRPr="00D2799C">
              <w:rPr>
                <w:rFonts w:ascii="Tahoma" w:eastAsia="Tahoma" w:hAnsi="Tahoma" w:cs="Tahoma"/>
                <w:color w:val="92D050"/>
                <w:sz w:val="20"/>
                <w:szCs w:val="20"/>
              </w:rPr>
              <w:t>monitor EWS-Early Warning System.  (RM, IC)</w:t>
            </w:r>
          </w:p>
          <w:p w:rsidR="00990EA9" w:rsidRPr="00D2799C" w:rsidRDefault="005B2182" w:rsidP="00D2799C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92D050"/>
                <w:sz w:val="20"/>
                <w:szCs w:val="20"/>
              </w:rPr>
            </w:pPr>
            <w:r w:rsidRPr="00D2799C">
              <w:rPr>
                <w:rFonts w:ascii="Tahoma" w:eastAsia="Tahoma" w:hAnsi="Tahoma" w:cs="Tahoma"/>
                <w:color w:val="92D050"/>
                <w:sz w:val="20"/>
                <w:szCs w:val="20"/>
              </w:rPr>
              <w:t>Schools will identify students with academic, social/ emotional needs and respond by:</w:t>
            </w:r>
          </w:p>
          <w:p w:rsidR="00990EA9" w:rsidRPr="00D2799C" w:rsidRDefault="005B2182" w:rsidP="00D2799C">
            <w:pPr>
              <w:widowControl w:val="0"/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50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D2799C">
              <w:rPr>
                <w:rFonts w:ascii="Tahoma" w:eastAsia="Tahoma" w:hAnsi="Tahoma" w:cs="Tahoma"/>
                <w:color w:val="92D050"/>
                <w:sz w:val="20"/>
                <w:szCs w:val="20"/>
              </w:rPr>
              <w:t>refer to MTSS  (RM, IC)</w:t>
            </w:r>
          </w:p>
          <w:p w:rsidR="00990EA9" w:rsidRPr="00D2799C" w:rsidRDefault="005B2182" w:rsidP="00D2799C">
            <w:pPr>
              <w:widowControl w:val="0"/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50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D2799C">
              <w:rPr>
                <w:rFonts w:ascii="Tahoma" w:eastAsia="Tahoma" w:hAnsi="Tahoma" w:cs="Tahoma"/>
                <w:color w:val="92D050"/>
                <w:sz w:val="20"/>
                <w:szCs w:val="20"/>
              </w:rPr>
              <w:t>refer to Counseling  (RM, IC)</w:t>
            </w:r>
          </w:p>
          <w:p w:rsidR="00225EDB" w:rsidRDefault="00D2799C" w:rsidP="00225EDB">
            <w:pPr>
              <w:widowControl w:val="0"/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80" w:hanging="270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develop and implement BIPS when </w:t>
            </w:r>
            <w:r w:rsidR="005B2182" w:rsidRPr="00D2799C">
              <w:rPr>
                <w:rFonts w:ascii="Tahoma" w:eastAsia="Tahoma" w:hAnsi="Tahoma" w:cs="Tahoma"/>
                <w:color w:val="92D050"/>
                <w:sz w:val="20"/>
                <w:szCs w:val="20"/>
              </w:rPr>
              <w:t>necessary.  (RM, IC)</w:t>
            </w:r>
          </w:p>
          <w:p w:rsidR="00D2799C" w:rsidRPr="00225EDB" w:rsidRDefault="005B2182" w:rsidP="00225EDB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225EDB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Crisis Counselors </w:t>
            </w:r>
            <w:r w:rsidR="00D2799C" w:rsidRPr="00786789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 xml:space="preserve">and outside agencies </w:t>
            </w:r>
            <w:r w:rsidRPr="00225EDB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provide </w:t>
            </w:r>
            <w:r w:rsidRPr="00225EDB">
              <w:rPr>
                <w:rFonts w:ascii="Tahoma" w:eastAsia="Tahoma" w:hAnsi="Tahoma" w:cs="Tahoma"/>
                <w:color w:val="92D050"/>
                <w:sz w:val="20"/>
                <w:szCs w:val="20"/>
              </w:rPr>
              <w:lastRenderedPageBreak/>
              <w:t>support groups.  (HC, RM)</w:t>
            </w:r>
          </w:p>
          <w:p w:rsidR="00D2799C" w:rsidRPr="00D2799C" w:rsidRDefault="00D2799C" w:rsidP="00D27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360"/>
              <w:contextualSpacing/>
              <w:rPr>
                <w:color w:val="92D050"/>
                <w:sz w:val="20"/>
                <w:szCs w:val="20"/>
              </w:rPr>
            </w:pPr>
            <w:r w:rsidRPr="00786789">
              <w:rPr>
                <w:color w:val="0070C0"/>
                <w:sz w:val="20"/>
                <w:szCs w:val="20"/>
              </w:rPr>
              <w:t xml:space="preserve">5.     </w:t>
            </w:r>
            <w:r w:rsidRPr="00786789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Develop and implement Mental Health Assistance Plan</w:t>
            </w:r>
            <w:r w:rsidR="00334B83" w:rsidRPr="00786789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. (CD, HC, RM, EE)</w:t>
            </w:r>
          </w:p>
        </w:tc>
        <w:tc>
          <w:tcPr>
            <w:tcW w:w="270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lastRenderedPageBreak/>
              <w:t>Tracking of the numbers of:</w:t>
            </w:r>
          </w:p>
          <w:p w:rsidR="00990EA9" w:rsidRPr="00833C0C" w:rsidRDefault="005B2182" w:rsidP="00F834D6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0"/>
              <w:contextualSpacing/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students at each MTSS tier by school</w:t>
            </w:r>
          </w:p>
          <w:p w:rsidR="00990EA9" w:rsidRPr="00833C0C" w:rsidRDefault="005B2182" w:rsidP="00F834D6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0"/>
              <w:contextualSpacing/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number of staffings</w:t>
            </w:r>
          </w:p>
          <w:p w:rsidR="00990EA9" w:rsidRPr="00833C0C" w:rsidRDefault="005B2182" w:rsidP="00F834D6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0"/>
              <w:contextualSpacing/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students on EWS</w:t>
            </w:r>
          </w:p>
          <w:p w:rsidR="00990EA9" w:rsidRPr="00833C0C" w:rsidRDefault="005B2182" w:rsidP="00F834D6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0"/>
              <w:contextualSpacing/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students in acceleration courses</w:t>
            </w:r>
          </w:p>
          <w:p w:rsidR="00990EA9" w:rsidRPr="00833C0C" w:rsidRDefault="005B2182" w:rsidP="00F834D6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0"/>
              <w:contextualSpacing/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students in enrichment groups</w:t>
            </w:r>
          </w:p>
          <w:p w:rsidR="00990EA9" w:rsidRPr="00833C0C" w:rsidRDefault="005B2182" w:rsidP="00F834D6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0"/>
              <w:contextualSpacing/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students identified as gifted</w:t>
            </w:r>
          </w:p>
          <w:p w:rsidR="00990EA9" w:rsidRPr="00833C0C" w:rsidRDefault="005B2182" w:rsidP="00F834D6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0"/>
              <w:contextualSpacing/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lastRenderedPageBreak/>
              <w:t xml:space="preserve">crisis calls  </w:t>
            </w:r>
          </w:p>
        </w:tc>
        <w:tc>
          <w:tcPr>
            <w:tcW w:w="198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lastRenderedPageBreak/>
              <w:t>Principals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Director of ESE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Instructional Services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Crisis Counselors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:rsidR="00990EA9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Indirect Costs</w:t>
            </w:r>
          </w:p>
          <w:p w:rsidR="00D2799C" w:rsidRPr="00786789" w:rsidRDefault="00D2799C">
            <w:pPr>
              <w:rPr>
                <w:rFonts w:ascii="Tahoma" w:eastAsia="Tahoma" w:hAnsi="Tahoma" w:cs="Tahoma"/>
                <w:color w:val="0070C0"/>
                <w:sz w:val="20"/>
                <w:szCs w:val="20"/>
              </w:rPr>
            </w:pPr>
          </w:p>
          <w:p w:rsidR="00D2799C" w:rsidRPr="00D2799C" w:rsidRDefault="00D2799C">
            <w:pPr>
              <w:rPr>
                <w:rFonts w:ascii="Tahoma" w:eastAsia="Tahoma" w:hAnsi="Tahoma" w:cs="Tahoma"/>
                <w:color w:val="FFC000"/>
                <w:sz w:val="20"/>
                <w:szCs w:val="20"/>
                <w:u w:val="single"/>
              </w:rPr>
            </w:pPr>
            <w:r w:rsidRPr="00786789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Mental Health Allocation</w:t>
            </w:r>
          </w:p>
        </w:tc>
      </w:tr>
    </w:tbl>
    <w:p w:rsidR="00225EDB" w:rsidRDefault="00225EDB" w:rsidP="00BE1F94">
      <w:pPr>
        <w:rPr>
          <w:rFonts w:ascii="Tahoma" w:eastAsia="Tahoma" w:hAnsi="Tahoma" w:cs="Tahoma"/>
          <w:b/>
          <w:sz w:val="20"/>
          <w:szCs w:val="20"/>
        </w:rPr>
      </w:pPr>
    </w:p>
    <w:p w:rsidR="00225EDB" w:rsidRDefault="00225EDB" w:rsidP="00BE1F94">
      <w:pPr>
        <w:rPr>
          <w:rFonts w:ascii="Tahoma" w:eastAsia="Tahoma" w:hAnsi="Tahoma" w:cs="Tahoma"/>
          <w:b/>
          <w:sz w:val="20"/>
          <w:szCs w:val="20"/>
        </w:rPr>
      </w:pPr>
    </w:p>
    <w:p w:rsidR="00990EA9" w:rsidRDefault="00733D89" w:rsidP="00BE1F94">
      <w:pPr>
        <w:rPr>
          <w:rFonts w:ascii="Tahoma" w:eastAsia="Tahoma" w:hAnsi="Tahoma" w:cs="Tahoma"/>
          <w:b/>
          <w:sz w:val="20"/>
          <w:szCs w:val="20"/>
        </w:rPr>
      </w:pPr>
      <w:r w:rsidRPr="00345C9D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73CFB11F" wp14:editId="01CADF96">
            <wp:extent cx="4540250" cy="1879600"/>
            <wp:effectExtent l="0" t="0" r="0" b="63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BE1F94" w:rsidRPr="00345C9D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395F3BA6" wp14:editId="15801DE8">
            <wp:extent cx="4178300" cy="1917700"/>
            <wp:effectExtent l="0" t="0" r="0" b="635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55C44" w:rsidRDefault="00733D89" w:rsidP="00C449D1">
      <w:pPr>
        <w:jc w:val="center"/>
        <w:rPr>
          <w:rFonts w:ascii="Tahoma" w:eastAsia="Tahoma" w:hAnsi="Tahoma" w:cs="Tahoma"/>
          <w:b/>
          <w:sz w:val="20"/>
          <w:szCs w:val="20"/>
        </w:rPr>
      </w:pPr>
      <w:r w:rsidRPr="00345C9D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1497C88E" wp14:editId="1DF5B040">
            <wp:extent cx="4438650" cy="24257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5B2182">
        <w:rPr>
          <w:rFonts w:ascii="Tahoma" w:eastAsia="Tahoma" w:hAnsi="Tahoma" w:cs="Tahoma"/>
          <w:b/>
          <w:sz w:val="20"/>
          <w:szCs w:val="20"/>
        </w:rPr>
        <w:t xml:space="preserve">   </w:t>
      </w:r>
      <w:r w:rsidRPr="00345C9D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16FAF41D" wp14:editId="3473CA16">
            <wp:extent cx="4492625" cy="2343150"/>
            <wp:effectExtent l="0" t="0" r="3175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155C44">
        <w:rPr>
          <w:rFonts w:ascii="Tahoma" w:eastAsia="Tahoma" w:hAnsi="Tahoma" w:cs="Tahoma"/>
          <w:b/>
          <w:sz w:val="20"/>
          <w:szCs w:val="20"/>
        </w:rPr>
        <w:t xml:space="preserve">       </w:t>
      </w:r>
    </w:p>
    <w:tbl>
      <w:tblPr>
        <w:tblStyle w:val="a8"/>
        <w:tblpPr w:leftFromText="180" w:rightFromText="180" w:vertAnchor="text" w:horzAnchor="page" w:tblpX="1241" w:tblpY="-41"/>
        <w:tblW w:w="6655" w:type="dxa"/>
        <w:tblLayout w:type="fixed"/>
        <w:tblLook w:val="0400" w:firstRow="0" w:lastRow="0" w:firstColumn="0" w:lastColumn="0" w:noHBand="0" w:noVBand="1"/>
      </w:tblPr>
      <w:tblGrid>
        <w:gridCol w:w="1444"/>
        <w:gridCol w:w="1740"/>
        <w:gridCol w:w="1742"/>
        <w:gridCol w:w="1729"/>
      </w:tblGrid>
      <w:tr w:rsidR="00155C44" w:rsidTr="00155C44">
        <w:trPr>
          <w:trHeight w:val="2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155C44" w:rsidRDefault="00155C44" w:rsidP="00155C4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School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155C44" w:rsidRDefault="00155C44" w:rsidP="00155C4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2015-16 Days OSS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155C44" w:rsidRDefault="00155C44" w:rsidP="00155C4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2016-17 Days OSS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155C44" w:rsidRDefault="00155C44" w:rsidP="00155C4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2017-18 Day OSS</w:t>
            </w:r>
          </w:p>
        </w:tc>
      </w:tr>
      <w:tr w:rsidR="00155C44" w:rsidTr="00155C44">
        <w:trPr>
          <w:trHeight w:val="20"/>
        </w:trPr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C44" w:rsidRDefault="00155C44" w:rsidP="00155C4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C44" w:rsidRDefault="00155C44" w:rsidP="00155C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55C44" w:rsidRDefault="00155C44" w:rsidP="00155C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55C44" w:rsidRDefault="00155C44" w:rsidP="00155C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155C44" w:rsidTr="00155C44">
        <w:trPr>
          <w:trHeight w:val="20"/>
        </w:trPr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C44" w:rsidRDefault="00155C44" w:rsidP="00155C4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C44" w:rsidRDefault="00155C44" w:rsidP="00155C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55C44" w:rsidRDefault="00155C44" w:rsidP="00155C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55C44" w:rsidRDefault="00155C44" w:rsidP="00155C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155C44" w:rsidTr="00155C44">
        <w:trPr>
          <w:trHeight w:val="20"/>
        </w:trPr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C44" w:rsidRDefault="00155C44" w:rsidP="00155C4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C44" w:rsidRDefault="00155C44" w:rsidP="00155C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55C44" w:rsidRDefault="00155C44" w:rsidP="00155C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155C44" w:rsidRDefault="00155C44" w:rsidP="00155C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155C44" w:rsidTr="00155C44">
        <w:trPr>
          <w:trHeight w:val="20"/>
        </w:trPr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C44" w:rsidRDefault="00155C44" w:rsidP="00155C4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OAA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C44" w:rsidRDefault="00155C44" w:rsidP="00155C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55C44" w:rsidRDefault="00155C44" w:rsidP="00155C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155C44" w:rsidRDefault="00155C44" w:rsidP="00155C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</w:t>
            </w:r>
          </w:p>
        </w:tc>
      </w:tr>
      <w:tr w:rsidR="00155C44" w:rsidTr="00155C44">
        <w:trPr>
          <w:trHeight w:val="20"/>
        </w:trPr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C44" w:rsidRDefault="00155C44" w:rsidP="00155C4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OFC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C44" w:rsidRDefault="00155C44" w:rsidP="00155C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55C44" w:rsidRDefault="00155C44" w:rsidP="00155C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55C44" w:rsidRDefault="00155C44" w:rsidP="00155C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</w:t>
            </w:r>
          </w:p>
        </w:tc>
      </w:tr>
      <w:tr w:rsidR="00155C44" w:rsidTr="00155C44">
        <w:trPr>
          <w:trHeight w:val="20"/>
        </w:trPr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C44" w:rsidRDefault="00155C44" w:rsidP="00155C4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OHS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C44" w:rsidRDefault="00155C44" w:rsidP="00155C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55C44" w:rsidRDefault="00155C44" w:rsidP="00155C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155C44" w:rsidRDefault="00155C44" w:rsidP="00155C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</w:t>
            </w:r>
          </w:p>
        </w:tc>
      </w:tr>
      <w:tr w:rsidR="00155C44" w:rsidTr="00155C44">
        <w:trPr>
          <w:trHeight w:val="20"/>
        </w:trPr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C44" w:rsidRDefault="00155C44" w:rsidP="00155C4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OMS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C44" w:rsidRDefault="00155C44" w:rsidP="00155C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55C44" w:rsidRDefault="00155C44" w:rsidP="00155C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55C44" w:rsidRDefault="00155C44" w:rsidP="00155C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</w:tr>
      <w:tr w:rsidR="00155C44" w:rsidTr="00155C44">
        <w:trPr>
          <w:trHeight w:val="20"/>
        </w:trPr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C44" w:rsidRDefault="00155C44" w:rsidP="00155C4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C44" w:rsidRDefault="00155C44" w:rsidP="00155C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55C44" w:rsidRDefault="00155C44" w:rsidP="00155C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155C44" w:rsidRDefault="00155C44" w:rsidP="00155C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</w:tr>
      <w:tr w:rsidR="00155C44" w:rsidTr="00155C44">
        <w:trPr>
          <w:trHeight w:val="20"/>
        </w:trPr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C44" w:rsidRDefault="00155C44" w:rsidP="00155C4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C44" w:rsidRDefault="00155C44" w:rsidP="00155C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55C44" w:rsidRDefault="00155C44" w:rsidP="00155C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155C44" w:rsidRDefault="00155C44" w:rsidP="00155C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</w:tr>
      <w:tr w:rsidR="00155C44" w:rsidTr="00155C44">
        <w:trPr>
          <w:trHeight w:val="20"/>
        </w:trPr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C44" w:rsidRDefault="00155C44" w:rsidP="00155C4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YMS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C44" w:rsidRDefault="00155C44" w:rsidP="00155C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55C44" w:rsidRDefault="00155C44" w:rsidP="00155C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55C44" w:rsidRDefault="00155C44" w:rsidP="00155C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</w:t>
            </w:r>
          </w:p>
        </w:tc>
      </w:tr>
      <w:tr w:rsidR="00155C44" w:rsidTr="00155C44">
        <w:trPr>
          <w:trHeight w:val="20"/>
        </w:trPr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C44" w:rsidRDefault="00155C44" w:rsidP="00155C4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C44" w:rsidRDefault="00155C44" w:rsidP="00155C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55C44" w:rsidRDefault="00155C44" w:rsidP="00155C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55C44" w:rsidRDefault="00155C44" w:rsidP="00155C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2163</w:t>
            </w:r>
          </w:p>
        </w:tc>
      </w:tr>
    </w:tbl>
    <w:p w:rsidR="0067712D" w:rsidRDefault="00155C44" w:rsidP="00C449D1">
      <w:pPr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noProof/>
          <w:sz w:val="20"/>
          <w:szCs w:val="20"/>
        </w:rPr>
        <w:drawing>
          <wp:inline distT="0" distB="0" distL="0" distR="0" wp14:anchorId="4B45A9E1" wp14:editId="4A92EA37">
            <wp:extent cx="3375025" cy="1885950"/>
            <wp:effectExtent l="0" t="0" r="15875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rFonts w:ascii="Tahoma" w:eastAsia="Tahoma" w:hAnsi="Tahoma" w:cs="Tahoma"/>
          <w:b/>
          <w:sz w:val="20"/>
          <w:szCs w:val="20"/>
        </w:rPr>
        <w:t xml:space="preserve">                                                                                                      </w:t>
      </w:r>
    </w:p>
    <w:p w:rsidR="00990EA9" w:rsidRDefault="005B2182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Focus Area 3: Human Capital</w:t>
      </w:r>
    </w:p>
    <w:tbl>
      <w:tblPr>
        <w:tblStyle w:val="a9"/>
        <w:tblW w:w="139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857"/>
        <w:gridCol w:w="4680"/>
        <w:gridCol w:w="2700"/>
        <w:gridCol w:w="1980"/>
        <w:gridCol w:w="1715"/>
      </w:tblGrid>
      <w:tr w:rsidR="00990EA9" w:rsidTr="00AD63A4">
        <w:trPr>
          <w:trHeight w:val="1200"/>
        </w:trPr>
        <w:tc>
          <w:tcPr>
            <w:tcW w:w="2857" w:type="dxa"/>
            <w:shd w:val="clear" w:color="auto" w:fill="B2A1C7"/>
            <w:vAlign w:val="center"/>
          </w:tcPr>
          <w:p w:rsidR="00990EA9" w:rsidRDefault="005B2182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Desired State</w:t>
            </w:r>
          </w:p>
          <w:p w:rsidR="00990EA9" w:rsidRDefault="005B218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All employees will be invested in academic achievement.</w:t>
            </w:r>
          </w:p>
          <w:p w:rsidR="00990EA9" w:rsidRDefault="00990EA9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11075" w:type="dxa"/>
            <w:gridSpan w:val="4"/>
            <w:shd w:val="clear" w:color="auto" w:fill="B2A1C7"/>
            <w:vAlign w:val="center"/>
          </w:tcPr>
          <w:p w:rsidR="00990EA9" w:rsidRDefault="005B2182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Division Priority</w:t>
            </w:r>
          </w:p>
          <w:p w:rsidR="00990EA9" w:rsidRDefault="005B218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Fully staff schools and departments with skilled employees.</w:t>
            </w:r>
          </w:p>
          <w:p w:rsidR="00990EA9" w:rsidRDefault="005B218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Develop skills so that all employees are performing at a highly effective level.</w:t>
            </w:r>
          </w:p>
          <w:p w:rsidR="00990EA9" w:rsidRDefault="005B218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Improve attendance of faculty and staff</w:t>
            </w:r>
            <w:r w:rsidR="00097BA0">
              <w:rPr>
                <w:rFonts w:ascii="Tahoma" w:eastAsia="Tahoma" w:hAnsi="Tahoma" w:cs="Tahoma"/>
                <w:color w:val="000000"/>
                <w:sz w:val="20"/>
                <w:szCs w:val="20"/>
              </w:rPr>
              <w:t>.</w:t>
            </w:r>
          </w:p>
        </w:tc>
      </w:tr>
      <w:tr w:rsidR="00990EA9" w:rsidTr="00AD63A4">
        <w:trPr>
          <w:trHeight w:val="440"/>
        </w:trPr>
        <w:tc>
          <w:tcPr>
            <w:tcW w:w="2857" w:type="dxa"/>
            <w:shd w:val="clear" w:color="auto" w:fill="CCC1D9"/>
            <w:vAlign w:val="center"/>
          </w:tcPr>
          <w:p w:rsidR="00990EA9" w:rsidRDefault="005B2182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Objectives</w:t>
            </w:r>
          </w:p>
        </w:tc>
        <w:tc>
          <w:tcPr>
            <w:tcW w:w="4680" w:type="dxa"/>
            <w:shd w:val="clear" w:color="auto" w:fill="CCC1D9"/>
            <w:vAlign w:val="center"/>
          </w:tcPr>
          <w:p w:rsidR="00990EA9" w:rsidRDefault="005B2182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Strategies</w:t>
            </w:r>
          </w:p>
        </w:tc>
        <w:tc>
          <w:tcPr>
            <w:tcW w:w="2700" w:type="dxa"/>
            <w:shd w:val="clear" w:color="auto" w:fill="CCC1D9"/>
            <w:vAlign w:val="center"/>
          </w:tcPr>
          <w:p w:rsidR="00990EA9" w:rsidRDefault="005B2182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 Tools</w:t>
            </w:r>
          </w:p>
        </w:tc>
        <w:tc>
          <w:tcPr>
            <w:tcW w:w="1980" w:type="dxa"/>
            <w:shd w:val="clear" w:color="auto" w:fill="CCC1D9"/>
            <w:vAlign w:val="center"/>
          </w:tcPr>
          <w:p w:rsidR="00990EA9" w:rsidRDefault="005B218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Responsibility</w:t>
            </w:r>
          </w:p>
        </w:tc>
        <w:tc>
          <w:tcPr>
            <w:tcW w:w="1710" w:type="dxa"/>
            <w:shd w:val="clear" w:color="auto" w:fill="CCC1D9"/>
            <w:vAlign w:val="center"/>
          </w:tcPr>
          <w:p w:rsidR="00990EA9" w:rsidRDefault="005B2182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Funding</w:t>
            </w:r>
          </w:p>
        </w:tc>
      </w:tr>
      <w:tr w:rsidR="00990EA9" w:rsidTr="00AD63A4">
        <w:tc>
          <w:tcPr>
            <w:tcW w:w="2857" w:type="dxa"/>
          </w:tcPr>
          <w:p w:rsidR="00990EA9" w:rsidRPr="00833C0C" w:rsidRDefault="005B2182">
            <w:pPr>
              <w:rPr>
                <w:rFonts w:ascii="Tahoma" w:eastAsia="Tahoma" w:hAnsi="Tahoma" w:cs="Tahoma"/>
                <w:b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b/>
                <w:color w:val="auto"/>
                <w:sz w:val="20"/>
                <w:szCs w:val="20"/>
              </w:rPr>
              <w:t>Objective 1:</w:t>
            </w:r>
          </w:p>
          <w:p w:rsidR="00990EA9" w:rsidRPr="00AE1734" w:rsidRDefault="005B2182">
            <w:pPr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Enhance teacher performance through staff development based on prioritized needs identified through teacher appraisal data</w:t>
            </w:r>
            <w:r w:rsidR="00AE1734" w:rsidRPr="00786789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, student data and teacher surveys.</w:t>
            </w:r>
            <w:r w:rsidRPr="00786789">
              <w:rPr>
                <w:rFonts w:ascii="Tahoma" w:eastAsia="Tahoma" w:hAnsi="Tahoma" w:cs="Tahoma"/>
                <w:color w:val="0070C0"/>
                <w:sz w:val="20"/>
                <w:szCs w:val="20"/>
              </w:rPr>
              <w:t xml:space="preserve"> </w:t>
            </w:r>
            <w:r w:rsidRPr="00AE1734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and deliberate practice plans.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4680" w:type="dxa"/>
          </w:tcPr>
          <w:p w:rsidR="00990EA9" w:rsidRPr="00DD4E1B" w:rsidRDefault="00DB1587" w:rsidP="00DB1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10" w:hanging="360"/>
              <w:contextualSpacing/>
              <w:rPr>
                <w:rFonts w:ascii="Tahoma" w:eastAsia="Tahoma" w:hAnsi="Tahoma" w:cs="Tahoma"/>
                <w:strike/>
                <w:color w:val="FF0000"/>
                <w:sz w:val="20"/>
                <w:szCs w:val="20"/>
                <w:shd w:val="clear" w:color="auto" w:fill="D9EAD3"/>
              </w:rPr>
            </w:pPr>
            <w:r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1.   </w:t>
            </w:r>
            <w:r w:rsidR="005B2182" w:rsidRPr="00C344C6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Professional development will be </w:t>
            </w:r>
            <w:r w:rsidR="005B2182" w:rsidRPr="00FC21FF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provided</w:t>
            </w:r>
            <w:r w:rsidR="00AE1734" w:rsidRPr="00FC21FF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 xml:space="preserve"> at</w:t>
            </w:r>
            <w:r w:rsidR="00AE1734" w:rsidRPr="00786789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 xml:space="preserve"> the district level </w:t>
            </w:r>
            <w:r w:rsidR="00AE1734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to teachers </w:t>
            </w:r>
            <w:r w:rsidR="00DD4E1B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on </w:t>
            </w:r>
            <w:r w:rsidR="00DD4E1B" w:rsidRPr="00786789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 xml:space="preserve">questioning and engagement. </w:t>
            </w:r>
            <w:r w:rsidR="00334B83" w:rsidRPr="00786789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 xml:space="preserve">(EE, HE, II) </w:t>
            </w:r>
            <w:r w:rsidR="005B2182" w:rsidRPr="00DD4E1B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these indicators (identified from 2016-2017 teacher appraisal data.)</w:t>
            </w:r>
          </w:p>
          <w:p w:rsidR="00990EA9" w:rsidRPr="00DD4E1B" w:rsidRDefault="005B2182" w:rsidP="00F834D6">
            <w:pPr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70"/>
              <w:contextualSpacing/>
              <w:rPr>
                <w:strike/>
                <w:color w:val="FF0000"/>
                <w:sz w:val="20"/>
                <w:szCs w:val="20"/>
              </w:rPr>
            </w:pPr>
            <w:r w:rsidRPr="00DD4E1B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Indicator #5- Engages students</w:t>
            </w:r>
          </w:p>
          <w:p w:rsidR="00990EA9" w:rsidRPr="00DD4E1B" w:rsidRDefault="005B2182" w:rsidP="00DB1587">
            <w:pPr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70"/>
              <w:contextualSpacing/>
              <w:rPr>
                <w:strike/>
                <w:color w:val="FF0000"/>
                <w:sz w:val="20"/>
                <w:szCs w:val="20"/>
              </w:rPr>
            </w:pPr>
            <w:r w:rsidRPr="00DD4E1B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Indicator #7- Cognitive Load</w:t>
            </w:r>
          </w:p>
          <w:p w:rsidR="00990EA9" w:rsidRPr="00DD4E1B" w:rsidRDefault="005B2182" w:rsidP="00DB1587">
            <w:pPr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/>
              <w:contextualSpacing/>
              <w:rPr>
                <w:strike/>
                <w:color w:val="FF0000"/>
                <w:sz w:val="20"/>
                <w:szCs w:val="20"/>
              </w:rPr>
            </w:pPr>
            <w:r w:rsidRPr="00DD4E1B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Indicator #10- Questioning  (EE, HC, II)</w:t>
            </w:r>
          </w:p>
          <w:p w:rsidR="00A723CB" w:rsidRPr="00786789" w:rsidRDefault="005B2182" w:rsidP="00786789">
            <w:pPr>
              <w:pStyle w:val="ListParagraph"/>
              <w:widowControl w:val="0"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0"/>
              <w:rPr>
                <w:rFonts w:ascii="Tahoma" w:eastAsia="Tahoma" w:hAnsi="Tahoma" w:cs="Tahoma"/>
                <w:color w:val="0070C0"/>
                <w:sz w:val="20"/>
                <w:szCs w:val="20"/>
              </w:rPr>
            </w:pPr>
            <w:r w:rsidRPr="00786789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Professional Development on these topics will be </w:t>
            </w:r>
            <w:r w:rsidR="00DD4E1B" w:rsidRPr="00786789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 xml:space="preserve">provided </w:t>
            </w:r>
            <w:r w:rsidR="00A723CB" w:rsidRPr="00786789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 xml:space="preserve">at the school level to teachers :  </w:t>
            </w:r>
          </w:p>
          <w:p w:rsidR="00A723CB" w:rsidRPr="00786789" w:rsidRDefault="00A723CB" w:rsidP="00A723CB">
            <w:pPr>
              <w:pStyle w:val="ListParagraph"/>
              <w:widowControl w:val="0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</w:pPr>
            <w:r w:rsidRPr="00786789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CES-engagement and questioning</w:t>
            </w:r>
          </w:p>
          <w:p w:rsidR="00A723CB" w:rsidRPr="00786789" w:rsidRDefault="00A723CB" w:rsidP="00A723CB">
            <w:pPr>
              <w:pStyle w:val="ListParagraph"/>
              <w:widowControl w:val="0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</w:pPr>
            <w:r w:rsidRPr="00786789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EES-engagement and best instructional practices</w:t>
            </w:r>
          </w:p>
          <w:p w:rsidR="00A723CB" w:rsidRPr="00786789" w:rsidRDefault="00A723CB" w:rsidP="00A723CB">
            <w:pPr>
              <w:pStyle w:val="ListParagraph"/>
              <w:widowControl w:val="0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</w:pPr>
            <w:r w:rsidRPr="00786789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NES- best instructional practices</w:t>
            </w:r>
          </w:p>
          <w:p w:rsidR="00A723CB" w:rsidRPr="00786789" w:rsidRDefault="00A723CB" w:rsidP="00A723CB">
            <w:pPr>
              <w:pStyle w:val="ListParagraph"/>
              <w:widowControl w:val="0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</w:pPr>
            <w:r w:rsidRPr="00786789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 xml:space="preserve">SES- K-2 focus on phonics and best instructional practices </w:t>
            </w:r>
          </w:p>
          <w:p w:rsidR="00A723CB" w:rsidRPr="00786789" w:rsidRDefault="00A723CB" w:rsidP="00A723CB">
            <w:pPr>
              <w:pStyle w:val="ListParagraph"/>
              <w:widowControl w:val="0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</w:pPr>
            <w:r w:rsidRPr="00786789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SEM- phonics instruction CKLA and math instruction with Eureka</w:t>
            </w:r>
          </w:p>
          <w:p w:rsidR="00A723CB" w:rsidRPr="00786789" w:rsidRDefault="00A723CB" w:rsidP="00A723CB">
            <w:pPr>
              <w:pStyle w:val="ListParagraph"/>
              <w:widowControl w:val="0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</w:pPr>
            <w:r w:rsidRPr="00786789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 xml:space="preserve">OMS- questioning, </w:t>
            </w:r>
            <w:r w:rsidR="001E13A2" w:rsidRPr="00786789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engagement</w:t>
            </w:r>
            <w:r w:rsidRPr="00786789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, differentiation</w:t>
            </w:r>
          </w:p>
          <w:p w:rsidR="00A723CB" w:rsidRPr="00786789" w:rsidRDefault="00A723CB" w:rsidP="00A723CB">
            <w:pPr>
              <w:pStyle w:val="ListParagraph"/>
              <w:widowControl w:val="0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</w:pPr>
            <w:r w:rsidRPr="00786789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YMS-questioning, discourse, data</w:t>
            </w:r>
            <w:r w:rsidRPr="00786789">
              <w:rPr>
                <w:rFonts w:ascii="Tahoma" w:eastAsia="Tahoma" w:hAnsi="Tahoma" w:cs="Tahoma"/>
                <w:color w:val="0070C0"/>
                <w:sz w:val="20"/>
                <w:szCs w:val="20"/>
              </w:rPr>
              <w:t xml:space="preserve"> </w:t>
            </w:r>
            <w:r w:rsidRPr="00786789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lastRenderedPageBreak/>
              <w:t xml:space="preserve">analysis </w:t>
            </w:r>
          </w:p>
          <w:p w:rsidR="001E13A2" w:rsidRPr="00786789" w:rsidRDefault="001E13A2" w:rsidP="00A723CB">
            <w:pPr>
              <w:pStyle w:val="ListParagraph"/>
              <w:widowControl w:val="0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</w:pPr>
            <w:r w:rsidRPr="00786789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OHS/OFC- math discourse and quality questioning</w:t>
            </w:r>
          </w:p>
          <w:p w:rsidR="00990EA9" w:rsidRPr="00DB1587" w:rsidRDefault="005B2182" w:rsidP="00F776CE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10"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DB1587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addressed during PLCs facilitated by a reading coach, administrator or outside agency.</w:t>
            </w:r>
            <w:r w:rsidRPr="00DB1587">
              <w:rPr>
                <w:rFonts w:ascii="Tahoma" w:eastAsia="Tahoma" w:hAnsi="Tahoma" w:cs="Tahoma"/>
                <w:color w:val="FF0000"/>
                <w:sz w:val="20"/>
                <w:szCs w:val="20"/>
              </w:rPr>
              <w:t xml:space="preserve">  </w:t>
            </w:r>
            <w:r w:rsidRPr="00DB1587">
              <w:rPr>
                <w:rFonts w:ascii="Tahoma" w:eastAsia="Tahoma" w:hAnsi="Tahoma" w:cs="Tahoma"/>
                <w:color w:val="92D050"/>
                <w:sz w:val="20"/>
                <w:szCs w:val="20"/>
              </w:rPr>
              <w:t>(RM, II, EE, IC, HE)</w:t>
            </w:r>
          </w:p>
        </w:tc>
        <w:tc>
          <w:tcPr>
            <w:tcW w:w="270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lastRenderedPageBreak/>
              <w:t>Performance Appraisal Data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PLC Minutes/Agenda</w:t>
            </w: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Sign-in Sheets</w:t>
            </w:r>
          </w:p>
        </w:tc>
        <w:tc>
          <w:tcPr>
            <w:tcW w:w="1980" w:type="dxa"/>
            <w:shd w:val="clear" w:color="auto" w:fill="FFFFFF"/>
          </w:tcPr>
          <w:p w:rsidR="00990EA9" w:rsidRPr="00833C0C" w:rsidRDefault="00097BA0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auto"/>
                <w:sz w:val="20"/>
                <w:szCs w:val="20"/>
              </w:rPr>
              <w:t>Coordinator of Staff Development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Principals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Title I, Part A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Title II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Instructional Staff Training</w:t>
            </w:r>
          </w:p>
        </w:tc>
      </w:tr>
      <w:tr w:rsidR="00990EA9" w:rsidTr="00AD63A4">
        <w:tc>
          <w:tcPr>
            <w:tcW w:w="2857" w:type="dxa"/>
          </w:tcPr>
          <w:p w:rsidR="00990EA9" w:rsidRPr="00833C0C" w:rsidRDefault="005B2182">
            <w:pPr>
              <w:rPr>
                <w:rFonts w:ascii="Tahoma" w:eastAsia="Tahoma" w:hAnsi="Tahoma" w:cs="Tahoma"/>
                <w:b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b/>
                <w:color w:val="auto"/>
                <w:sz w:val="20"/>
                <w:szCs w:val="20"/>
              </w:rPr>
              <w:t>Objective 2:</w:t>
            </w: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Build capacity of classified staff by increasing the number of professional development opportunities.</w:t>
            </w:r>
          </w:p>
        </w:tc>
        <w:tc>
          <w:tcPr>
            <w:tcW w:w="4680" w:type="dxa"/>
            <w:shd w:val="clear" w:color="auto" w:fill="FFFFFF" w:themeFill="background1"/>
          </w:tcPr>
          <w:p w:rsidR="00990EA9" w:rsidRPr="00D02E7E" w:rsidRDefault="00786789" w:rsidP="00786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430" w:hanging="450"/>
              <w:contextualSpacing/>
              <w:rPr>
                <w:rFonts w:ascii="Tahoma" w:eastAsia="Tahoma" w:hAnsi="Tahoma" w:cs="Tahoma"/>
                <w:color w:val="00B0F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1. </w:t>
            </w:r>
            <w:r w:rsidR="00DD4E1B" w:rsidRPr="00DD4E1B">
              <w:rPr>
                <w:rFonts w:ascii="Tahoma" w:eastAsia="Tahoma" w:hAnsi="Tahoma" w:cs="Tahoma"/>
                <w:color w:val="92D050"/>
                <w:sz w:val="20"/>
                <w:szCs w:val="20"/>
              </w:rPr>
              <w:t>P</w:t>
            </w:r>
            <w:r w:rsidR="005B2182" w:rsidRPr="00DD4E1B">
              <w:rPr>
                <w:rFonts w:ascii="Tahoma" w:eastAsia="Tahoma" w:hAnsi="Tahoma" w:cs="Tahoma"/>
                <w:color w:val="92D050"/>
                <w:sz w:val="20"/>
                <w:szCs w:val="20"/>
              </w:rPr>
              <w:t>rofessional development will be provided to classified employees on following topics: Skyward, Customer Service, Safety, data processing, bookkeeping, custodial subjects, monitoring and evaluating ELL and ESE files, use of technology, and instructional practices.  (IC, HC, RM, EE)</w:t>
            </w:r>
          </w:p>
          <w:p w:rsidR="00DD4E1B" w:rsidRPr="00AD63A4" w:rsidRDefault="00DD4E1B" w:rsidP="00DD4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90" w:hanging="390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  <w:u w:val="single"/>
              </w:rPr>
            </w:pPr>
            <w:r w:rsidRPr="00786789">
              <w:rPr>
                <w:rFonts w:ascii="Tahoma" w:eastAsia="Tahoma" w:hAnsi="Tahoma" w:cs="Tahoma"/>
                <w:color w:val="0070C0"/>
                <w:sz w:val="20"/>
                <w:szCs w:val="20"/>
              </w:rPr>
              <w:t xml:space="preserve">2.   </w:t>
            </w:r>
            <w:r w:rsidRPr="00786789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Cross-train classified employees to meet district needs.</w:t>
            </w:r>
            <w:r w:rsidR="00334B83" w:rsidRPr="00786789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 xml:space="preserve"> (RM, IC)</w:t>
            </w:r>
          </w:p>
        </w:tc>
        <w:tc>
          <w:tcPr>
            <w:tcW w:w="270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Agendas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Sign-in sheets</w:t>
            </w:r>
          </w:p>
        </w:tc>
        <w:tc>
          <w:tcPr>
            <w:tcW w:w="198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Department Heads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097BA0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auto"/>
                <w:sz w:val="20"/>
                <w:szCs w:val="20"/>
              </w:rPr>
              <w:t>Coordinator of Staff Development</w:t>
            </w:r>
          </w:p>
        </w:tc>
        <w:tc>
          <w:tcPr>
            <w:tcW w:w="171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Title II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IT Budget</w:t>
            </w:r>
          </w:p>
        </w:tc>
      </w:tr>
      <w:tr w:rsidR="00990EA9" w:rsidTr="00AD63A4">
        <w:tc>
          <w:tcPr>
            <w:tcW w:w="2857" w:type="dxa"/>
          </w:tcPr>
          <w:p w:rsidR="00990EA9" w:rsidRPr="00833C0C" w:rsidRDefault="005B2182">
            <w:pPr>
              <w:rPr>
                <w:rFonts w:ascii="Tahoma" w:eastAsia="Tahoma" w:hAnsi="Tahoma" w:cs="Tahoma"/>
                <w:b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b/>
                <w:color w:val="auto"/>
                <w:sz w:val="20"/>
                <w:szCs w:val="20"/>
              </w:rPr>
              <w:t xml:space="preserve">Objective 3: </w:t>
            </w: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Recruit additional substitutes and provide them with meaningful training to continue academic focus.</w:t>
            </w:r>
          </w:p>
        </w:tc>
        <w:tc>
          <w:tcPr>
            <w:tcW w:w="4680" w:type="dxa"/>
          </w:tcPr>
          <w:p w:rsidR="00990EA9" w:rsidRDefault="005B2182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92D050"/>
                <w:sz w:val="20"/>
                <w:szCs w:val="20"/>
              </w:rPr>
              <w:t>Expand advertising efforts designed to recruit substitutes.  (HC, RM, IC)</w:t>
            </w:r>
          </w:p>
          <w:p w:rsidR="00990EA9" w:rsidRDefault="00097BA0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92D050"/>
                <w:sz w:val="20"/>
                <w:szCs w:val="20"/>
              </w:rPr>
              <w:t>Training for long-</w:t>
            </w:r>
            <w:r w:rsidR="005B2182">
              <w:rPr>
                <w:rFonts w:ascii="Tahoma" w:eastAsia="Tahoma" w:hAnsi="Tahoma" w:cs="Tahoma"/>
                <w:color w:val="92D050"/>
                <w:sz w:val="20"/>
                <w:szCs w:val="20"/>
              </w:rPr>
              <w:t>term subs will be provided through JumpSTART PD.  (HC, RM, IC)</w:t>
            </w:r>
          </w:p>
          <w:p w:rsidR="00990EA9" w:rsidRDefault="005B2182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92D050"/>
                <w:sz w:val="20"/>
                <w:szCs w:val="20"/>
              </w:rPr>
              <w:t>Onboarding training for new subs.  (HC, RM, IC)</w:t>
            </w:r>
          </w:p>
          <w:p w:rsidR="00990EA9" w:rsidRDefault="005B2182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92D050"/>
                <w:sz w:val="20"/>
                <w:szCs w:val="20"/>
              </w:rPr>
              <w:t>Include long-term substitutes in Project ONE meetings.  (HC, RM, IC, CD)</w:t>
            </w:r>
          </w:p>
          <w:p w:rsidR="00990EA9" w:rsidRDefault="005B2182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92D050"/>
                <w:sz w:val="20"/>
                <w:szCs w:val="20"/>
              </w:rPr>
              <w:t>Implement Safe Schools Substitute Program.  (HC, IC)</w:t>
            </w:r>
          </w:p>
        </w:tc>
        <w:tc>
          <w:tcPr>
            <w:tcW w:w="270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Training agendas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Sign-in sheets</w:t>
            </w: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Advertisements</w:t>
            </w:r>
          </w:p>
        </w:tc>
        <w:tc>
          <w:tcPr>
            <w:tcW w:w="198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Director of HR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097BA0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auto"/>
                <w:sz w:val="20"/>
                <w:szCs w:val="20"/>
              </w:rPr>
              <w:t>Coordinator of Staff Development</w:t>
            </w:r>
          </w:p>
        </w:tc>
        <w:tc>
          <w:tcPr>
            <w:tcW w:w="171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Title II</w:t>
            </w:r>
          </w:p>
        </w:tc>
      </w:tr>
      <w:tr w:rsidR="00990EA9" w:rsidTr="00AD63A4">
        <w:tc>
          <w:tcPr>
            <w:tcW w:w="2857" w:type="dxa"/>
          </w:tcPr>
          <w:p w:rsidR="00990EA9" w:rsidRPr="00833C0C" w:rsidRDefault="005B2182">
            <w:pPr>
              <w:rPr>
                <w:rFonts w:ascii="Tahoma" w:eastAsia="Tahoma" w:hAnsi="Tahoma" w:cs="Tahoma"/>
                <w:b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b/>
                <w:color w:val="auto"/>
                <w:sz w:val="20"/>
                <w:szCs w:val="20"/>
              </w:rPr>
              <w:t>Objective 4:</w:t>
            </w: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Increase the beginning teacher salary to $40,000 by 2019-20.</w:t>
            </w:r>
          </w:p>
        </w:tc>
        <w:tc>
          <w:tcPr>
            <w:tcW w:w="4680" w:type="dxa"/>
          </w:tcPr>
          <w:p w:rsidR="00990EA9" w:rsidRPr="00DD4E1B" w:rsidRDefault="005B2182" w:rsidP="00DD4E1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0" w:hanging="320"/>
              <w:contextualSpacing/>
              <w:rPr>
                <w:color w:val="92D050"/>
                <w:sz w:val="20"/>
                <w:szCs w:val="20"/>
              </w:rPr>
            </w:pPr>
            <w:r w:rsidRPr="00DD4E1B">
              <w:rPr>
                <w:rFonts w:ascii="Tahoma" w:eastAsia="Tahoma" w:hAnsi="Tahoma" w:cs="Tahoma"/>
                <w:color w:val="92D050"/>
                <w:sz w:val="20"/>
                <w:szCs w:val="20"/>
              </w:rPr>
              <w:t>Research salaries of surrounding and like-size districts.  (RM)</w:t>
            </w:r>
          </w:p>
          <w:p w:rsidR="00DD4E1B" w:rsidRDefault="00484F5C" w:rsidP="00DD4E1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0" w:hanging="320"/>
              <w:contextualSpacing/>
              <w:rPr>
                <w:color w:val="92D050"/>
                <w:sz w:val="20"/>
                <w:szCs w:val="20"/>
              </w:rPr>
            </w:pPr>
            <w:r w:rsidRPr="00DD4E1B">
              <w:rPr>
                <w:rFonts w:ascii="Tahoma" w:eastAsia="Tahoma" w:hAnsi="Tahoma" w:cs="Tahoma"/>
                <w:color w:val="92D050"/>
                <w:sz w:val="20"/>
                <w:szCs w:val="20"/>
              </w:rPr>
              <w:t>Negotiate salary increase with Association.  (HC, RM, IC)</w:t>
            </w:r>
          </w:p>
          <w:p w:rsidR="00990EA9" w:rsidRPr="00DD4E1B" w:rsidRDefault="005B2182" w:rsidP="00DD4E1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0" w:hanging="320"/>
              <w:contextualSpacing/>
              <w:rPr>
                <w:color w:val="92D050"/>
                <w:sz w:val="20"/>
                <w:szCs w:val="20"/>
              </w:rPr>
            </w:pPr>
            <w:r w:rsidRPr="00DD4E1B">
              <w:rPr>
                <w:rFonts w:ascii="Tahoma" w:eastAsia="Tahoma" w:hAnsi="Tahoma" w:cs="Tahoma"/>
                <w:color w:val="92D050"/>
                <w:sz w:val="20"/>
                <w:szCs w:val="20"/>
              </w:rPr>
              <w:t>Ensure funds are appropriate to sustain increase.  (RM, IC)</w:t>
            </w:r>
          </w:p>
        </w:tc>
        <w:tc>
          <w:tcPr>
            <w:tcW w:w="270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Salary schedule</w:t>
            </w:r>
          </w:p>
        </w:tc>
        <w:tc>
          <w:tcPr>
            <w:tcW w:w="198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Superintendent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Director of Finance</w:t>
            </w:r>
          </w:p>
        </w:tc>
        <w:tc>
          <w:tcPr>
            <w:tcW w:w="171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General Funds</w:t>
            </w:r>
          </w:p>
        </w:tc>
      </w:tr>
      <w:tr w:rsidR="00990EA9" w:rsidTr="00AD63A4">
        <w:trPr>
          <w:trHeight w:val="710"/>
        </w:trPr>
        <w:tc>
          <w:tcPr>
            <w:tcW w:w="2857" w:type="dxa"/>
          </w:tcPr>
          <w:p w:rsidR="00990EA9" w:rsidRPr="00833C0C" w:rsidRDefault="005B2182">
            <w:pPr>
              <w:rPr>
                <w:rFonts w:ascii="Tahoma" w:eastAsia="Tahoma" w:hAnsi="Tahoma" w:cs="Tahoma"/>
                <w:b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b/>
                <w:color w:val="auto"/>
                <w:sz w:val="20"/>
                <w:szCs w:val="20"/>
              </w:rPr>
              <w:t>Objective 5:</w:t>
            </w: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Provide employees positive feedback for good work.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4680" w:type="dxa"/>
          </w:tcPr>
          <w:p w:rsidR="00990EA9" w:rsidRPr="00097BA0" w:rsidRDefault="005B218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097BA0">
              <w:rPr>
                <w:rFonts w:ascii="Tahoma" w:eastAsia="Tahoma" w:hAnsi="Tahoma" w:cs="Tahoma"/>
                <w:color w:val="92D050"/>
                <w:sz w:val="20"/>
                <w:szCs w:val="20"/>
              </w:rPr>
              <w:t>Increase the use of social media to recognize employees.  (HC, EE)</w:t>
            </w:r>
          </w:p>
          <w:p w:rsidR="00990EA9" w:rsidRPr="00097BA0" w:rsidRDefault="005B218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097BA0">
              <w:rPr>
                <w:rFonts w:ascii="Tahoma" w:eastAsia="Tahoma" w:hAnsi="Tahoma" w:cs="Tahoma"/>
                <w:color w:val="92D050"/>
                <w:sz w:val="20"/>
                <w:szCs w:val="20"/>
              </w:rPr>
              <w:t>Continue Board Recognition.  (HC, EE)</w:t>
            </w:r>
          </w:p>
          <w:p w:rsidR="00990EA9" w:rsidRPr="00DD4E1B" w:rsidRDefault="005B218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contextualSpacing/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</w:pPr>
            <w:r w:rsidRPr="00DD4E1B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Create a district committee to investigate motivational incentives.  (HC, EE)</w:t>
            </w:r>
          </w:p>
          <w:p w:rsidR="00990EA9" w:rsidRPr="00C344C6" w:rsidRDefault="00FC21FF" w:rsidP="00FC2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60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3.   </w:t>
            </w:r>
            <w:r w:rsidR="005B2182" w:rsidRPr="00C344C6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Administer </w:t>
            </w:r>
            <w:r w:rsidR="005B2182" w:rsidRPr="00C344C6">
              <w:rPr>
                <w:rFonts w:ascii="Tahoma" w:eastAsia="Tahoma" w:hAnsi="Tahoma" w:cs="Tahoma"/>
                <w:i/>
                <w:color w:val="92D050"/>
                <w:sz w:val="20"/>
                <w:szCs w:val="20"/>
              </w:rPr>
              <w:t>StrengthFinders</w:t>
            </w:r>
            <w:r w:rsidR="005B2182" w:rsidRPr="00C344C6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 to the leadership team.  (HC, RM)</w:t>
            </w:r>
          </w:p>
          <w:p w:rsidR="00990EA9" w:rsidRPr="00C344C6" w:rsidRDefault="00FC21FF">
            <w:pPr>
              <w:ind w:left="330" w:hanging="360"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4.   </w:t>
            </w:r>
            <w:r w:rsidR="005B2182" w:rsidRPr="00C344C6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Evaluators will </w:t>
            </w:r>
            <w:r w:rsidR="00DD4E1B" w:rsidRPr="00FC21FF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 xml:space="preserve">utilize appreciative inquiry strategies when providing </w:t>
            </w:r>
            <w:r w:rsidR="005B2182" w:rsidRPr="00D02E7E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improve the quality of</w:t>
            </w:r>
            <w:r w:rsidR="005B2182" w:rsidRPr="00D02E7E">
              <w:rPr>
                <w:rFonts w:ascii="Tahoma" w:eastAsia="Tahoma" w:hAnsi="Tahoma" w:cs="Tahoma"/>
                <w:color w:val="FF0000"/>
                <w:sz w:val="20"/>
                <w:szCs w:val="20"/>
              </w:rPr>
              <w:t xml:space="preserve"> </w:t>
            </w:r>
            <w:r w:rsidR="005B2182" w:rsidRPr="00C344C6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feedback </w:t>
            </w:r>
            <w:r w:rsidR="005B2182" w:rsidRPr="00DD4E1B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provided</w:t>
            </w:r>
            <w:r w:rsidR="005B2182" w:rsidRPr="00C344C6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 following an observation.  (HC, II, CD, HE, IC)</w:t>
            </w:r>
          </w:p>
          <w:p w:rsidR="00990EA9" w:rsidRDefault="005B2182">
            <w:pPr>
              <w:ind w:left="330" w:hanging="360"/>
              <w:rPr>
                <w:rFonts w:ascii="Tahoma" w:eastAsia="Tahoma" w:hAnsi="Tahoma" w:cs="Tahoma"/>
                <w:sz w:val="20"/>
                <w:szCs w:val="20"/>
              </w:rPr>
            </w:pPr>
            <w:r w:rsidRPr="00C344C6">
              <w:rPr>
                <w:rFonts w:ascii="Tahoma" w:eastAsia="Tahoma" w:hAnsi="Tahoma" w:cs="Tahoma"/>
                <w:color w:val="92D050"/>
                <w:sz w:val="20"/>
                <w:szCs w:val="20"/>
              </w:rPr>
              <w:lastRenderedPageBreak/>
              <w:t>(*Include/revise teacher climate survey indicator(s) related to feedback quality.</w:t>
            </w:r>
            <w:r w:rsidR="00DD4E1B">
              <w:rPr>
                <w:rFonts w:ascii="Tahoma" w:eastAsia="Tahoma" w:hAnsi="Tahoma" w:cs="Tahoma"/>
                <w:color w:val="FFC000"/>
                <w:sz w:val="20"/>
                <w:szCs w:val="20"/>
                <w:u w:val="single"/>
              </w:rPr>
              <w:t xml:space="preserve"> </w:t>
            </w:r>
            <w:r w:rsidR="00DD4E1B" w:rsidRPr="00FC21FF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New question: “A positive element was incorporated into observation feedback sessions with my administrator during the year.”</w:t>
            </w:r>
            <w:r w:rsidRPr="00FC21FF">
              <w:rPr>
                <w:rFonts w:ascii="Tahoma" w:eastAsia="Tahoma" w:hAnsi="Tahoma" w:cs="Tahoma"/>
                <w:color w:val="0070C0"/>
                <w:sz w:val="20"/>
                <w:szCs w:val="20"/>
              </w:rPr>
              <w:t>)</w:t>
            </w:r>
          </w:p>
        </w:tc>
        <w:tc>
          <w:tcPr>
            <w:tcW w:w="270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lastRenderedPageBreak/>
              <w:t>Board Agendas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Climate Surveys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StrengthFinder Matrix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Evaluators</w:t>
            </w:r>
          </w:p>
        </w:tc>
        <w:tc>
          <w:tcPr>
            <w:tcW w:w="198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Webmasters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Administrative Services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097BA0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auto"/>
                <w:sz w:val="20"/>
                <w:szCs w:val="20"/>
              </w:rPr>
              <w:t>Coordinator of Staff Development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Title II</w:t>
            </w:r>
          </w:p>
        </w:tc>
      </w:tr>
      <w:tr w:rsidR="00990EA9" w:rsidTr="00AD63A4">
        <w:tc>
          <w:tcPr>
            <w:tcW w:w="2857" w:type="dxa"/>
          </w:tcPr>
          <w:p w:rsidR="00990EA9" w:rsidRPr="00833C0C" w:rsidRDefault="005B2182">
            <w:pPr>
              <w:rPr>
                <w:rFonts w:ascii="Tahoma" w:eastAsia="Tahoma" w:hAnsi="Tahoma" w:cs="Tahoma"/>
                <w:b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b/>
                <w:color w:val="auto"/>
                <w:sz w:val="20"/>
                <w:szCs w:val="20"/>
              </w:rPr>
              <w:t>Objective 6:</w:t>
            </w: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Enhance instructional leadership capacity of district and school-based leaders.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4680" w:type="dxa"/>
          </w:tcPr>
          <w:p w:rsidR="00990EA9" w:rsidRPr="00DB1587" w:rsidRDefault="005B2182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92D050"/>
                <w:sz w:val="20"/>
                <w:szCs w:val="20"/>
              </w:rPr>
              <w:t>Professional Development Focus for Instructional Leade</w:t>
            </w:r>
            <w:r w:rsidR="00097BA0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rs will be on the </w:t>
            </w:r>
            <w:r w:rsidR="00097BA0" w:rsidRPr="00DB1587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following:   </w:t>
            </w:r>
            <w:r w:rsidRPr="00DB1587">
              <w:rPr>
                <w:rFonts w:ascii="Tahoma" w:eastAsia="Tahoma" w:hAnsi="Tahoma" w:cs="Tahoma"/>
                <w:color w:val="92D050"/>
                <w:sz w:val="20"/>
                <w:szCs w:val="20"/>
              </w:rPr>
              <w:t>(CD, HC, HE, II, RM, EE, IC)</w:t>
            </w:r>
          </w:p>
          <w:p w:rsidR="00990EA9" w:rsidRPr="00DB1587" w:rsidRDefault="00097BA0" w:rsidP="00097BA0">
            <w:pPr>
              <w:pStyle w:val="ListParagraph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70"/>
              <w:rPr>
                <w:color w:val="92D050"/>
                <w:sz w:val="20"/>
                <w:szCs w:val="20"/>
              </w:rPr>
            </w:pPr>
            <w:r w:rsidRPr="00DB1587">
              <w:rPr>
                <w:rFonts w:ascii="Tahoma" w:eastAsia="Tahoma" w:hAnsi="Tahoma" w:cs="Tahoma"/>
                <w:color w:val="92D050"/>
                <w:sz w:val="20"/>
                <w:szCs w:val="20"/>
              </w:rPr>
              <w:t>Instruction Partners Training</w:t>
            </w:r>
          </w:p>
          <w:p w:rsidR="00990EA9" w:rsidRPr="00FC21FF" w:rsidRDefault="005B2182" w:rsidP="00DB1587">
            <w:pPr>
              <w:pStyle w:val="ListParagraph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70"/>
              <w:rPr>
                <w:color w:val="92D050"/>
                <w:sz w:val="20"/>
                <w:szCs w:val="20"/>
              </w:rPr>
            </w:pPr>
            <w:r w:rsidRPr="00DB1587">
              <w:rPr>
                <w:rFonts w:ascii="Tahoma" w:eastAsia="Tahoma" w:hAnsi="Tahoma" w:cs="Tahoma"/>
                <w:color w:val="92D050"/>
                <w:sz w:val="20"/>
                <w:szCs w:val="20"/>
              </w:rPr>
              <w:t>Deeper understanding of Instructional Shifts including newly revised curriculum ma</w:t>
            </w:r>
            <w:r w:rsidR="00097BA0" w:rsidRPr="00DB1587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ps </w:t>
            </w:r>
            <w:r w:rsidR="00097BA0" w:rsidRPr="00DB1587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developed the summer of 2017</w:t>
            </w:r>
          </w:p>
          <w:p w:rsidR="00097BA0" w:rsidRPr="00FC21FF" w:rsidRDefault="005B2182" w:rsidP="00FC21FF">
            <w:pPr>
              <w:pStyle w:val="ListParagraph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70"/>
              <w:rPr>
                <w:color w:val="92D050"/>
                <w:sz w:val="20"/>
                <w:szCs w:val="20"/>
              </w:rPr>
            </w:pPr>
            <w:r w:rsidRPr="00FC21FF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Co</w:t>
            </w:r>
            <w:r w:rsidR="00097BA0" w:rsidRPr="00FC21FF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 xml:space="preserve">mmissioner’s Leadership </w:t>
            </w:r>
            <w:r w:rsidR="00F776CE" w:rsidRPr="00FC21FF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Academy</w:t>
            </w:r>
            <w:r w:rsidR="0077376F" w:rsidRPr="00FC21FF">
              <w:rPr>
                <w:rFonts w:ascii="Tahoma" w:eastAsia="Tahoma" w:hAnsi="Tahoma" w:cs="Tahoma"/>
                <w:color w:val="FFC000"/>
                <w:sz w:val="20"/>
                <w:szCs w:val="20"/>
                <w:u w:val="single"/>
              </w:rPr>
              <w:t xml:space="preserve">. </w:t>
            </w:r>
            <w:r w:rsidR="0077376F" w:rsidRPr="00FC21FF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Brian Dassler Leadership Academy</w:t>
            </w:r>
          </w:p>
          <w:p w:rsidR="00990EA9" w:rsidRPr="00097BA0" w:rsidRDefault="00097BA0" w:rsidP="00097BA0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92"/>
              <w:contextualSpacing/>
              <w:rPr>
                <w:color w:val="92D05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92D050"/>
                <w:sz w:val="20"/>
                <w:szCs w:val="20"/>
              </w:rPr>
              <w:t>Gulf Coast Partnership - USF</w:t>
            </w:r>
          </w:p>
          <w:p w:rsidR="00990EA9" w:rsidRPr="00097BA0" w:rsidRDefault="005B2182" w:rsidP="00097BA0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92"/>
              <w:contextualSpacing/>
              <w:rPr>
                <w:color w:val="92D050"/>
                <w:sz w:val="20"/>
                <w:szCs w:val="20"/>
              </w:rPr>
            </w:pPr>
            <w:r w:rsidRPr="00097BA0">
              <w:rPr>
                <w:rFonts w:ascii="Tahoma" w:eastAsia="Tahoma" w:hAnsi="Tahoma" w:cs="Tahoma"/>
                <w:color w:val="92D050"/>
                <w:sz w:val="20"/>
                <w:szCs w:val="20"/>
              </w:rPr>
              <w:t>Nation</w:t>
            </w:r>
            <w:r w:rsidR="00097BA0">
              <w:rPr>
                <w:rFonts w:ascii="Tahoma" w:eastAsia="Tahoma" w:hAnsi="Tahoma" w:cs="Tahoma"/>
                <w:color w:val="92D050"/>
                <w:sz w:val="20"/>
                <w:szCs w:val="20"/>
              </w:rPr>
              <w:t>al Institute for School Leaders</w:t>
            </w:r>
          </w:p>
          <w:p w:rsidR="00990EA9" w:rsidRDefault="005B2182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92D050"/>
                <w:sz w:val="20"/>
                <w:szCs w:val="20"/>
              </w:rPr>
              <w:t>S</w:t>
            </w:r>
            <w:r w:rsidR="00097BA0">
              <w:rPr>
                <w:rFonts w:ascii="Tahoma" w:eastAsia="Tahoma" w:hAnsi="Tahoma" w:cs="Tahoma"/>
                <w:color w:val="92D050"/>
                <w:sz w:val="20"/>
                <w:szCs w:val="20"/>
              </w:rPr>
              <w:t>chool Walk-Throughs based on Instruction Partners</w:t>
            </w:r>
            <w:r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, </w:t>
            </w:r>
            <w:r w:rsidR="00360282" w:rsidRPr="00FC21FF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 xml:space="preserve">IPG, </w:t>
            </w:r>
            <w:r>
              <w:rPr>
                <w:rFonts w:ascii="Tahoma" w:eastAsia="Tahoma" w:hAnsi="Tahoma" w:cs="Tahoma"/>
                <w:color w:val="92D050"/>
                <w:sz w:val="20"/>
                <w:szCs w:val="20"/>
              </w:rPr>
              <w:t>Evaluation rubric will be conducted by:  (CD, HE, II)</w:t>
            </w:r>
          </w:p>
          <w:p w:rsidR="00990EA9" w:rsidRPr="00360282" w:rsidRDefault="005B2182" w:rsidP="00097BA0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70"/>
              <w:rPr>
                <w:color w:val="92D050"/>
                <w:sz w:val="20"/>
                <w:szCs w:val="20"/>
              </w:rPr>
            </w:pPr>
            <w:r w:rsidRPr="00097BA0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By district and school leaders once a </w:t>
            </w:r>
            <w:r w:rsidRPr="00360282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month. </w:t>
            </w:r>
          </w:p>
          <w:p w:rsidR="00360282" w:rsidRDefault="005B2182" w:rsidP="00360282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70"/>
              <w:contextualSpacing/>
              <w:rPr>
                <w:color w:val="92D050"/>
                <w:sz w:val="20"/>
                <w:szCs w:val="20"/>
              </w:rPr>
            </w:pPr>
            <w:r w:rsidRPr="00360282">
              <w:rPr>
                <w:rFonts w:ascii="Tahoma" w:eastAsia="Tahoma" w:hAnsi="Tahoma" w:cs="Tahoma"/>
                <w:color w:val="92D050"/>
                <w:sz w:val="20"/>
                <w:szCs w:val="20"/>
              </w:rPr>
              <w:t>By school-based teams (P, AP, RC) and a district leader once a quarter.</w:t>
            </w:r>
          </w:p>
          <w:p w:rsidR="00990EA9" w:rsidRPr="00360282" w:rsidRDefault="005B2182" w:rsidP="00360282">
            <w:pPr>
              <w:pStyle w:val="ListParagraph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92D050"/>
                <w:sz w:val="20"/>
                <w:szCs w:val="20"/>
              </w:rPr>
            </w:pPr>
            <w:r w:rsidRPr="00360282">
              <w:rPr>
                <w:rFonts w:ascii="Tahoma" w:eastAsia="Tahoma" w:hAnsi="Tahoma" w:cs="Tahoma"/>
                <w:color w:val="92D050"/>
                <w:sz w:val="20"/>
                <w:szCs w:val="20"/>
              </w:rPr>
              <w:t>PD will be provided at each principals’ meeting on the evaluation instrument</w:t>
            </w:r>
            <w:r w:rsidR="00097BA0" w:rsidRPr="00360282">
              <w:rPr>
                <w:rFonts w:ascii="Tahoma" w:eastAsia="Tahoma" w:hAnsi="Tahoma" w:cs="Tahoma"/>
                <w:color w:val="92D050"/>
                <w:sz w:val="20"/>
                <w:szCs w:val="20"/>
              </w:rPr>
              <w:t>.</w:t>
            </w:r>
            <w:r w:rsidRPr="00360282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  (CD, IC, HE)</w:t>
            </w:r>
          </w:p>
        </w:tc>
        <w:tc>
          <w:tcPr>
            <w:tcW w:w="270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Sign- Sheets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Principal meeting agendas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Performance appraisal data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Superintendent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097BA0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auto"/>
                <w:sz w:val="20"/>
                <w:szCs w:val="20"/>
              </w:rPr>
              <w:t>Coordinator of Staff Development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Instructional Services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Principals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Title II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 xml:space="preserve">Instructional Leadership </w:t>
            </w:r>
          </w:p>
        </w:tc>
      </w:tr>
      <w:tr w:rsidR="00990EA9" w:rsidTr="00AD63A4">
        <w:tc>
          <w:tcPr>
            <w:tcW w:w="2857" w:type="dxa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b/>
                <w:color w:val="auto"/>
                <w:sz w:val="20"/>
                <w:szCs w:val="20"/>
              </w:rPr>
              <w:t xml:space="preserve">Objective 7: </w:t>
            </w: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Enhance instructional leadership capacity of teacher leaders.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4680" w:type="dxa"/>
          </w:tcPr>
          <w:p w:rsidR="00990EA9" w:rsidRDefault="005B2182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Utilize teacher leaders to assist with </w:t>
            </w:r>
          </w:p>
          <w:p w:rsidR="007A280F" w:rsidRPr="00FC21FF" w:rsidRDefault="005B2182" w:rsidP="007A280F">
            <w:pPr>
              <w:rPr>
                <w:rFonts w:ascii="Tahoma" w:eastAsia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      Project ONE  (RC, HE, HC, IC, II, CD)</w:t>
            </w:r>
          </w:p>
          <w:p w:rsidR="00990EA9" w:rsidRPr="00FC21FF" w:rsidRDefault="007A280F" w:rsidP="00AD63A4">
            <w:pPr>
              <w:pStyle w:val="ListParagraph"/>
              <w:numPr>
                <w:ilvl w:val="0"/>
                <w:numId w:val="20"/>
              </w:numPr>
              <w:ind w:left="340"/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</w:pPr>
            <w:r w:rsidRPr="00FC21FF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Teacher leaders from Focus Groups will facilitate PD offerings identified on the ma</w:t>
            </w:r>
            <w:r w:rsidR="001E13A2" w:rsidRPr="00FC21FF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s</w:t>
            </w:r>
            <w:r w:rsidR="00D02E7E" w:rsidRPr="00FC21FF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ter PD Schedule. (HE, II, IC)</w:t>
            </w:r>
          </w:p>
          <w:p w:rsidR="00990EA9" w:rsidRPr="00FC21FF" w:rsidRDefault="005B2182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contextualSpacing/>
              <w:rPr>
                <w:rFonts w:ascii="Tahoma" w:eastAsia="Tahoma" w:hAnsi="Tahoma" w:cs="Tahoma"/>
                <w:strike/>
                <w:color w:val="0070C0"/>
                <w:sz w:val="20"/>
                <w:szCs w:val="20"/>
              </w:rPr>
            </w:pPr>
            <w:r w:rsidRPr="00360282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Encourage teacher leaders to participate in professional development and share upon return.  (RM, HE, II, IC, EE)</w:t>
            </w:r>
          </w:p>
          <w:p w:rsidR="00360282" w:rsidRPr="00FC21FF" w:rsidRDefault="00FC21FF" w:rsidP="00FC2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60"/>
              <w:contextualSpacing/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</w:pPr>
            <w:r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 xml:space="preserve">3.   </w:t>
            </w:r>
            <w:r w:rsidR="00360282" w:rsidRPr="00FC21FF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Utilize BOLD</w:t>
            </w:r>
            <w:r w:rsidR="00F448BB" w:rsidRPr="00FC21FF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 xml:space="preserve"> for aspiring administrators culminating with Targeted Selection.</w:t>
            </w:r>
            <w:r w:rsidR="00D02E7E" w:rsidRPr="00FC21FF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 xml:space="preserve"> (HE, RM) </w:t>
            </w:r>
          </w:p>
          <w:p w:rsidR="00990EA9" w:rsidRPr="00360282" w:rsidRDefault="005B2182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contextualSpacing/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</w:pPr>
            <w:r w:rsidRPr="00360282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Utilize teacher leaders to facilitate appropriate professional development.</w:t>
            </w:r>
          </w:p>
          <w:p w:rsidR="00990EA9" w:rsidRPr="00360282" w:rsidRDefault="005B2182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</w:pPr>
            <w:r w:rsidRPr="00360282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AVID, WICOR</w:t>
            </w:r>
          </w:p>
          <w:p w:rsidR="00990EA9" w:rsidRPr="00360282" w:rsidRDefault="005B2182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</w:pPr>
            <w:r w:rsidRPr="00360282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New Curriculum Maps</w:t>
            </w:r>
          </w:p>
          <w:p w:rsidR="00990EA9" w:rsidRPr="00360282" w:rsidRDefault="005B2182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</w:pPr>
            <w:r w:rsidRPr="00360282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ReadyGEN</w:t>
            </w:r>
          </w:p>
          <w:p w:rsidR="00990EA9" w:rsidRDefault="005B218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360282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Focus Groups  (RM, HE, II, IC, EE)</w:t>
            </w:r>
          </w:p>
        </w:tc>
        <w:tc>
          <w:tcPr>
            <w:tcW w:w="270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PD Calendar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List of Teacher Leaders who work as PD Facilitators.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PLC Sign-in Sheets</w:t>
            </w:r>
          </w:p>
        </w:tc>
        <w:tc>
          <w:tcPr>
            <w:tcW w:w="198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Principals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097BA0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auto"/>
                <w:sz w:val="20"/>
                <w:szCs w:val="20"/>
              </w:rPr>
              <w:t>Coordinator of Staff Development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Teacher Leaders</w:t>
            </w:r>
          </w:p>
        </w:tc>
        <w:tc>
          <w:tcPr>
            <w:tcW w:w="171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Title I, Part A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14"/>
                <w:szCs w:val="14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Title II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14"/>
                <w:szCs w:val="14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Staff Training</w:t>
            </w:r>
          </w:p>
        </w:tc>
      </w:tr>
      <w:tr w:rsidR="00990EA9" w:rsidTr="00AD63A4">
        <w:trPr>
          <w:trHeight w:val="880"/>
        </w:trPr>
        <w:tc>
          <w:tcPr>
            <w:tcW w:w="2857" w:type="dxa"/>
          </w:tcPr>
          <w:p w:rsidR="00990EA9" w:rsidRPr="00833C0C" w:rsidRDefault="005B2182">
            <w:pPr>
              <w:rPr>
                <w:rFonts w:ascii="Tahoma" w:eastAsia="Tahoma" w:hAnsi="Tahoma" w:cs="Tahoma"/>
                <w:b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b/>
                <w:color w:val="auto"/>
                <w:sz w:val="20"/>
                <w:szCs w:val="20"/>
              </w:rPr>
              <w:lastRenderedPageBreak/>
              <w:t>Objective 8:</w:t>
            </w: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Reduce sick, personal, and unearned leave absences of employees.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4680" w:type="dxa"/>
          </w:tcPr>
          <w:p w:rsidR="00990EA9" w:rsidRDefault="005B2182" w:rsidP="00F834D6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92D050"/>
                <w:sz w:val="20"/>
                <w:szCs w:val="20"/>
              </w:rPr>
              <w:t>In addition to each payroll, monitor leave on a monthly basis.  (RM)</w:t>
            </w:r>
          </w:p>
          <w:p w:rsidR="00990EA9" w:rsidRDefault="00097BA0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92D050"/>
                <w:sz w:val="20"/>
                <w:szCs w:val="20"/>
              </w:rPr>
              <w:t>Reports sent automatically to Principals</w:t>
            </w:r>
            <w:r w:rsidR="005B2182">
              <w:rPr>
                <w:rFonts w:ascii="Tahoma" w:eastAsia="Tahoma" w:hAnsi="Tahoma" w:cs="Tahoma"/>
                <w:color w:val="92D050"/>
                <w:sz w:val="20"/>
                <w:szCs w:val="20"/>
              </w:rPr>
              <w:t>.</w:t>
            </w:r>
          </w:p>
          <w:p w:rsidR="00990EA9" w:rsidRDefault="005B2182" w:rsidP="00F834D6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92D050"/>
                <w:sz w:val="20"/>
                <w:szCs w:val="20"/>
              </w:rPr>
              <w:t>Follow the unearned leave practice of notifying employees of ability to take Family Medical Leave (FMLA).  (RM)</w:t>
            </w:r>
          </w:p>
          <w:p w:rsidR="00990EA9" w:rsidRPr="00360282" w:rsidRDefault="005B2182" w:rsidP="00F834D6">
            <w:pPr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</w:pPr>
            <w:r w:rsidRPr="00360282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Revising procedures as they relate to FMLA</w:t>
            </w:r>
          </w:p>
          <w:p w:rsidR="00990EA9" w:rsidRPr="00360282" w:rsidRDefault="005B2182" w:rsidP="00F834D6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contextualSpacing/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</w:pPr>
            <w:r w:rsidRPr="00360282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 xml:space="preserve">Develop procedures that govern when to begin FMLA as well as run FMLA and sick leave concurrently.  (RM, CD) </w:t>
            </w:r>
          </w:p>
          <w:p w:rsidR="00990EA9" w:rsidRPr="00360282" w:rsidRDefault="005B2182" w:rsidP="00097BA0">
            <w:pPr>
              <w:ind w:left="320" w:hanging="320"/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</w:pPr>
            <w:r w:rsidRPr="00360282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4. Create a committee to develop a district wide incentive program to reduce staff absences (representative from administration, instructional (</w:t>
            </w:r>
            <w:r w:rsidR="001C3792" w:rsidRPr="00360282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millennials</w:t>
            </w:r>
            <w:r w:rsidRPr="00360282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), and non-instructional personnel from each school) (RM, CD, HC, IC)</w:t>
            </w:r>
          </w:p>
          <w:p w:rsidR="00990EA9" w:rsidRPr="00360282" w:rsidRDefault="005B2182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</w:pPr>
            <w:r w:rsidRPr="00360282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Board Recognitions of Perfect Attendance</w:t>
            </w:r>
          </w:p>
          <w:p w:rsidR="00990EA9" w:rsidRPr="00360282" w:rsidRDefault="005B2182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</w:pPr>
            <w:r w:rsidRPr="00360282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 xml:space="preserve">Increase awareness of the value of sick days </w:t>
            </w:r>
          </w:p>
          <w:p w:rsidR="00990EA9" w:rsidRDefault="005B2182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360282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Increase the awareness of the generational differences of our employees and how that impacts staff absences</w:t>
            </w:r>
          </w:p>
        </w:tc>
        <w:tc>
          <w:tcPr>
            <w:tcW w:w="270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Monthly payroll reports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Skyward data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Developed procedures</w:t>
            </w:r>
          </w:p>
        </w:tc>
        <w:tc>
          <w:tcPr>
            <w:tcW w:w="198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Finance Department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Principals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Administrative Services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HR Director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Indirect Costs</w:t>
            </w:r>
          </w:p>
        </w:tc>
      </w:tr>
      <w:tr w:rsidR="00990EA9" w:rsidTr="00AD63A4">
        <w:tc>
          <w:tcPr>
            <w:tcW w:w="2857" w:type="dxa"/>
          </w:tcPr>
          <w:p w:rsidR="00990EA9" w:rsidRPr="00D9510D" w:rsidRDefault="005B2182">
            <w:pPr>
              <w:rPr>
                <w:rFonts w:ascii="Tahoma" w:eastAsia="Tahoma" w:hAnsi="Tahoma" w:cs="Tahoma"/>
                <w:b/>
                <w:color w:val="auto"/>
                <w:sz w:val="20"/>
                <w:szCs w:val="20"/>
              </w:rPr>
            </w:pPr>
            <w:r w:rsidRPr="00D9510D">
              <w:rPr>
                <w:rFonts w:ascii="Tahoma" w:eastAsia="Tahoma" w:hAnsi="Tahoma" w:cs="Tahoma"/>
                <w:b/>
                <w:color w:val="auto"/>
                <w:sz w:val="20"/>
                <w:szCs w:val="20"/>
              </w:rPr>
              <w:t>Objective 9:</w:t>
            </w:r>
          </w:p>
          <w:p w:rsidR="00990EA9" w:rsidRDefault="005B2182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D9510D">
              <w:rPr>
                <w:rFonts w:ascii="Tahoma" w:eastAsia="Tahoma" w:hAnsi="Tahoma" w:cs="Tahoma"/>
                <w:color w:val="auto"/>
                <w:sz w:val="20"/>
                <w:szCs w:val="20"/>
              </w:rPr>
              <w:t>Develop policies, protocols, and procedures to ensure that system and school leaders have access to hire, place and retain qualified professional and support staff.</w:t>
            </w:r>
          </w:p>
        </w:tc>
        <w:tc>
          <w:tcPr>
            <w:tcW w:w="4680" w:type="dxa"/>
          </w:tcPr>
          <w:p w:rsidR="00990EA9" w:rsidRPr="00360282" w:rsidRDefault="005B2182" w:rsidP="00F834D6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contextualSpacing/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</w:pPr>
            <w:r w:rsidRPr="00360282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Revise Human Resources Management Development plan (HRMD).  (RM, CD)</w:t>
            </w:r>
          </w:p>
          <w:p w:rsidR="00990EA9" w:rsidRDefault="00FC21FF" w:rsidP="00FC2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60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FC21FF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1.   </w:t>
            </w:r>
            <w:r w:rsidR="005B2182" w:rsidRPr="00360282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Increase access</w:t>
            </w:r>
            <w:r w:rsidR="00360282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 xml:space="preserve"> </w:t>
            </w:r>
            <w:r w:rsidR="00360282" w:rsidRPr="00FC21FF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Continue use</w:t>
            </w:r>
            <w:r w:rsidR="005B2182" w:rsidRPr="00FC21FF">
              <w:rPr>
                <w:rFonts w:ascii="Tahoma" w:eastAsia="Tahoma" w:hAnsi="Tahoma" w:cs="Tahoma"/>
                <w:color w:val="0070C0"/>
                <w:sz w:val="20"/>
                <w:szCs w:val="20"/>
              </w:rPr>
              <w:t xml:space="preserve"> </w:t>
            </w:r>
            <w:r w:rsidR="00360282">
              <w:rPr>
                <w:rFonts w:ascii="Tahoma" w:eastAsia="Tahoma" w:hAnsi="Tahoma" w:cs="Tahoma"/>
                <w:color w:val="92D050"/>
                <w:sz w:val="20"/>
                <w:szCs w:val="20"/>
              </w:rPr>
              <w:t>of</w:t>
            </w:r>
            <w:r w:rsidR="005B2182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 Teachers-Teachers.com for aide in recruitment.  </w:t>
            </w:r>
            <w:r w:rsidR="00360282" w:rsidRPr="00FC21FF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 xml:space="preserve">Explore other options for recruitment. </w:t>
            </w:r>
            <w:r w:rsidR="005B2182">
              <w:rPr>
                <w:rFonts w:ascii="Tahoma" w:eastAsia="Tahoma" w:hAnsi="Tahoma" w:cs="Tahoma"/>
                <w:color w:val="92D050"/>
                <w:sz w:val="20"/>
                <w:szCs w:val="20"/>
              </w:rPr>
              <w:t>(RM)</w:t>
            </w:r>
          </w:p>
          <w:p w:rsidR="00990EA9" w:rsidRDefault="005B2182" w:rsidP="00F834D6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92D050"/>
                <w:sz w:val="20"/>
                <w:szCs w:val="20"/>
              </w:rPr>
              <w:t>Increase collaborative recruitment efforts with a district recruitment team.  (RM)</w:t>
            </w:r>
          </w:p>
          <w:p w:rsidR="00990EA9" w:rsidRPr="00360282" w:rsidRDefault="005B2182" w:rsidP="00F834D6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42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92D050"/>
                <w:sz w:val="20"/>
                <w:szCs w:val="20"/>
              </w:rPr>
              <w:t>Re-evaluate the fairs that are attended.  (</w:t>
            </w:r>
            <w:r w:rsidRPr="00360282">
              <w:rPr>
                <w:rFonts w:ascii="Tahoma" w:eastAsia="Tahoma" w:hAnsi="Tahoma" w:cs="Tahoma"/>
                <w:color w:val="92D050"/>
                <w:sz w:val="20"/>
                <w:szCs w:val="20"/>
              </w:rPr>
              <w:t>RM)</w:t>
            </w:r>
          </w:p>
          <w:p w:rsidR="00990EA9" w:rsidRPr="00360282" w:rsidRDefault="005B2182" w:rsidP="00F834D6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360282">
              <w:rPr>
                <w:rFonts w:ascii="Tahoma" w:eastAsia="Tahoma" w:hAnsi="Tahoma" w:cs="Tahoma"/>
                <w:color w:val="92D050"/>
                <w:sz w:val="20"/>
                <w:szCs w:val="20"/>
              </w:rPr>
              <w:t>Increase salaries to be competitive.  (RM, HC)</w:t>
            </w:r>
          </w:p>
          <w:p w:rsidR="00990EA9" w:rsidRDefault="005B2182" w:rsidP="00F834D6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360282">
              <w:rPr>
                <w:rFonts w:ascii="Tahoma" w:eastAsia="Tahoma" w:hAnsi="Tahoma" w:cs="Tahoma"/>
                <w:color w:val="92D050"/>
                <w:sz w:val="20"/>
                <w:szCs w:val="20"/>
              </w:rPr>
              <w:t>Develop policies and procedures for Human Resources.  (RM, CD)</w:t>
            </w:r>
          </w:p>
          <w:p w:rsidR="00990EA9" w:rsidRPr="00FC21FF" w:rsidRDefault="005B2182" w:rsidP="00FC21FF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FC21FF">
              <w:rPr>
                <w:rFonts w:ascii="Tahoma" w:eastAsia="Tahoma" w:hAnsi="Tahoma" w:cs="Tahoma"/>
                <w:color w:val="92D050"/>
                <w:sz w:val="20"/>
                <w:szCs w:val="20"/>
              </w:rPr>
              <w:t>Reexamine staffing formula to determine if additional elementary support staff is needed.  (RM, HC)</w:t>
            </w:r>
          </w:p>
        </w:tc>
        <w:tc>
          <w:tcPr>
            <w:tcW w:w="2700" w:type="dxa"/>
            <w:shd w:val="clear" w:color="auto" w:fill="FFFFFF"/>
          </w:tcPr>
          <w:p w:rsidR="00990EA9" w:rsidRPr="00D9510D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D9510D">
              <w:rPr>
                <w:rFonts w:ascii="Tahoma" w:eastAsia="Tahoma" w:hAnsi="Tahoma" w:cs="Tahoma"/>
                <w:color w:val="auto"/>
                <w:sz w:val="20"/>
                <w:szCs w:val="20"/>
              </w:rPr>
              <w:t>HRMD</w:t>
            </w:r>
          </w:p>
          <w:p w:rsidR="00990EA9" w:rsidRPr="00D9510D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D9510D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D9510D">
              <w:rPr>
                <w:rFonts w:ascii="Tahoma" w:eastAsia="Tahoma" w:hAnsi="Tahoma" w:cs="Tahoma"/>
                <w:color w:val="auto"/>
                <w:sz w:val="20"/>
                <w:szCs w:val="20"/>
              </w:rPr>
              <w:t>List of recruitment activities</w:t>
            </w:r>
          </w:p>
          <w:p w:rsidR="00990EA9" w:rsidRPr="00D9510D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D9510D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D9510D">
              <w:rPr>
                <w:rFonts w:ascii="Tahoma" w:eastAsia="Tahoma" w:hAnsi="Tahoma" w:cs="Tahoma"/>
                <w:color w:val="auto"/>
                <w:sz w:val="20"/>
                <w:szCs w:val="20"/>
              </w:rPr>
              <w:t>Salary schedules</w:t>
            </w:r>
          </w:p>
        </w:tc>
        <w:tc>
          <w:tcPr>
            <w:tcW w:w="1980" w:type="dxa"/>
            <w:shd w:val="clear" w:color="auto" w:fill="FFFFFF"/>
          </w:tcPr>
          <w:p w:rsidR="00990EA9" w:rsidRPr="00D9510D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D9510D">
              <w:rPr>
                <w:rFonts w:ascii="Tahoma" w:eastAsia="Tahoma" w:hAnsi="Tahoma" w:cs="Tahoma"/>
                <w:color w:val="auto"/>
                <w:sz w:val="20"/>
                <w:szCs w:val="20"/>
              </w:rPr>
              <w:t>Administrative Services</w:t>
            </w:r>
          </w:p>
          <w:p w:rsidR="00990EA9" w:rsidRPr="00D9510D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D9510D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D9510D">
              <w:rPr>
                <w:rFonts w:ascii="Tahoma" w:eastAsia="Tahoma" w:hAnsi="Tahoma" w:cs="Tahoma"/>
                <w:color w:val="auto"/>
                <w:sz w:val="20"/>
                <w:szCs w:val="20"/>
              </w:rPr>
              <w:t>Director of HR</w:t>
            </w:r>
          </w:p>
          <w:p w:rsidR="00990EA9" w:rsidRPr="00D9510D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D9510D" w:rsidRDefault="00F64A0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auto"/>
                <w:sz w:val="20"/>
                <w:szCs w:val="20"/>
              </w:rPr>
              <w:t>Coordinator of Staff Development</w:t>
            </w:r>
          </w:p>
        </w:tc>
        <w:tc>
          <w:tcPr>
            <w:tcW w:w="1710" w:type="dxa"/>
            <w:shd w:val="clear" w:color="auto" w:fill="FFFFFF"/>
          </w:tcPr>
          <w:p w:rsidR="00990EA9" w:rsidRPr="00D9510D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D9510D">
              <w:rPr>
                <w:rFonts w:ascii="Tahoma" w:eastAsia="Tahoma" w:hAnsi="Tahoma" w:cs="Tahoma"/>
                <w:color w:val="auto"/>
                <w:sz w:val="20"/>
                <w:szCs w:val="20"/>
              </w:rPr>
              <w:t>General Funds</w:t>
            </w:r>
          </w:p>
          <w:p w:rsidR="00990EA9" w:rsidRPr="00D9510D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D9510D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D9510D">
              <w:rPr>
                <w:rFonts w:ascii="Tahoma" w:eastAsia="Tahoma" w:hAnsi="Tahoma" w:cs="Tahoma"/>
                <w:color w:val="auto"/>
                <w:sz w:val="20"/>
                <w:szCs w:val="20"/>
              </w:rPr>
              <w:t>T2T</w:t>
            </w:r>
          </w:p>
          <w:p w:rsidR="00990EA9" w:rsidRPr="00D9510D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D9510D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D9510D">
              <w:rPr>
                <w:rFonts w:ascii="Tahoma" w:eastAsia="Tahoma" w:hAnsi="Tahoma" w:cs="Tahoma"/>
                <w:color w:val="auto"/>
                <w:sz w:val="20"/>
                <w:szCs w:val="20"/>
              </w:rPr>
              <w:t>AIT</w:t>
            </w:r>
          </w:p>
        </w:tc>
      </w:tr>
      <w:tr w:rsidR="00990EA9" w:rsidTr="00AD63A4">
        <w:tc>
          <w:tcPr>
            <w:tcW w:w="2857" w:type="dxa"/>
          </w:tcPr>
          <w:p w:rsidR="00990EA9" w:rsidRPr="00D9510D" w:rsidRDefault="005B2182">
            <w:pPr>
              <w:rPr>
                <w:rFonts w:ascii="Tahoma" w:eastAsia="Tahoma" w:hAnsi="Tahoma" w:cs="Tahoma"/>
                <w:b/>
                <w:color w:val="auto"/>
                <w:sz w:val="20"/>
                <w:szCs w:val="20"/>
              </w:rPr>
            </w:pPr>
            <w:r w:rsidRPr="00D9510D">
              <w:rPr>
                <w:rFonts w:ascii="Tahoma" w:eastAsia="Tahoma" w:hAnsi="Tahoma" w:cs="Tahoma"/>
                <w:b/>
                <w:color w:val="auto"/>
                <w:sz w:val="20"/>
                <w:szCs w:val="20"/>
              </w:rPr>
              <w:t>Objective 10:</w:t>
            </w:r>
          </w:p>
          <w:p w:rsidR="00990EA9" w:rsidRDefault="005B2182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D9510D">
              <w:rPr>
                <w:rFonts w:ascii="Tahoma" w:eastAsia="Tahoma" w:hAnsi="Tahoma" w:cs="Tahoma"/>
                <w:color w:val="auto"/>
                <w:sz w:val="20"/>
                <w:szCs w:val="20"/>
              </w:rPr>
              <w:t xml:space="preserve">Educate all instructional staff on Florida standards, curriculum guides, </w:t>
            </w:r>
            <w:r w:rsidR="00574CAA" w:rsidRPr="00D9510D">
              <w:rPr>
                <w:rFonts w:ascii="Tahoma" w:eastAsia="Tahoma" w:hAnsi="Tahoma" w:cs="Tahoma"/>
                <w:color w:val="auto"/>
                <w:sz w:val="20"/>
                <w:szCs w:val="20"/>
              </w:rPr>
              <w:t>and appropriate</w:t>
            </w:r>
            <w:r w:rsidRPr="00D9510D">
              <w:rPr>
                <w:rFonts w:ascii="Tahoma" w:eastAsia="Tahoma" w:hAnsi="Tahoma" w:cs="Tahoma"/>
                <w:color w:val="auto"/>
                <w:sz w:val="20"/>
                <w:szCs w:val="20"/>
              </w:rPr>
              <w:t xml:space="preserve"> assessments and </w:t>
            </w:r>
            <w:r w:rsidRPr="00D9510D">
              <w:rPr>
                <w:rFonts w:ascii="Tahoma" w:eastAsia="Tahoma" w:hAnsi="Tahoma" w:cs="Tahoma"/>
                <w:color w:val="auto"/>
                <w:sz w:val="20"/>
                <w:szCs w:val="20"/>
              </w:rPr>
              <w:lastRenderedPageBreak/>
              <w:t xml:space="preserve">support them through professional development. </w:t>
            </w:r>
          </w:p>
        </w:tc>
        <w:tc>
          <w:tcPr>
            <w:tcW w:w="4680" w:type="dxa"/>
          </w:tcPr>
          <w:p w:rsidR="00990EA9" w:rsidRPr="00DE6E7A" w:rsidRDefault="00DE6E7A" w:rsidP="00F834D6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  <w:shd w:val="clear" w:color="auto" w:fill="C2D69B"/>
              </w:rPr>
            </w:pPr>
            <w:r>
              <w:rPr>
                <w:rFonts w:ascii="Tahoma" w:eastAsia="Tahoma" w:hAnsi="Tahoma" w:cs="Tahoma"/>
                <w:color w:val="92D050"/>
                <w:sz w:val="20"/>
                <w:szCs w:val="20"/>
              </w:rPr>
              <w:lastRenderedPageBreak/>
              <w:t>Update instructional tool kits. (HE, II, RM, E</w:t>
            </w:r>
            <w:r w:rsidR="005B2182" w:rsidRPr="00DE6E7A">
              <w:rPr>
                <w:rFonts w:ascii="Tahoma" w:eastAsia="Tahoma" w:hAnsi="Tahoma" w:cs="Tahoma"/>
                <w:color w:val="92D050"/>
                <w:sz w:val="20"/>
                <w:szCs w:val="20"/>
              </w:rPr>
              <w:t>E, IC)</w:t>
            </w:r>
          </w:p>
          <w:p w:rsidR="00990EA9" w:rsidRDefault="005B2182" w:rsidP="00F834D6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92D050"/>
                <w:sz w:val="20"/>
                <w:szCs w:val="20"/>
              </w:rPr>
              <w:t>Utilize PLCs</w:t>
            </w:r>
            <w:r w:rsidR="002A6870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, </w:t>
            </w:r>
            <w:r w:rsidR="002A6870" w:rsidRPr="00FC21FF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following PLC Protocols,</w:t>
            </w:r>
            <w:r w:rsidRPr="00FC21FF">
              <w:rPr>
                <w:rFonts w:ascii="Tahoma" w:eastAsia="Tahoma" w:hAnsi="Tahoma" w:cs="Tahoma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92D050"/>
                <w:sz w:val="20"/>
                <w:szCs w:val="20"/>
              </w:rPr>
              <w:t>to discuss Florida Standard</w:t>
            </w:r>
            <w:r w:rsidR="00334B83">
              <w:rPr>
                <w:rFonts w:ascii="Tahoma" w:eastAsia="Tahoma" w:hAnsi="Tahoma" w:cs="Tahoma"/>
                <w:color w:val="92D050"/>
                <w:sz w:val="20"/>
                <w:szCs w:val="20"/>
              </w:rPr>
              <w:t>s.  (RM CD, HE, II, RM, EE, IC)</w:t>
            </w:r>
          </w:p>
          <w:p w:rsidR="00990EA9" w:rsidRDefault="005B2182" w:rsidP="00155C44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80" w:hanging="310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92D050"/>
                <w:sz w:val="20"/>
                <w:szCs w:val="20"/>
              </w:rPr>
              <w:t>Principal data 5/5 schools used</w:t>
            </w:r>
            <w:r w:rsidR="00F64A02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 PLCS to </w:t>
            </w:r>
            <w:r w:rsidR="00F64A02">
              <w:rPr>
                <w:rFonts w:ascii="Tahoma" w:eastAsia="Tahoma" w:hAnsi="Tahoma" w:cs="Tahoma"/>
                <w:color w:val="92D050"/>
                <w:sz w:val="20"/>
                <w:szCs w:val="20"/>
              </w:rPr>
              <w:lastRenderedPageBreak/>
              <w:t>discuss FL Standards.</w:t>
            </w:r>
          </w:p>
          <w:p w:rsidR="00990EA9" w:rsidRPr="002A6870" w:rsidRDefault="005B2182" w:rsidP="00155C44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80" w:hanging="310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92D050"/>
                <w:sz w:val="20"/>
                <w:szCs w:val="20"/>
              </w:rPr>
              <w:t>Monitor the use of the standards mastery test to</w:t>
            </w:r>
            <w:r w:rsidR="00F64A02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 ensure pace of </w:t>
            </w:r>
            <w:r w:rsidR="00F64A02" w:rsidRPr="002A6870">
              <w:rPr>
                <w:rFonts w:ascii="Tahoma" w:eastAsia="Tahoma" w:hAnsi="Tahoma" w:cs="Tahoma"/>
                <w:color w:val="92D050"/>
                <w:sz w:val="20"/>
                <w:szCs w:val="20"/>
              </w:rPr>
              <w:t>curriculum map.</w:t>
            </w:r>
          </w:p>
          <w:p w:rsidR="00990EA9" w:rsidRPr="002A6870" w:rsidRDefault="005B2182" w:rsidP="00155C44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80" w:hanging="310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2A6870">
              <w:rPr>
                <w:rFonts w:ascii="Tahoma" w:eastAsia="Tahoma" w:hAnsi="Tahoma" w:cs="Tahoma"/>
                <w:color w:val="92D050"/>
                <w:sz w:val="20"/>
                <w:szCs w:val="20"/>
              </w:rPr>
              <w:t>Provide opportunities for vertical teaming at the secondary level for standar</w:t>
            </w:r>
            <w:r w:rsidR="00F64A02" w:rsidRPr="002A6870">
              <w:rPr>
                <w:rFonts w:ascii="Tahoma" w:eastAsia="Tahoma" w:hAnsi="Tahoma" w:cs="Tahoma"/>
                <w:color w:val="92D050"/>
                <w:sz w:val="20"/>
                <w:szCs w:val="20"/>
              </w:rPr>
              <w:t>ds based PLCs during pre-plan.</w:t>
            </w:r>
          </w:p>
          <w:p w:rsidR="00990EA9" w:rsidRPr="002A6870" w:rsidRDefault="005B2182" w:rsidP="00F64A02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2A6870">
              <w:rPr>
                <w:rFonts w:ascii="Tahoma" w:eastAsia="Tahoma" w:hAnsi="Tahoma" w:cs="Tahoma"/>
                <w:color w:val="92D050"/>
                <w:sz w:val="20"/>
                <w:szCs w:val="20"/>
              </w:rPr>
              <w:t>Provide professional development accordi</w:t>
            </w:r>
            <w:r w:rsidR="00F64A02" w:rsidRPr="002A6870">
              <w:rPr>
                <w:rFonts w:ascii="Tahoma" w:eastAsia="Tahoma" w:hAnsi="Tahoma" w:cs="Tahoma"/>
                <w:color w:val="92D050"/>
                <w:sz w:val="20"/>
                <w:szCs w:val="20"/>
              </w:rPr>
              <w:t>ng to master-in-service plan.</w:t>
            </w:r>
            <w:r w:rsidR="00334B83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 (RM CD, HE, II, RM, EE, IC)</w:t>
            </w:r>
          </w:p>
          <w:p w:rsidR="00990EA9" w:rsidRDefault="005B2182" w:rsidP="00F64A02">
            <w:pPr>
              <w:ind w:left="342" w:hanging="400"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4.   Utilize the Focus Groups/Reading Coaches to inform the instructional staff about the work </w:t>
            </w:r>
            <w:r w:rsidR="00F64A02">
              <w:rPr>
                <w:rFonts w:ascii="Tahoma" w:eastAsia="Tahoma" w:hAnsi="Tahoma" w:cs="Tahoma"/>
                <w:color w:val="92D050"/>
                <w:sz w:val="20"/>
                <w:szCs w:val="20"/>
              </w:rPr>
              <w:t>with Florida standards.</w:t>
            </w:r>
            <w:r w:rsidR="00334B83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 (RM CD, HE, II, RM, EE, IC)</w:t>
            </w:r>
          </w:p>
        </w:tc>
        <w:tc>
          <w:tcPr>
            <w:tcW w:w="2700" w:type="dxa"/>
            <w:shd w:val="clear" w:color="auto" w:fill="FFFFFF"/>
          </w:tcPr>
          <w:p w:rsidR="00990EA9" w:rsidRPr="00D9510D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D9510D">
              <w:rPr>
                <w:rFonts w:ascii="Tahoma" w:eastAsia="Tahoma" w:hAnsi="Tahoma" w:cs="Tahoma"/>
                <w:color w:val="auto"/>
                <w:sz w:val="20"/>
                <w:szCs w:val="20"/>
              </w:rPr>
              <w:lastRenderedPageBreak/>
              <w:t>Tool kits - Updated with new curriculum maps K-12</w:t>
            </w:r>
          </w:p>
          <w:p w:rsidR="00990EA9" w:rsidRPr="00D9510D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D9510D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D9510D">
              <w:rPr>
                <w:rFonts w:ascii="Tahoma" w:eastAsia="Tahoma" w:hAnsi="Tahoma" w:cs="Tahoma"/>
                <w:color w:val="auto"/>
                <w:sz w:val="20"/>
                <w:szCs w:val="20"/>
              </w:rPr>
              <w:t>PLC agendas are turned in at the monthly Reading Coach meetings</w:t>
            </w:r>
          </w:p>
          <w:p w:rsidR="00990EA9" w:rsidRPr="00D9510D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D9510D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D9510D">
              <w:rPr>
                <w:rFonts w:ascii="Tahoma" w:eastAsia="Tahoma" w:hAnsi="Tahoma" w:cs="Tahoma"/>
                <w:color w:val="auto"/>
                <w:sz w:val="20"/>
                <w:szCs w:val="20"/>
              </w:rPr>
              <w:t>Professional development offerings</w:t>
            </w:r>
          </w:p>
          <w:p w:rsidR="00990EA9" w:rsidRPr="00D9510D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D9510D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D9510D">
              <w:rPr>
                <w:rFonts w:ascii="Tahoma" w:eastAsia="Tahoma" w:hAnsi="Tahoma" w:cs="Tahoma"/>
                <w:color w:val="auto"/>
                <w:sz w:val="20"/>
                <w:szCs w:val="20"/>
              </w:rPr>
              <w:t>Standards mastery report</w:t>
            </w:r>
          </w:p>
          <w:p w:rsidR="00990EA9" w:rsidRPr="00D9510D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990EA9" w:rsidRPr="00D9510D" w:rsidRDefault="00F64A0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auto"/>
                <w:sz w:val="20"/>
                <w:szCs w:val="20"/>
              </w:rPr>
              <w:lastRenderedPageBreak/>
              <w:t>Coordinator of Staff Development</w:t>
            </w:r>
          </w:p>
          <w:p w:rsidR="00990EA9" w:rsidRPr="00D9510D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D9510D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D9510D">
              <w:rPr>
                <w:rFonts w:ascii="Tahoma" w:eastAsia="Tahoma" w:hAnsi="Tahoma" w:cs="Tahoma"/>
                <w:color w:val="auto"/>
                <w:sz w:val="20"/>
                <w:szCs w:val="20"/>
              </w:rPr>
              <w:t>Principals</w:t>
            </w:r>
          </w:p>
          <w:p w:rsidR="00990EA9" w:rsidRPr="00D9510D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D9510D">
              <w:rPr>
                <w:rFonts w:ascii="Tahoma" w:eastAsia="Tahoma" w:hAnsi="Tahoma" w:cs="Tahoma"/>
                <w:color w:val="auto"/>
                <w:sz w:val="20"/>
                <w:szCs w:val="20"/>
              </w:rPr>
              <w:lastRenderedPageBreak/>
              <w:t>Instructional Services</w:t>
            </w:r>
          </w:p>
          <w:p w:rsidR="00D333A5" w:rsidRPr="00D9510D" w:rsidRDefault="00D333A5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D9510D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D9510D">
              <w:rPr>
                <w:rFonts w:ascii="Tahoma" w:eastAsia="Tahoma" w:hAnsi="Tahoma" w:cs="Tahoma"/>
                <w:color w:val="auto"/>
                <w:sz w:val="20"/>
                <w:szCs w:val="20"/>
              </w:rPr>
              <w:t>Accountability &amp; Assessment</w:t>
            </w:r>
          </w:p>
          <w:p w:rsidR="00990EA9" w:rsidRPr="00D9510D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D9510D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D9510D">
              <w:rPr>
                <w:rFonts w:ascii="Tahoma" w:eastAsia="Tahoma" w:hAnsi="Tahoma" w:cs="Tahoma"/>
                <w:color w:val="auto"/>
                <w:sz w:val="20"/>
                <w:szCs w:val="20"/>
              </w:rPr>
              <w:t>Reading Coaches</w:t>
            </w:r>
          </w:p>
          <w:p w:rsidR="00990EA9" w:rsidRPr="00D9510D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D9510D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D9510D">
              <w:rPr>
                <w:rFonts w:ascii="Tahoma" w:eastAsia="Tahoma" w:hAnsi="Tahoma" w:cs="Tahoma"/>
                <w:color w:val="auto"/>
                <w:sz w:val="20"/>
                <w:szCs w:val="20"/>
              </w:rPr>
              <w:t>Focus Groups</w:t>
            </w:r>
          </w:p>
        </w:tc>
        <w:tc>
          <w:tcPr>
            <w:tcW w:w="1710" w:type="dxa"/>
            <w:shd w:val="clear" w:color="auto" w:fill="FFFFFF"/>
          </w:tcPr>
          <w:p w:rsidR="00990EA9" w:rsidRPr="00D9510D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D9510D">
              <w:rPr>
                <w:rFonts w:ascii="Tahoma" w:eastAsia="Tahoma" w:hAnsi="Tahoma" w:cs="Tahoma"/>
                <w:color w:val="auto"/>
                <w:sz w:val="20"/>
                <w:szCs w:val="20"/>
              </w:rPr>
              <w:lastRenderedPageBreak/>
              <w:t>Special Needs</w:t>
            </w:r>
          </w:p>
          <w:p w:rsidR="00990EA9" w:rsidRPr="00D9510D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D9510D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D9510D">
              <w:rPr>
                <w:rFonts w:ascii="Tahoma" w:eastAsia="Tahoma" w:hAnsi="Tahoma" w:cs="Tahoma"/>
                <w:color w:val="auto"/>
                <w:sz w:val="20"/>
                <w:szCs w:val="20"/>
              </w:rPr>
              <w:t>Title II</w:t>
            </w:r>
          </w:p>
          <w:p w:rsidR="00990EA9" w:rsidRPr="00D9510D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</w:tc>
      </w:tr>
    </w:tbl>
    <w:p w:rsidR="005C187A" w:rsidRDefault="005C187A">
      <w:pPr>
        <w:rPr>
          <w:rFonts w:ascii="Tahoma" w:eastAsia="Tahoma" w:hAnsi="Tahoma" w:cs="Tahoma"/>
          <w:b/>
          <w:sz w:val="20"/>
          <w:szCs w:val="20"/>
        </w:rPr>
      </w:pPr>
    </w:p>
    <w:p w:rsidR="005C187A" w:rsidRDefault="00733D89">
      <w:pPr>
        <w:rPr>
          <w:rFonts w:ascii="Tahoma" w:eastAsia="Tahoma" w:hAnsi="Tahoma" w:cs="Tahoma"/>
          <w:b/>
          <w:sz w:val="20"/>
          <w:szCs w:val="20"/>
        </w:rPr>
      </w:pPr>
      <w:r w:rsidRPr="00345C9D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59DB6D90" wp14:editId="52071A2F">
            <wp:extent cx="4324350" cy="196215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5B2182">
        <w:rPr>
          <w:rFonts w:ascii="Tahoma" w:eastAsia="Tahoma" w:hAnsi="Tahoma" w:cs="Tahoma"/>
          <w:b/>
          <w:sz w:val="20"/>
          <w:szCs w:val="20"/>
        </w:rPr>
        <w:t xml:space="preserve">    </w:t>
      </w:r>
      <w:r w:rsidR="005C187A" w:rsidRPr="00345C9D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42B18EDF" wp14:editId="30C2DAA1">
            <wp:extent cx="4254500" cy="1981200"/>
            <wp:effectExtent l="0" t="0" r="0" b="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90EA9" w:rsidRDefault="00733D89">
      <w:pPr>
        <w:rPr>
          <w:rFonts w:ascii="Tahoma" w:eastAsia="Tahoma" w:hAnsi="Tahoma" w:cs="Tahoma"/>
          <w:b/>
          <w:sz w:val="20"/>
          <w:szCs w:val="20"/>
        </w:rPr>
      </w:pPr>
      <w:r w:rsidRPr="00345C9D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7E5FE42E" wp14:editId="3FC1AC40">
            <wp:extent cx="4406900" cy="1879600"/>
            <wp:effectExtent l="0" t="0" r="0" b="635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A60E8A" w:rsidRPr="00345C9D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6D235161" wp14:editId="7EF5DA0A">
            <wp:extent cx="4406900" cy="1879600"/>
            <wp:effectExtent l="0" t="0" r="0" b="635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55C44" w:rsidRDefault="00733D89" w:rsidP="00225EDB">
      <w:pPr>
        <w:jc w:val="center"/>
        <w:rPr>
          <w:rFonts w:ascii="Tahoma" w:eastAsia="Tahoma" w:hAnsi="Tahoma" w:cs="Tahoma"/>
          <w:b/>
          <w:sz w:val="20"/>
          <w:szCs w:val="20"/>
        </w:rPr>
      </w:pPr>
      <w:r w:rsidRPr="00345C9D">
        <w:rPr>
          <w:rFonts w:ascii="Tahoma" w:hAnsi="Tahoma" w:cs="Tahoma"/>
          <w:b/>
          <w:noProof/>
          <w:sz w:val="20"/>
          <w:szCs w:val="20"/>
        </w:rPr>
        <w:lastRenderedPageBreak/>
        <w:drawing>
          <wp:inline distT="0" distB="0" distL="0" distR="0" wp14:anchorId="3EFF3CD1" wp14:editId="60CCE22F">
            <wp:extent cx="4127500" cy="1949450"/>
            <wp:effectExtent l="0" t="0" r="635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Pr="00345C9D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393E0067" wp14:editId="1AA24DE8">
            <wp:extent cx="4451350" cy="1993900"/>
            <wp:effectExtent l="0" t="0" r="6350" b="635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tbl>
      <w:tblPr>
        <w:tblStyle w:val="aa"/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0"/>
        <w:gridCol w:w="1105"/>
        <w:gridCol w:w="1067"/>
        <w:gridCol w:w="1058"/>
        <w:gridCol w:w="1068"/>
      </w:tblGrid>
      <w:tr w:rsidR="00990EA9" w:rsidRPr="00155C44" w:rsidTr="00155C44">
        <w:trPr>
          <w:trHeight w:val="219"/>
        </w:trPr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990EA9" w:rsidRPr="00155C44" w:rsidRDefault="005B2182">
            <w:pPr>
              <w:spacing w:after="0" w:line="240" w:lineRule="auto"/>
              <w:rPr>
                <w:rFonts w:ascii="Tahoma" w:eastAsia="Tahoma" w:hAnsi="Tahoma" w:cs="Tahoma"/>
                <w:sz w:val="18"/>
                <w:szCs w:val="16"/>
              </w:rPr>
            </w:pPr>
            <w:r w:rsidRPr="00155C44">
              <w:rPr>
                <w:rFonts w:ascii="Tahoma" w:eastAsia="Tahoma" w:hAnsi="Tahoma" w:cs="Tahoma"/>
                <w:sz w:val="18"/>
                <w:szCs w:val="16"/>
              </w:rPr>
              <w:t>DIRECT INSTRUCTION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EA9" w:rsidRPr="00155C44" w:rsidRDefault="005B2182">
            <w:pPr>
              <w:spacing w:after="0" w:line="240" w:lineRule="auto"/>
              <w:jc w:val="center"/>
              <w:rPr>
                <w:rFonts w:ascii="Tahoma" w:eastAsia="Tahoma" w:hAnsi="Tahoma" w:cs="Tahoma"/>
                <w:sz w:val="18"/>
                <w:szCs w:val="16"/>
              </w:rPr>
            </w:pPr>
            <w:r w:rsidRPr="00155C44">
              <w:rPr>
                <w:rFonts w:ascii="Tahoma" w:eastAsia="Tahoma" w:hAnsi="Tahoma" w:cs="Tahoma"/>
                <w:sz w:val="18"/>
                <w:szCs w:val="16"/>
              </w:rPr>
              <w:t>Performance Values</w:t>
            </w:r>
          </w:p>
          <w:p w:rsidR="00990EA9" w:rsidRPr="00155C44" w:rsidRDefault="005B2182">
            <w:pPr>
              <w:spacing w:after="0" w:line="240" w:lineRule="auto"/>
              <w:jc w:val="center"/>
              <w:rPr>
                <w:b/>
                <w:sz w:val="18"/>
                <w:szCs w:val="16"/>
              </w:rPr>
            </w:pPr>
            <w:r w:rsidRPr="00155C44">
              <w:rPr>
                <w:rFonts w:ascii="Tahoma" w:eastAsia="Tahoma" w:hAnsi="Tahoma" w:cs="Tahoma"/>
                <w:b/>
                <w:sz w:val="18"/>
                <w:szCs w:val="16"/>
              </w:rPr>
              <w:t>Rating Percentages</w:t>
            </w:r>
          </w:p>
        </w:tc>
      </w:tr>
      <w:tr w:rsidR="00990EA9" w:rsidRPr="00155C44" w:rsidTr="00155C44">
        <w:trPr>
          <w:trHeight w:val="219"/>
        </w:trPr>
        <w:tc>
          <w:tcPr>
            <w:tcW w:w="9850" w:type="dxa"/>
            <w:shd w:val="clear" w:color="auto" w:fill="D9D9D9"/>
            <w:vAlign w:val="center"/>
          </w:tcPr>
          <w:p w:rsidR="00990EA9" w:rsidRPr="00155C44" w:rsidRDefault="005B2182">
            <w:pPr>
              <w:spacing w:after="0" w:line="240" w:lineRule="auto"/>
              <w:rPr>
                <w:sz w:val="18"/>
                <w:szCs w:val="16"/>
              </w:rPr>
            </w:pPr>
            <w:r w:rsidRPr="00155C44">
              <w:rPr>
                <w:rFonts w:ascii="Tahoma" w:eastAsia="Tahoma" w:hAnsi="Tahoma" w:cs="Tahoma"/>
                <w:sz w:val="18"/>
                <w:szCs w:val="16"/>
              </w:rPr>
              <w:t>Performance Responsibilities</w:t>
            </w:r>
          </w:p>
        </w:tc>
        <w:tc>
          <w:tcPr>
            <w:tcW w:w="1105" w:type="dxa"/>
            <w:shd w:val="clear" w:color="auto" w:fill="D9D9D9"/>
            <w:vAlign w:val="center"/>
          </w:tcPr>
          <w:p w:rsidR="00990EA9" w:rsidRPr="00155C44" w:rsidRDefault="005B2182">
            <w:pPr>
              <w:spacing w:after="0" w:line="240" w:lineRule="auto"/>
              <w:jc w:val="center"/>
              <w:rPr>
                <w:rFonts w:ascii="Tahoma" w:eastAsia="Tahoma" w:hAnsi="Tahoma" w:cs="Tahoma"/>
                <w:sz w:val="18"/>
                <w:szCs w:val="16"/>
              </w:rPr>
            </w:pPr>
            <w:r w:rsidRPr="00155C44">
              <w:rPr>
                <w:rFonts w:ascii="Tahoma" w:eastAsia="Tahoma" w:hAnsi="Tahoma" w:cs="Tahoma"/>
                <w:sz w:val="18"/>
                <w:szCs w:val="16"/>
              </w:rPr>
              <w:t>U</w:t>
            </w:r>
          </w:p>
        </w:tc>
        <w:tc>
          <w:tcPr>
            <w:tcW w:w="1067" w:type="dxa"/>
            <w:shd w:val="clear" w:color="auto" w:fill="D9D9D9"/>
            <w:vAlign w:val="center"/>
          </w:tcPr>
          <w:p w:rsidR="00990EA9" w:rsidRPr="00155C44" w:rsidRDefault="005B2182">
            <w:pPr>
              <w:spacing w:after="0" w:line="240" w:lineRule="auto"/>
              <w:jc w:val="center"/>
              <w:rPr>
                <w:rFonts w:ascii="Tahoma" w:eastAsia="Tahoma" w:hAnsi="Tahoma" w:cs="Tahoma"/>
                <w:sz w:val="18"/>
                <w:szCs w:val="16"/>
              </w:rPr>
            </w:pPr>
            <w:r w:rsidRPr="00155C44">
              <w:rPr>
                <w:rFonts w:ascii="Tahoma" w:eastAsia="Tahoma" w:hAnsi="Tahoma" w:cs="Tahoma"/>
                <w:sz w:val="18"/>
                <w:szCs w:val="16"/>
              </w:rPr>
              <w:t>NI/D</w:t>
            </w:r>
          </w:p>
        </w:tc>
        <w:tc>
          <w:tcPr>
            <w:tcW w:w="1058" w:type="dxa"/>
            <w:shd w:val="clear" w:color="auto" w:fill="D9D9D9"/>
            <w:vAlign w:val="center"/>
          </w:tcPr>
          <w:p w:rsidR="00990EA9" w:rsidRPr="00155C44" w:rsidRDefault="005B2182">
            <w:pPr>
              <w:spacing w:after="0" w:line="240" w:lineRule="auto"/>
              <w:jc w:val="center"/>
              <w:rPr>
                <w:rFonts w:ascii="Tahoma" w:eastAsia="Tahoma" w:hAnsi="Tahoma" w:cs="Tahoma"/>
                <w:sz w:val="18"/>
                <w:szCs w:val="16"/>
              </w:rPr>
            </w:pPr>
            <w:r w:rsidRPr="00155C44">
              <w:rPr>
                <w:rFonts w:ascii="Tahoma" w:eastAsia="Tahoma" w:hAnsi="Tahoma" w:cs="Tahoma"/>
                <w:sz w:val="18"/>
                <w:szCs w:val="16"/>
              </w:rPr>
              <w:t>E</w:t>
            </w:r>
          </w:p>
        </w:tc>
        <w:tc>
          <w:tcPr>
            <w:tcW w:w="1067" w:type="dxa"/>
            <w:shd w:val="clear" w:color="auto" w:fill="D9D9D9"/>
            <w:vAlign w:val="center"/>
          </w:tcPr>
          <w:p w:rsidR="00990EA9" w:rsidRPr="00155C44" w:rsidRDefault="005B2182">
            <w:pPr>
              <w:spacing w:after="0" w:line="240" w:lineRule="auto"/>
              <w:jc w:val="center"/>
              <w:rPr>
                <w:rFonts w:ascii="Tahoma" w:eastAsia="Tahoma" w:hAnsi="Tahoma" w:cs="Tahoma"/>
                <w:sz w:val="18"/>
                <w:szCs w:val="16"/>
              </w:rPr>
            </w:pPr>
            <w:r w:rsidRPr="00155C44">
              <w:rPr>
                <w:rFonts w:ascii="Tahoma" w:eastAsia="Tahoma" w:hAnsi="Tahoma" w:cs="Tahoma"/>
                <w:sz w:val="18"/>
                <w:szCs w:val="16"/>
              </w:rPr>
              <w:t>HE</w:t>
            </w:r>
          </w:p>
        </w:tc>
      </w:tr>
      <w:tr w:rsidR="00990EA9" w:rsidRPr="00155C44" w:rsidTr="00155C44">
        <w:trPr>
          <w:trHeight w:val="170"/>
        </w:trPr>
        <w:tc>
          <w:tcPr>
            <w:tcW w:w="9850" w:type="dxa"/>
            <w:vAlign w:val="center"/>
          </w:tcPr>
          <w:p w:rsidR="00990EA9" w:rsidRPr="00155C44" w:rsidRDefault="00C344C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360"/>
              <w:contextualSpacing/>
              <w:jc w:val="both"/>
              <w:rPr>
                <w:rFonts w:ascii="Tahoma" w:eastAsia="Tahoma" w:hAnsi="Tahoma" w:cs="Tahoma"/>
                <w:color w:val="000000"/>
                <w:sz w:val="18"/>
                <w:szCs w:val="16"/>
              </w:rPr>
            </w:pPr>
            <w:r w:rsidRPr="00155C44">
              <w:rPr>
                <w:rFonts w:ascii="Tahoma" w:eastAsia="Tahoma" w:hAnsi="Tahoma" w:cs="Tahoma"/>
                <w:color w:val="000000"/>
                <w:sz w:val="18"/>
                <w:szCs w:val="16"/>
              </w:rPr>
              <w:t>Sets expectations and engages students in work of high cognitive demand.</w:t>
            </w:r>
          </w:p>
        </w:tc>
        <w:tc>
          <w:tcPr>
            <w:tcW w:w="1105" w:type="dxa"/>
            <w:vAlign w:val="center"/>
          </w:tcPr>
          <w:p w:rsidR="00990EA9" w:rsidRPr="00155C44" w:rsidRDefault="005B2182">
            <w:pPr>
              <w:spacing w:after="0"/>
              <w:jc w:val="center"/>
              <w:rPr>
                <w:sz w:val="18"/>
                <w:szCs w:val="16"/>
              </w:rPr>
            </w:pPr>
            <w:r w:rsidRPr="00155C44">
              <w:rPr>
                <w:rFonts w:ascii="Palatino Linotype" w:eastAsia="Palatino Linotype" w:hAnsi="Palatino Linotype" w:cs="Palatino Linotype"/>
                <w:b/>
                <w:sz w:val="18"/>
                <w:szCs w:val="16"/>
              </w:rPr>
              <w:t>&lt;1</w:t>
            </w:r>
          </w:p>
        </w:tc>
        <w:tc>
          <w:tcPr>
            <w:tcW w:w="1067" w:type="dxa"/>
            <w:vAlign w:val="center"/>
          </w:tcPr>
          <w:p w:rsidR="00990EA9" w:rsidRPr="00155C44" w:rsidRDefault="00C344C6">
            <w:pPr>
              <w:spacing w:after="0"/>
              <w:jc w:val="center"/>
              <w:rPr>
                <w:sz w:val="18"/>
                <w:szCs w:val="16"/>
              </w:rPr>
            </w:pPr>
            <w:r w:rsidRPr="00155C44">
              <w:rPr>
                <w:rFonts w:ascii="Palatino Linotype" w:eastAsia="Palatino Linotype" w:hAnsi="Palatino Linotype" w:cs="Palatino Linotype"/>
                <w:b/>
                <w:sz w:val="18"/>
                <w:szCs w:val="16"/>
              </w:rPr>
              <w:t>11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90EA9" w:rsidRPr="00155C44" w:rsidRDefault="00C344C6">
            <w:pPr>
              <w:spacing w:after="0"/>
              <w:jc w:val="center"/>
              <w:rPr>
                <w:sz w:val="18"/>
                <w:szCs w:val="16"/>
              </w:rPr>
            </w:pPr>
            <w:r w:rsidRPr="00155C44">
              <w:rPr>
                <w:rFonts w:ascii="Palatino Linotype" w:eastAsia="Palatino Linotype" w:hAnsi="Palatino Linotype" w:cs="Palatino Linotype"/>
                <w:b/>
                <w:sz w:val="18"/>
                <w:szCs w:val="16"/>
              </w:rPr>
              <w:t>67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90EA9" w:rsidRPr="00155C44" w:rsidRDefault="00C344C6">
            <w:pPr>
              <w:spacing w:after="0"/>
              <w:jc w:val="center"/>
              <w:rPr>
                <w:sz w:val="18"/>
                <w:szCs w:val="16"/>
              </w:rPr>
            </w:pPr>
            <w:r w:rsidRPr="00155C44">
              <w:rPr>
                <w:rFonts w:ascii="Palatino Linotype" w:eastAsia="Palatino Linotype" w:hAnsi="Palatino Linotype" w:cs="Palatino Linotype"/>
                <w:b/>
                <w:sz w:val="18"/>
                <w:szCs w:val="16"/>
              </w:rPr>
              <w:t>21</w:t>
            </w:r>
          </w:p>
        </w:tc>
      </w:tr>
      <w:tr w:rsidR="00990EA9" w:rsidRPr="00155C44" w:rsidTr="00155C44">
        <w:trPr>
          <w:trHeight w:val="219"/>
        </w:trPr>
        <w:tc>
          <w:tcPr>
            <w:tcW w:w="9850" w:type="dxa"/>
            <w:vAlign w:val="center"/>
          </w:tcPr>
          <w:p w:rsidR="00990EA9" w:rsidRPr="00155C44" w:rsidRDefault="00C344C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360"/>
              <w:contextualSpacing/>
              <w:jc w:val="both"/>
              <w:rPr>
                <w:rFonts w:ascii="Tahoma" w:eastAsia="Tahoma" w:hAnsi="Tahoma" w:cs="Tahoma"/>
                <w:color w:val="000000"/>
                <w:sz w:val="18"/>
                <w:szCs w:val="16"/>
              </w:rPr>
            </w:pPr>
            <w:r w:rsidRPr="00155C44">
              <w:rPr>
                <w:rFonts w:ascii="Tahoma" w:eastAsia="Tahoma" w:hAnsi="Tahoma" w:cs="Tahoma"/>
                <w:color w:val="000000"/>
                <w:sz w:val="18"/>
                <w:szCs w:val="16"/>
              </w:rPr>
              <w:t>Uses strategies for the purpose of gradually releasing responsibility to students and provides opportunities for students to take ownership of their learning.</w:t>
            </w:r>
          </w:p>
        </w:tc>
        <w:tc>
          <w:tcPr>
            <w:tcW w:w="1105" w:type="dxa"/>
            <w:vAlign w:val="center"/>
          </w:tcPr>
          <w:p w:rsidR="00990EA9" w:rsidRPr="00155C44" w:rsidRDefault="005B2182">
            <w:pPr>
              <w:spacing w:after="0"/>
              <w:jc w:val="center"/>
              <w:rPr>
                <w:sz w:val="18"/>
                <w:szCs w:val="16"/>
              </w:rPr>
            </w:pPr>
            <w:r w:rsidRPr="00155C44">
              <w:rPr>
                <w:rFonts w:ascii="Palatino Linotype" w:eastAsia="Palatino Linotype" w:hAnsi="Palatino Linotype" w:cs="Palatino Linotype"/>
                <w:b/>
                <w:sz w:val="18"/>
                <w:szCs w:val="16"/>
              </w:rPr>
              <w:t>&lt;1</w:t>
            </w:r>
          </w:p>
        </w:tc>
        <w:tc>
          <w:tcPr>
            <w:tcW w:w="1067" w:type="dxa"/>
            <w:vAlign w:val="center"/>
          </w:tcPr>
          <w:p w:rsidR="00990EA9" w:rsidRPr="00155C44" w:rsidRDefault="005B2182">
            <w:pPr>
              <w:spacing w:after="0"/>
              <w:jc w:val="center"/>
              <w:rPr>
                <w:sz w:val="18"/>
                <w:szCs w:val="16"/>
              </w:rPr>
            </w:pPr>
            <w:r w:rsidRPr="00155C44">
              <w:rPr>
                <w:rFonts w:ascii="Palatino Linotype" w:eastAsia="Palatino Linotype" w:hAnsi="Palatino Linotype" w:cs="Palatino Linotype"/>
                <w:b/>
                <w:sz w:val="18"/>
                <w:szCs w:val="16"/>
              </w:rPr>
              <w:t>7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90EA9" w:rsidRPr="00155C44" w:rsidRDefault="00C344C6">
            <w:pPr>
              <w:spacing w:after="0"/>
              <w:jc w:val="center"/>
              <w:rPr>
                <w:sz w:val="18"/>
                <w:szCs w:val="16"/>
              </w:rPr>
            </w:pPr>
            <w:r w:rsidRPr="00155C44">
              <w:rPr>
                <w:rFonts w:ascii="Palatino Linotype" w:eastAsia="Palatino Linotype" w:hAnsi="Palatino Linotype" w:cs="Palatino Linotype"/>
                <w:b/>
                <w:sz w:val="18"/>
                <w:szCs w:val="16"/>
              </w:rPr>
              <w:t>66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90EA9" w:rsidRPr="00155C44" w:rsidRDefault="00C344C6">
            <w:pPr>
              <w:spacing w:after="0"/>
              <w:jc w:val="center"/>
              <w:rPr>
                <w:sz w:val="18"/>
                <w:szCs w:val="16"/>
              </w:rPr>
            </w:pPr>
            <w:r w:rsidRPr="00155C44">
              <w:rPr>
                <w:rFonts w:ascii="Palatino Linotype" w:eastAsia="Palatino Linotype" w:hAnsi="Palatino Linotype" w:cs="Palatino Linotype"/>
                <w:b/>
                <w:sz w:val="18"/>
                <w:szCs w:val="16"/>
              </w:rPr>
              <w:t>26</w:t>
            </w:r>
          </w:p>
        </w:tc>
      </w:tr>
      <w:tr w:rsidR="00990EA9" w:rsidRPr="00155C44" w:rsidTr="00155C44">
        <w:trPr>
          <w:trHeight w:val="219"/>
        </w:trPr>
        <w:tc>
          <w:tcPr>
            <w:tcW w:w="9850" w:type="dxa"/>
            <w:vAlign w:val="center"/>
          </w:tcPr>
          <w:p w:rsidR="00990EA9" w:rsidRPr="00155C44" w:rsidRDefault="00C344C6">
            <w:pPr>
              <w:numPr>
                <w:ilvl w:val="0"/>
                <w:numId w:val="11"/>
              </w:numPr>
              <w:spacing w:before="20" w:after="20" w:line="240" w:lineRule="auto"/>
              <w:ind w:left="360"/>
              <w:contextualSpacing/>
              <w:jc w:val="both"/>
              <w:rPr>
                <w:rFonts w:ascii="Tahoma" w:eastAsia="Tahoma" w:hAnsi="Tahoma" w:cs="Tahoma"/>
                <w:sz w:val="18"/>
                <w:szCs w:val="16"/>
              </w:rPr>
            </w:pPr>
            <w:r w:rsidRPr="00155C44">
              <w:rPr>
                <w:rFonts w:ascii="Tahoma" w:eastAsia="Tahoma" w:hAnsi="Tahoma" w:cs="Tahoma"/>
                <w:sz w:val="18"/>
                <w:szCs w:val="16"/>
              </w:rPr>
              <w:t>Focus each lesson on quality text (or multiple texts). Ensures the work of the lesson reflects the shifts required by MAFS (Mathematics Florida Standards)</w:t>
            </w:r>
          </w:p>
        </w:tc>
        <w:tc>
          <w:tcPr>
            <w:tcW w:w="1105" w:type="dxa"/>
            <w:vAlign w:val="center"/>
          </w:tcPr>
          <w:p w:rsidR="00990EA9" w:rsidRPr="00155C44" w:rsidRDefault="005B2182">
            <w:pPr>
              <w:spacing w:after="0"/>
              <w:jc w:val="center"/>
              <w:rPr>
                <w:sz w:val="18"/>
                <w:szCs w:val="16"/>
              </w:rPr>
            </w:pPr>
            <w:r w:rsidRPr="00155C44">
              <w:rPr>
                <w:rFonts w:ascii="Palatino Linotype" w:eastAsia="Palatino Linotype" w:hAnsi="Palatino Linotype" w:cs="Palatino Linotype"/>
                <w:b/>
                <w:sz w:val="18"/>
                <w:szCs w:val="16"/>
              </w:rPr>
              <w:t>1</w:t>
            </w:r>
          </w:p>
        </w:tc>
        <w:tc>
          <w:tcPr>
            <w:tcW w:w="1067" w:type="dxa"/>
            <w:vAlign w:val="center"/>
          </w:tcPr>
          <w:p w:rsidR="00990EA9" w:rsidRPr="00155C44" w:rsidRDefault="00C344C6">
            <w:pPr>
              <w:spacing w:after="0"/>
              <w:jc w:val="center"/>
              <w:rPr>
                <w:sz w:val="18"/>
                <w:szCs w:val="16"/>
              </w:rPr>
            </w:pPr>
            <w:r w:rsidRPr="00155C44">
              <w:rPr>
                <w:rFonts w:ascii="Palatino Linotype" w:eastAsia="Palatino Linotype" w:hAnsi="Palatino Linotype" w:cs="Palatino Linotype"/>
                <w:b/>
                <w:sz w:val="18"/>
                <w:szCs w:val="16"/>
              </w:rPr>
              <w:t>6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90EA9" w:rsidRPr="00155C44" w:rsidRDefault="00C344C6">
            <w:pPr>
              <w:spacing w:after="0"/>
              <w:jc w:val="center"/>
              <w:rPr>
                <w:sz w:val="18"/>
                <w:szCs w:val="16"/>
              </w:rPr>
            </w:pPr>
            <w:r w:rsidRPr="00155C44">
              <w:rPr>
                <w:rFonts w:ascii="Palatino Linotype" w:eastAsia="Palatino Linotype" w:hAnsi="Palatino Linotype" w:cs="Palatino Linotype"/>
                <w:b/>
                <w:sz w:val="18"/>
                <w:szCs w:val="16"/>
              </w:rPr>
              <w:t>66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90EA9" w:rsidRPr="00155C44" w:rsidRDefault="00C344C6">
            <w:pPr>
              <w:spacing w:after="0"/>
              <w:jc w:val="center"/>
              <w:rPr>
                <w:sz w:val="18"/>
                <w:szCs w:val="16"/>
              </w:rPr>
            </w:pPr>
            <w:r w:rsidRPr="00155C44">
              <w:rPr>
                <w:rFonts w:ascii="Palatino Linotype" w:eastAsia="Palatino Linotype" w:hAnsi="Palatino Linotype" w:cs="Palatino Linotype"/>
                <w:b/>
                <w:sz w:val="18"/>
                <w:szCs w:val="16"/>
              </w:rPr>
              <w:t>27</w:t>
            </w:r>
          </w:p>
        </w:tc>
      </w:tr>
      <w:tr w:rsidR="00990EA9" w:rsidRPr="00155C44" w:rsidTr="00155C44">
        <w:trPr>
          <w:trHeight w:val="194"/>
        </w:trPr>
        <w:tc>
          <w:tcPr>
            <w:tcW w:w="9850" w:type="dxa"/>
            <w:vAlign w:val="center"/>
          </w:tcPr>
          <w:p w:rsidR="00990EA9" w:rsidRPr="00155C44" w:rsidRDefault="00C344C6">
            <w:pPr>
              <w:numPr>
                <w:ilvl w:val="0"/>
                <w:numId w:val="11"/>
              </w:numPr>
              <w:spacing w:before="20" w:after="20" w:line="240" w:lineRule="auto"/>
              <w:ind w:left="360"/>
              <w:contextualSpacing/>
              <w:jc w:val="both"/>
              <w:rPr>
                <w:rFonts w:ascii="Tahoma" w:eastAsia="Tahoma" w:hAnsi="Tahoma" w:cs="Tahoma"/>
                <w:sz w:val="18"/>
                <w:szCs w:val="16"/>
              </w:rPr>
            </w:pPr>
            <w:r w:rsidRPr="00155C44">
              <w:rPr>
                <w:rFonts w:ascii="Tahoma" w:eastAsia="Tahoma" w:hAnsi="Tahoma" w:cs="Tahoma"/>
                <w:sz w:val="18"/>
                <w:szCs w:val="16"/>
              </w:rPr>
              <w:t>Scaffolds the task and provides differentiated instruction.</w:t>
            </w:r>
          </w:p>
        </w:tc>
        <w:tc>
          <w:tcPr>
            <w:tcW w:w="1105" w:type="dxa"/>
            <w:vAlign w:val="center"/>
          </w:tcPr>
          <w:p w:rsidR="00990EA9" w:rsidRPr="00155C44" w:rsidRDefault="00C344C6">
            <w:pPr>
              <w:spacing w:after="0"/>
              <w:jc w:val="center"/>
              <w:rPr>
                <w:sz w:val="18"/>
                <w:szCs w:val="16"/>
              </w:rPr>
            </w:pPr>
            <w:r w:rsidRPr="00155C44">
              <w:rPr>
                <w:rFonts w:ascii="Palatino Linotype" w:eastAsia="Palatino Linotype" w:hAnsi="Palatino Linotype" w:cs="Palatino Linotype"/>
                <w:b/>
                <w:sz w:val="18"/>
                <w:szCs w:val="16"/>
              </w:rPr>
              <w:t>2</w:t>
            </w:r>
          </w:p>
        </w:tc>
        <w:tc>
          <w:tcPr>
            <w:tcW w:w="1067" w:type="dxa"/>
            <w:vAlign w:val="center"/>
          </w:tcPr>
          <w:p w:rsidR="00990EA9" w:rsidRPr="00155C44" w:rsidRDefault="00C344C6">
            <w:pPr>
              <w:spacing w:after="0"/>
              <w:jc w:val="center"/>
              <w:rPr>
                <w:sz w:val="18"/>
                <w:szCs w:val="16"/>
              </w:rPr>
            </w:pPr>
            <w:r w:rsidRPr="00155C44">
              <w:rPr>
                <w:rFonts w:ascii="Palatino Linotype" w:eastAsia="Palatino Linotype" w:hAnsi="Palatino Linotype" w:cs="Palatino Linotype"/>
                <w:b/>
                <w:sz w:val="18"/>
                <w:szCs w:val="16"/>
              </w:rPr>
              <w:t>8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90EA9" w:rsidRPr="00155C44" w:rsidRDefault="00C344C6">
            <w:pPr>
              <w:spacing w:after="0"/>
              <w:jc w:val="center"/>
              <w:rPr>
                <w:sz w:val="18"/>
                <w:szCs w:val="16"/>
              </w:rPr>
            </w:pPr>
            <w:r w:rsidRPr="00155C44">
              <w:rPr>
                <w:rFonts w:ascii="Palatino Linotype" w:eastAsia="Palatino Linotype" w:hAnsi="Palatino Linotype" w:cs="Palatino Linotype"/>
                <w:b/>
                <w:sz w:val="18"/>
                <w:szCs w:val="16"/>
              </w:rPr>
              <w:t>66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90EA9" w:rsidRPr="00155C44" w:rsidRDefault="00C344C6">
            <w:pPr>
              <w:spacing w:after="0"/>
              <w:jc w:val="center"/>
              <w:rPr>
                <w:sz w:val="18"/>
                <w:szCs w:val="16"/>
              </w:rPr>
            </w:pPr>
            <w:r w:rsidRPr="00155C44">
              <w:rPr>
                <w:rFonts w:ascii="Palatino Linotype" w:eastAsia="Palatino Linotype" w:hAnsi="Palatino Linotype" w:cs="Palatino Linotype"/>
                <w:b/>
                <w:sz w:val="18"/>
                <w:szCs w:val="16"/>
              </w:rPr>
              <w:t>23</w:t>
            </w:r>
          </w:p>
        </w:tc>
      </w:tr>
      <w:tr w:rsidR="00990EA9" w:rsidRPr="00155C44" w:rsidTr="00155C44">
        <w:trPr>
          <w:trHeight w:val="219"/>
        </w:trPr>
        <w:tc>
          <w:tcPr>
            <w:tcW w:w="9850" w:type="dxa"/>
            <w:vAlign w:val="center"/>
          </w:tcPr>
          <w:p w:rsidR="00990EA9" w:rsidRPr="00155C44" w:rsidRDefault="00C344C6">
            <w:pPr>
              <w:numPr>
                <w:ilvl w:val="0"/>
                <w:numId w:val="11"/>
              </w:numPr>
              <w:spacing w:before="20" w:after="20" w:line="240" w:lineRule="auto"/>
              <w:ind w:left="360"/>
              <w:contextualSpacing/>
              <w:jc w:val="both"/>
              <w:rPr>
                <w:rFonts w:ascii="Tahoma" w:eastAsia="Tahoma" w:hAnsi="Tahoma" w:cs="Tahoma"/>
                <w:sz w:val="18"/>
                <w:szCs w:val="16"/>
              </w:rPr>
            </w:pPr>
            <w:r w:rsidRPr="00155C44">
              <w:rPr>
                <w:rFonts w:ascii="Tahoma" w:eastAsia="Tahoma" w:hAnsi="Tahoma" w:cs="Tahoma"/>
                <w:sz w:val="18"/>
                <w:szCs w:val="16"/>
              </w:rPr>
              <w:t>Uses quality questions to probe and deepen students understanding.</w:t>
            </w:r>
          </w:p>
        </w:tc>
        <w:tc>
          <w:tcPr>
            <w:tcW w:w="1105" w:type="dxa"/>
            <w:vAlign w:val="center"/>
          </w:tcPr>
          <w:p w:rsidR="00990EA9" w:rsidRPr="00155C44" w:rsidRDefault="00C344C6">
            <w:pPr>
              <w:spacing w:after="0"/>
              <w:jc w:val="center"/>
              <w:rPr>
                <w:sz w:val="18"/>
                <w:szCs w:val="16"/>
              </w:rPr>
            </w:pPr>
            <w:r w:rsidRPr="00155C44">
              <w:rPr>
                <w:rFonts w:ascii="Palatino Linotype" w:eastAsia="Palatino Linotype" w:hAnsi="Palatino Linotype" w:cs="Palatino Linotype"/>
                <w:b/>
                <w:sz w:val="18"/>
                <w:szCs w:val="16"/>
              </w:rPr>
              <w:t>0</w:t>
            </w:r>
          </w:p>
        </w:tc>
        <w:tc>
          <w:tcPr>
            <w:tcW w:w="1067" w:type="dxa"/>
            <w:vAlign w:val="center"/>
          </w:tcPr>
          <w:p w:rsidR="00990EA9" w:rsidRPr="00155C44" w:rsidRDefault="00C344C6">
            <w:pPr>
              <w:spacing w:after="0"/>
              <w:jc w:val="center"/>
              <w:rPr>
                <w:sz w:val="18"/>
                <w:szCs w:val="16"/>
              </w:rPr>
            </w:pPr>
            <w:r w:rsidRPr="00155C44">
              <w:rPr>
                <w:rFonts w:ascii="Palatino Linotype" w:eastAsia="Palatino Linotype" w:hAnsi="Palatino Linotype" w:cs="Palatino Linotype"/>
                <w:b/>
                <w:sz w:val="18"/>
                <w:szCs w:val="16"/>
              </w:rPr>
              <w:t>7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90EA9" w:rsidRPr="00155C44" w:rsidRDefault="00C344C6">
            <w:pPr>
              <w:spacing w:after="0"/>
              <w:jc w:val="center"/>
              <w:rPr>
                <w:sz w:val="18"/>
                <w:szCs w:val="16"/>
              </w:rPr>
            </w:pPr>
            <w:r w:rsidRPr="00155C44">
              <w:rPr>
                <w:rFonts w:ascii="Palatino Linotype" w:eastAsia="Palatino Linotype" w:hAnsi="Palatino Linotype" w:cs="Palatino Linotype"/>
                <w:b/>
                <w:sz w:val="18"/>
                <w:szCs w:val="16"/>
              </w:rPr>
              <w:t>71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90EA9" w:rsidRPr="00155C44" w:rsidRDefault="00C344C6">
            <w:pPr>
              <w:spacing w:after="0"/>
              <w:jc w:val="center"/>
              <w:rPr>
                <w:sz w:val="18"/>
                <w:szCs w:val="16"/>
              </w:rPr>
            </w:pPr>
            <w:r w:rsidRPr="00155C44">
              <w:rPr>
                <w:rFonts w:ascii="Palatino Linotype" w:eastAsia="Palatino Linotype" w:hAnsi="Palatino Linotype" w:cs="Palatino Linotype"/>
                <w:b/>
                <w:sz w:val="18"/>
                <w:szCs w:val="16"/>
              </w:rPr>
              <w:t>22</w:t>
            </w:r>
          </w:p>
        </w:tc>
      </w:tr>
      <w:tr w:rsidR="00990EA9" w:rsidRPr="00155C44" w:rsidTr="00155C44">
        <w:trPr>
          <w:trHeight w:val="219"/>
        </w:trPr>
        <w:tc>
          <w:tcPr>
            <w:tcW w:w="9850" w:type="dxa"/>
            <w:vAlign w:val="center"/>
          </w:tcPr>
          <w:p w:rsidR="00990EA9" w:rsidRPr="00155C44" w:rsidRDefault="00C344C6">
            <w:pPr>
              <w:numPr>
                <w:ilvl w:val="0"/>
                <w:numId w:val="11"/>
              </w:numPr>
              <w:spacing w:before="20" w:after="20" w:line="240" w:lineRule="auto"/>
              <w:ind w:left="360"/>
              <w:contextualSpacing/>
              <w:jc w:val="both"/>
              <w:rPr>
                <w:rFonts w:ascii="Tahoma" w:eastAsia="Tahoma" w:hAnsi="Tahoma" w:cs="Tahoma"/>
                <w:sz w:val="18"/>
                <w:szCs w:val="16"/>
              </w:rPr>
            </w:pPr>
            <w:r w:rsidRPr="00155C44">
              <w:rPr>
                <w:rFonts w:ascii="Tahoma" w:eastAsia="Tahoma" w:hAnsi="Tahoma" w:cs="Tahoma"/>
                <w:sz w:val="18"/>
                <w:szCs w:val="16"/>
              </w:rPr>
              <w:t>Demonstrates knowledge of content.</w:t>
            </w:r>
          </w:p>
        </w:tc>
        <w:tc>
          <w:tcPr>
            <w:tcW w:w="1105" w:type="dxa"/>
            <w:vAlign w:val="center"/>
          </w:tcPr>
          <w:p w:rsidR="00990EA9" w:rsidRPr="00155C44" w:rsidRDefault="00C344C6">
            <w:pPr>
              <w:spacing w:after="0"/>
              <w:jc w:val="center"/>
              <w:rPr>
                <w:sz w:val="18"/>
                <w:szCs w:val="16"/>
              </w:rPr>
            </w:pPr>
            <w:r w:rsidRPr="00155C44">
              <w:rPr>
                <w:rFonts w:ascii="Palatino Linotype" w:eastAsia="Palatino Linotype" w:hAnsi="Palatino Linotype" w:cs="Palatino Linotype"/>
                <w:b/>
                <w:sz w:val="18"/>
                <w:szCs w:val="16"/>
              </w:rPr>
              <w:t>0</w:t>
            </w:r>
          </w:p>
        </w:tc>
        <w:tc>
          <w:tcPr>
            <w:tcW w:w="1067" w:type="dxa"/>
            <w:vAlign w:val="center"/>
          </w:tcPr>
          <w:p w:rsidR="00990EA9" w:rsidRPr="00155C44" w:rsidRDefault="00C344C6">
            <w:pPr>
              <w:spacing w:after="0"/>
              <w:jc w:val="center"/>
              <w:rPr>
                <w:sz w:val="18"/>
                <w:szCs w:val="16"/>
              </w:rPr>
            </w:pPr>
            <w:r w:rsidRPr="00155C44">
              <w:rPr>
                <w:rFonts w:ascii="Palatino Linotype" w:eastAsia="Palatino Linotype" w:hAnsi="Palatino Linotype" w:cs="Palatino Linotype"/>
                <w:b/>
                <w:sz w:val="18"/>
                <w:szCs w:val="16"/>
              </w:rPr>
              <w:t>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90EA9" w:rsidRPr="00155C44" w:rsidRDefault="00C344C6">
            <w:pPr>
              <w:spacing w:after="0"/>
              <w:jc w:val="center"/>
              <w:rPr>
                <w:sz w:val="18"/>
                <w:szCs w:val="16"/>
              </w:rPr>
            </w:pPr>
            <w:r w:rsidRPr="00155C44">
              <w:rPr>
                <w:rFonts w:ascii="Palatino Linotype" w:eastAsia="Palatino Linotype" w:hAnsi="Palatino Linotype" w:cs="Palatino Linotype"/>
                <w:b/>
                <w:sz w:val="18"/>
                <w:szCs w:val="16"/>
              </w:rPr>
              <w:t>63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90EA9" w:rsidRPr="00155C44" w:rsidRDefault="00C344C6">
            <w:pPr>
              <w:spacing w:after="0"/>
              <w:jc w:val="center"/>
              <w:rPr>
                <w:sz w:val="18"/>
                <w:szCs w:val="16"/>
              </w:rPr>
            </w:pPr>
            <w:r w:rsidRPr="00155C44">
              <w:rPr>
                <w:rFonts w:ascii="Palatino Linotype" w:eastAsia="Palatino Linotype" w:hAnsi="Palatino Linotype" w:cs="Palatino Linotype"/>
                <w:b/>
                <w:sz w:val="18"/>
                <w:szCs w:val="16"/>
              </w:rPr>
              <w:t>34</w:t>
            </w:r>
          </w:p>
        </w:tc>
      </w:tr>
    </w:tbl>
    <w:p w:rsidR="00990EA9" w:rsidRDefault="00990EA9">
      <w:pPr>
        <w:rPr>
          <w:rFonts w:ascii="Tahoma" w:eastAsia="Tahoma" w:hAnsi="Tahoma" w:cs="Tahoma"/>
          <w:b/>
          <w:sz w:val="20"/>
          <w:szCs w:val="20"/>
        </w:rPr>
      </w:pPr>
    </w:p>
    <w:p w:rsidR="00990EA9" w:rsidRDefault="005B2182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Focus Area 4: District Systems</w:t>
      </w:r>
    </w:p>
    <w:tbl>
      <w:tblPr>
        <w:tblStyle w:val="ab"/>
        <w:tblW w:w="139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857"/>
        <w:gridCol w:w="4680"/>
        <w:gridCol w:w="2700"/>
        <w:gridCol w:w="1980"/>
        <w:gridCol w:w="1715"/>
      </w:tblGrid>
      <w:tr w:rsidR="00990EA9" w:rsidTr="00AD63A4">
        <w:trPr>
          <w:trHeight w:val="440"/>
        </w:trPr>
        <w:tc>
          <w:tcPr>
            <w:tcW w:w="2857" w:type="dxa"/>
            <w:shd w:val="clear" w:color="auto" w:fill="B2A1C7"/>
            <w:vAlign w:val="center"/>
          </w:tcPr>
          <w:p w:rsidR="00990EA9" w:rsidRDefault="005B2182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Desired State</w:t>
            </w:r>
          </w:p>
          <w:p w:rsidR="00990EA9" w:rsidRDefault="005B2182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All departments will work smart and efficiently to support student achievement</w:t>
            </w:r>
          </w:p>
        </w:tc>
        <w:tc>
          <w:tcPr>
            <w:tcW w:w="11075" w:type="dxa"/>
            <w:gridSpan w:val="4"/>
            <w:shd w:val="clear" w:color="auto" w:fill="B2A1C7"/>
            <w:vAlign w:val="center"/>
          </w:tcPr>
          <w:p w:rsidR="00990EA9" w:rsidRDefault="005B2182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Division Priority</w:t>
            </w:r>
          </w:p>
          <w:p w:rsidR="00990EA9" w:rsidRDefault="005B218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Support technology for standards achievement and business functions.</w:t>
            </w:r>
          </w:p>
          <w:p w:rsidR="00990EA9" w:rsidRDefault="005B218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Ensure all facilities are in pristine condition, safe, and conducive to learning.</w:t>
            </w:r>
          </w:p>
          <w:p w:rsidR="00990EA9" w:rsidRDefault="005B218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Partner with our community to enhance student success.</w:t>
            </w:r>
          </w:p>
        </w:tc>
      </w:tr>
      <w:tr w:rsidR="00990EA9" w:rsidTr="00AD63A4">
        <w:trPr>
          <w:trHeight w:val="440"/>
        </w:trPr>
        <w:tc>
          <w:tcPr>
            <w:tcW w:w="2857" w:type="dxa"/>
            <w:shd w:val="clear" w:color="auto" w:fill="CCC1D9"/>
            <w:vAlign w:val="center"/>
          </w:tcPr>
          <w:p w:rsidR="00990EA9" w:rsidRDefault="005B2182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Objectives</w:t>
            </w:r>
          </w:p>
        </w:tc>
        <w:tc>
          <w:tcPr>
            <w:tcW w:w="4680" w:type="dxa"/>
            <w:shd w:val="clear" w:color="auto" w:fill="CCC1D9"/>
            <w:vAlign w:val="center"/>
          </w:tcPr>
          <w:p w:rsidR="00990EA9" w:rsidRDefault="005B2182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Strategies</w:t>
            </w:r>
          </w:p>
        </w:tc>
        <w:tc>
          <w:tcPr>
            <w:tcW w:w="2700" w:type="dxa"/>
            <w:shd w:val="clear" w:color="auto" w:fill="CCC1D9"/>
            <w:vAlign w:val="center"/>
          </w:tcPr>
          <w:p w:rsidR="00990EA9" w:rsidRDefault="005B2182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 Tools</w:t>
            </w:r>
          </w:p>
        </w:tc>
        <w:tc>
          <w:tcPr>
            <w:tcW w:w="1980" w:type="dxa"/>
            <w:shd w:val="clear" w:color="auto" w:fill="CCC1D9"/>
            <w:vAlign w:val="center"/>
          </w:tcPr>
          <w:p w:rsidR="00990EA9" w:rsidRDefault="005B218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Responsibility</w:t>
            </w:r>
          </w:p>
        </w:tc>
        <w:tc>
          <w:tcPr>
            <w:tcW w:w="1710" w:type="dxa"/>
            <w:shd w:val="clear" w:color="auto" w:fill="CCC1D9"/>
            <w:vAlign w:val="center"/>
          </w:tcPr>
          <w:p w:rsidR="00990EA9" w:rsidRDefault="005B2182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Funding</w:t>
            </w:r>
          </w:p>
        </w:tc>
      </w:tr>
      <w:tr w:rsidR="00990EA9" w:rsidTr="00AD63A4">
        <w:tc>
          <w:tcPr>
            <w:tcW w:w="2857" w:type="dxa"/>
          </w:tcPr>
          <w:p w:rsidR="00990EA9" w:rsidRPr="00833C0C" w:rsidRDefault="005B2182">
            <w:pPr>
              <w:rPr>
                <w:rFonts w:ascii="Tahoma" w:eastAsia="Tahoma" w:hAnsi="Tahoma" w:cs="Tahoma"/>
                <w:b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b/>
                <w:color w:val="auto"/>
                <w:sz w:val="20"/>
                <w:szCs w:val="20"/>
              </w:rPr>
              <w:t>Objective 1:</w:t>
            </w: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Be 1:1 by 2019-20.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4680" w:type="dxa"/>
          </w:tcPr>
          <w:p w:rsidR="00990EA9" w:rsidRPr="00B37D14" w:rsidRDefault="005B2182" w:rsidP="00F834D6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78"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B37D14">
              <w:rPr>
                <w:rFonts w:ascii="Tahoma" w:eastAsia="Tahoma" w:hAnsi="Tahoma" w:cs="Tahoma"/>
                <w:color w:val="92D050"/>
                <w:sz w:val="20"/>
                <w:szCs w:val="20"/>
              </w:rPr>
              <w:t>Continue to support professional development plans at each school site that is 1:1.  (HE, IC)</w:t>
            </w:r>
          </w:p>
          <w:p w:rsidR="00990EA9" w:rsidRPr="00B37D14" w:rsidRDefault="005B2182" w:rsidP="00F834D6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78"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B37D14">
              <w:rPr>
                <w:rFonts w:ascii="Tahoma" w:eastAsia="Tahoma" w:hAnsi="Tahoma" w:cs="Tahoma"/>
                <w:color w:val="92D050"/>
                <w:sz w:val="20"/>
                <w:szCs w:val="20"/>
              </w:rPr>
              <w:t>Develop plan to provide devices to remaining schools.  (RM)</w:t>
            </w:r>
          </w:p>
          <w:p w:rsidR="00990EA9" w:rsidRPr="00B37D14" w:rsidRDefault="005B2182" w:rsidP="00F834D6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78"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B37D14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Ensure infrastructure is </w:t>
            </w:r>
            <w:r w:rsidRPr="00DB1587">
              <w:rPr>
                <w:rFonts w:ascii="Tahoma" w:eastAsia="Tahoma" w:hAnsi="Tahoma" w:cs="Tahoma"/>
                <w:color w:val="92D050"/>
                <w:sz w:val="20"/>
                <w:szCs w:val="20"/>
              </w:rPr>
              <w:t>in place</w:t>
            </w:r>
            <w:r w:rsidR="00DB1587">
              <w:rPr>
                <w:rFonts w:ascii="Tahoma" w:eastAsia="Tahoma" w:hAnsi="Tahoma" w:cs="Tahoma"/>
                <w:color w:val="92D050"/>
                <w:sz w:val="20"/>
                <w:szCs w:val="20"/>
              </w:rPr>
              <w:t>.</w:t>
            </w:r>
            <w:r w:rsidRPr="00DB1587">
              <w:rPr>
                <w:rFonts w:ascii="Tahoma" w:eastAsia="Tahoma" w:hAnsi="Tahoma" w:cs="Tahoma"/>
                <w:strike/>
                <w:color w:val="92D050"/>
                <w:sz w:val="20"/>
                <w:szCs w:val="20"/>
              </w:rPr>
              <w:t xml:space="preserve"> </w:t>
            </w:r>
            <w:r w:rsidRPr="00B37D14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through 3</w:t>
            </w:r>
            <w:r w:rsidRPr="00B37D14">
              <w:rPr>
                <w:rFonts w:ascii="Tahoma" w:eastAsia="Tahoma" w:hAnsi="Tahoma" w:cs="Tahoma"/>
                <w:strike/>
                <w:color w:val="FF0000"/>
                <w:sz w:val="20"/>
                <w:szCs w:val="20"/>
                <w:vertAlign w:val="superscript"/>
              </w:rPr>
              <w:t>rd</w:t>
            </w:r>
            <w:r w:rsidRPr="00B37D14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 xml:space="preserve"> party evaluation.</w:t>
            </w:r>
            <w:r w:rsidRPr="00B37D14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  (RM, IC)</w:t>
            </w:r>
          </w:p>
        </w:tc>
        <w:tc>
          <w:tcPr>
            <w:tcW w:w="2700" w:type="dxa"/>
            <w:shd w:val="clear" w:color="auto" w:fill="FFFFFF"/>
          </w:tcPr>
          <w:p w:rsidR="00AD63A4" w:rsidRDefault="005B2182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Creation of plan</w:t>
            </w:r>
          </w:p>
          <w:p w:rsidR="00AD63A4" w:rsidRDefault="00AD63A4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AD63A4" w:rsidRDefault="005B2182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T4 (Teachers Train </w:t>
            </w:r>
          </w:p>
          <w:p w:rsidR="005168AC" w:rsidRDefault="005B2182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Teachers i</w:t>
            </w:r>
            <w:r w:rsidR="005168AC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n Technology)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documents</w:t>
            </w:r>
          </w:p>
          <w:p w:rsidR="00990EA9" w:rsidRPr="00B37D14" w:rsidRDefault="005B2182">
            <w:pPr>
              <w:rPr>
                <w:rFonts w:ascii="Tahoma" w:eastAsia="Tahoma" w:hAnsi="Tahoma" w:cs="Tahoma"/>
                <w:strike/>
                <w:color w:val="000000"/>
                <w:sz w:val="20"/>
                <w:szCs w:val="20"/>
              </w:rPr>
            </w:pPr>
            <w:r w:rsidRPr="00B37D14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Report from 3rd party evaluation</w:t>
            </w:r>
          </w:p>
        </w:tc>
        <w:tc>
          <w:tcPr>
            <w:tcW w:w="1980" w:type="dxa"/>
            <w:shd w:val="clear" w:color="auto" w:fill="FFFFFF"/>
          </w:tcPr>
          <w:p w:rsidR="00990EA9" w:rsidRDefault="005B2182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IT</w:t>
            </w:r>
          </w:p>
          <w:p w:rsidR="00AD63A4" w:rsidRDefault="00AD63A4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AD63A4" w:rsidRDefault="005B2182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Principals of </w:t>
            </w:r>
          </w:p>
          <w:p w:rsidR="00990EA9" w:rsidRDefault="005B2182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Selected Sites</w:t>
            </w:r>
          </w:p>
          <w:p w:rsidR="00990EA9" w:rsidRDefault="00990EA9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Default="005B2182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Director of Operations</w:t>
            </w:r>
          </w:p>
        </w:tc>
        <w:tc>
          <w:tcPr>
            <w:tcW w:w="1710" w:type="dxa"/>
            <w:shd w:val="clear" w:color="auto" w:fill="FFFFFF"/>
          </w:tcPr>
          <w:p w:rsidR="00990EA9" w:rsidRDefault="005B2182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DCP</w:t>
            </w:r>
          </w:p>
          <w:p w:rsidR="00990EA9" w:rsidRDefault="00990EA9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Default="005B2182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Capital Funds</w:t>
            </w:r>
          </w:p>
        </w:tc>
      </w:tr>
      <w:tr w:rsidR="00990EA9" w:rsidTr="00AD63A4">
        <w:tc>
          <w:tcPr>
            <w:tcW w:w="2857" w:type="dxa"/>
          </w:tcPr>
          <w:p w:rsidR="00990EA9" w:rsidRPr="00833C0C" w:rsidRDefault="005B2182">
            <w:pPr>
              <w:rPr>
                <w:rFonts w:ascii="Tahoma" w:eastAsia="Tahoma" w:hAnsi="Tahoma" w:cs="Tahoma"/>
                <w:b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b/>
                <w:color w:val="auto"/>
                <w:sz w:val="20"/>
                <w:szCs w:val="20"/>
              </w:rPr>
              <w:lastRenderedPageBreak/>
              <w:t>Objective 2:</w:t>
            </w: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Utilize the certification sync between Skyward Student and Skyward Business to achieve high school scheduling.</w:t>
            </w:r>
          </w:p>
        </w:tc>
        <w:tc>
          <w:tcPr>
            <w:tcW w:w="4680" w:type="dxa"/>
          </w:tcPr>
          <w:p w:rsidR="00990EA9" w:rsidRPr="00B37D14" w:rsidRDefault="005B2182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B37D14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Set-up Skyward training for certification sync.  (IC)  </w:t>
            </w:r>
          </w:p>
          <w:p w:rsidR="00990EA9" w:rsidRPr="00B37D14" w:rsidRDefault="005B2182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B37D14">
              <w:rPr>
                <w:rFonts w:ascii="Tahoma" w:eastAsia="Tahoma" w:hAnsi="Tahoma" w:cs="Tahoma"/>
                <w:color w:val="92D050"/>
                <w:sz w:val="20"/>
                <w:szCs w:val="20"/>
              </w:rPr>
              <w:t>Develop procedures for implementing the sync and monitoring the system.  (IC)</w:t>
            </w:r>
          </w:p>
          <w:p w:rsidR="00990EA9" w:rsidRPr="00B37D14" w:rsidRDefault="005B2182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B37D14">
              <w:rPr>
                <w:rFonts w:ascii="Tahoma" w:eastAsia="Tahoma" w:hAnsi="Tahoma" w:cs="Tahoma"/>
                <w:color w:val="92D050"/>
                <w:sz w:val="20"/>
                <w:szCs w:val="20"/>
              </w:rPr>
              <w:t>Provide training to those involved.  (IC)</w:t>
            </w:r>
          </w:p>
        </w:tc>
        <w:tc>
          <w:tcPr>
            <w:tcW w:w="2700" w:type="dxa"/>
            <w:shd w:val="clear" w:color="auto" w:fill="FFFFFF"/>
          </w:tcPr>
          <w:p w:rsidR="00990EA9" w:rsidRPr="00B37D14" w:rsidRDefault="005B2182">
            <w:pPr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 xml:space="preserve">Development of high school master schedule </w:t>
            </w:r>
            <w:r w:rsidRPr="00B37D14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 xml:space="preserve">for </w:t>
            </w: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B37D14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2017-18</w:t>
            </w:r>
          </w:p>
        </w:tc>
        <w:tc>
          <w:tcPr>
            <w:tcW w:w="198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Director of HR &amp; IT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14"/>
                <w:szCs w:val="14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Principals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14"/>
                <w:szCs w:val="14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 xml:space="preserve">Assistant Superintendents </w:t>
            </w:r>
          </w:p>
        </w:tc>
        <w:tc>
          <w:tcPr>
            <w:tcW w:w="171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IT Budget</w:t>
            </w:r>
          </w:p>
        </w:tc>
      </w:tr>
      <w:tr w:rsidR="00990EA9" w:rsidTr="00AD63A4">
        <w:tc>
          <w:tcPr>
            <w:tcW w:w="2857" w:type="dxa"/>
          </w:tcPr>
          <w:p w:rsidR="00990EA9" w:rsidRPr="00833C0C" w:rsidRDefault="005B2182">
            <w:pPr>
              <w:rPr>
                <w:rFonts w:ascii="Tahoma" w:eastAsia="Tahoma" w:hAnsi="Tahoma" w:cs="Tahoma"/>
                <w:b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b/>
                <w:color w:val="auto"/>
                <w:sz w:val="20"/>
                <w:szCs w:val="20"/>
              </w:rPr>
              <w:t>Objective 3:</w:t>
            </w: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Write policies and procedures that align all district systems.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4680" w:type="dxa"/>
          </w:tcPr>
          <w:p w:rsidR="00990EA9" w:rsidRDefault="00D02E7E" w:rsidP="00D02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60"/>
              <w:contextualSpacing/>
              <w:rPr>
                <w:rFonts w:ascii="Tahoma" w:eastAsia="Tahoma" w:hAnsi="Tahoma" w:cs="Tahoma"/>
                <w:color w:val="F1C232"/>
                <w:sz w:val="20"/>
                <w:szCs w:val="20"/>
              </w:rPr>
            </w:pPr>
            <w:r w:rsidRPr="00FC21FF">
              <w:rPr>
                <w:rFonts w:ascii="Tahoma" w:eastAsia="Tahoma" w:hAnsi="Tahoma" w:cs="Tahoma"/>
                <w:color w:val="0070C0"/>
                <w:sz w:val="20"/>
                <w:szCs w:val="20"/>
              </w:rPr>
              <w:t xml:space="preserve">1.   </w:t>
            </w:r>
            <w:r w:rsidR="00B37D14" w:rsidRPr="00FC21FF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 xml:space="preserve">Continue to </w:t>
            </w:r>
            <w:r w:rsidR="00B37D14" w:rsidRPr="00B37D14">
              <w:rPr>
                <w:rFonts w:ascii="Tahoma" w:eastAsia="Tahoma" w:hAnsi="Tahoma" w:cs="Tahoma"/>
                <w:color w:val="92D050"/>
                <w:sz w:val="20"/>
                <w:szCs w:val="20"/>
              </w:rPr>
              <w:t>i</w:t>
            </w:r>
            <w:r w:rsidR="005B2182" w:rsidRPr="00B37D14">
              <w:rPr>
                <w:rFonts w:ascii="Tahoma" w:eastAsia="Tahoma" w:hAnsi="Tahoma" w:cs="Tahoma"/>
                <w:color w:val="92D050"/>
                <w:sz w:val="20"/>
                <w:szCs w:val="20"/>
              </w:rPr>
              <w:t>dentify areas in which written policies and procedures are needed inside departments and or jobs.  (CD, IC)</w:t>
            </w:r>
          </w:p>
          <w:p w:rsidR="00990EA9" w:rsidRDefault="005B2182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</w:pPr>
            <w:r w:rsidRPr="00B37D14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Identify a plan of dissemination for searchable written policies and procedures.  (IC)</w:t>
            </w:r>
          </w:p>
          <w:p w:rsidR="00990EA9" w:rsidRPr="00FA6631" w:rsidRDefault="00B37D14" w:rsidP="00FA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20" w:hanging="360"/>
              <w:contextualSpacing/>
              <w:rPr>
                <w:rFonts w:ascii="Tahoma" w:eastAsia="Tahoma" w:hAnsi="Tahoma" w:cs="Tahoma"/>
                <w:color w:val="FF0000"/>
                <w:sz w:val="20"/>
                <w:szCs w:val="20"/>
              </w:rPr>
            </w:pPr>
            <w:r w:rsidRPr="00FC21FF">
              <w:rPr>
                <w:rFonts w:ascii="Tahoma" w:eastAsia="Tahoma" w:hAnsi="Tahoma" w:cs="Tahoma"/>
                <w:color w:val="0070C0"/>
                <w:sz w:val="20"/>
                <w:szCs w:val="20"/>
              </w:rPr>
              <w:t xml:space="preserve">2. </w:t>
            </w:r>
            <w:r w:rsidR="00DB1587" w:rsidRPr="00FC21FF">
              <w:rPr>
                <w:rFonts w:ascii="Tahoma" w:eastAsia="Tahoma" w:hAnsi="Tahoma" w:cs="Tahoma"/>
                <w:color w:val="0070C0"/>
                <w:sz w:val="20"/>
                <w:szCs w:val="20"/>
              </w:rPr>
              <w:t xml:space="preserve">  </w:t>
            </w:r>
            <w:r w:rsidR="005B2182" w:rsidRPr="00FC21FF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Instructional and Administrative staff will be tasked with identifying the top 10 areas that need written procedures.  A time frame for completion will be developed.  The procedures will be written, reviewed by various stakeholders, revised as necessary and then dissemina</w:t>
            </w:r>
            <w:r w:rsidR="00334B83" w:rsidRPr="00FC21FF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ted according to the audience. (CD, RM</w:t>
            </w:r>
            <w:r w:rsidR="00452771" w:rsidRPr="00FC21FF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, IC)</w:t>
            </w:r>
          </w:p>
        </w:tc>
        <w:tc>
          <w:tcPr>
            <w:tcW w:w="270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Written policies and procedures</w:t>
            </w:r>
          </w:p>
        </w:tc>
        <w:tc>
          <w:tcPr>
            <w:tcW w:w="198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All Administrators</w:t>
            </w:r>
          </w:p>
        </w:tc>
        <w:tc>
          <w:tcPr>
            <w:tcW w:w="171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Indirect Costs</w:t>
            </w:r>
          </w:p>
        </w:tc>
      </w:tr>
      <w:tr w:rsidR="00990EA9" w:rsidTr="00AD63A4">
        <w:trPr>
          <w:trHeight w:val="920"/>
        </w:trPr>
        <w:tc>
          <w:tcPr>
            <w:tcW w:w="2857" w:type="dxa"/>
          </w:tcPr>
          <w:p w:rsidR="00990EA9" w:rsidRDefault="005B2182">
            <w:pP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Objective 4:</w:t>
            </w:r>
          </w:p>
          <w:p w:rsidR="00990EA9" w:rsidRDefault="005B2182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Continue to implement cost effective strategies to address capital needs.</w:t>
            </w:r>
          </w:p>
        </w:tc>
        <w:tc>
          <w:tcPr>
            <w:tcW w:w="4680" w:type="dxa"/>
          </w:tcPr>
          <w:p w:rsidR="00990EA9" w:rsidRPr="00FC21FF" w:rsidRDefault="005B2182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</w:pPr>
            <w:r w:rsidRPr="00FC21FF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Prioritize needs based on safety and security.  (RM)</w:t>
            </w:r>
          </w:p>
          <w:p w:rsidR="00990EA9" w:rsidRPr="00DF5CAC" w:rsidRDefault="00DF5CAC" w:rsidP="00DF5C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contextualSpacing/>
              <w:rPr>
                <w:rFonts w:ascii="Tahoma" w:eastAsia="Tahoma" w:hAnsi="Tahoma" w:cs="Tahoma"/>
                <w:strike/>
                <w:color w:val="00B0F0"/>
                <w:sz w:val="20"/>
                <w:szCs w:val="20"/>
              </w:rPr>
            </w:pPr>
            <w:r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 xml:space="preserve">2.   </w:t>
            </w:r>
            <w:r w:rsidR="005B2182" w:rsidRPr="00DF5CAC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Align funding sources with the principals’ needs.  (RM)</w:t>
            </w:r>
          </w:p>
        </w:tc>
        <w:tc>
          <w:tcPr>
            <w:tcW w:w="270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Long range plan for capital needs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14"/>
                <w:szCs w:val="14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Capital budget - SREF</w:t>
            </w:r>
          </w:p>
        </w:tc>
        <w:tc>
          <w:tcPr>
            <w:tcW w:w="198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Director of Operations</w:t>
            </w:r>
          </w:p>
        </w:tc>
        <w:tc>
          <w:tcPr>
            <w:tcW w:w="171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Capital Budget</w:t>
            </w:r>
          </w:p>
        </w:tc>
      </w:tr>
      <w:tr w:rsidR="00990EA9" w:rsidTr="00AD63A4">
        <w:trPr>
          <w:trHeight w:val="440"/>
        </w:trPr>
        <w:tc>
          <w:tcPr>
            <w:tcW w:w="2857" w:type="dxa"/>
          </w:tcPr>
          <w:p w:rsidR="00F7593D" w:rsidRDefault="005B2182">
            <w:pP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Objective 5:</w:t>
            </w:r>
          </w:p>
          <w:p w:rsidR="00990EA9" w:rsidRPr="00F7593D" w:rsidRDefault="005B2182">
            <w:pP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Continue researching possibility of special facilities construction for Okeechobee High School.</w:t>
            </w:r>
          </w:p>
        </w:tc>
        <w:tc>
          <w:tcPr>
            <w:tcW w:w="4680" w:type="dxa"/>
          </w:tcPr>
          <w:p w:rsidR="00990EA9" w:rsidRPr="00FA6631" w:rsidRDefault="005B2182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FA6631">
              <w:rPr>
                <w:rFonts w:ascii="Tahoma" w:eastAsia="Tahoma" w:hAnsi="Tahoma" w:cs="Tahoma"/>
                <w:color w:val="92D050"/>
                <w:sz w:val="20"/>
                <w:szCs w:val="20"/>
              </w:rPr>
              <w:t>Research traffic patterns at OHS.  (RM)</w:t>
            </w:r>
          </w:p>
          <w:p w:rsidR="00990EA9" w:rsidRDefault="005B2182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FA6631">
              <w:rPr>
                <w:rFonts w:ascii="Tahoma" w:eastAsia="Tahoma" w:hAnsi="Tahoma" w:cs="Tahoma"/>
                <w:color w:val="92D050"/>
                <w:sz w:val="20"/>
                <w:szCs w:val="20"/>
              </w:rPr>
              <w:t>Research correction of drainage problem.  (IC)</w:t>
            </w:r>
          </w:p>
          <w:p w:rsidR="00990EA9" w:rsidRPr="00DF5CAC" w:rsidRDefault="005B2182" w:rsidP="00DF5CA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/>
              <w:contextualSpacing/>
              <w:rPr>
                <w:rFonts w:ascii="Tahoma" w:eastAsia="Tahoma" w:hAnsi="Tahoma" w:cs="Tahoma"/>
                <w:color w:val="FF0000"/>
                <w:sz w:val="20"/>
                <w:szCs w:val="20"/>
              </w:rPr>
            </w:pPr>
            <w:r w:rsidRPr="00DF5CAC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Hold workshop in September.  (CD)</w:t>
            </w:r>
          </w:p>
        </w:tc>
        <w:tc>
          <w:tcPr>
            <w:tcW w:w="270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Plans and completion of projects</w:t>
            </w:r>
          </w:p>
        </w:tc>
        <w:tc>
          <w:tcPr>
            <w:tcW w:w="198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Board Members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10"/>
                <w:szCs w:val="10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Superintendent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10"/>
                <w:szCs w:val="10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 xml:space="preserve">Operations </w:t>
            </w:r>
          </w:p>
        </w:tc>
        <w:tc>
          <w:tcPr>
            <w:tcW w:w="171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Capital Budget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10"/>
                <w:szCs w:val="10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General Funds</w:t>
            </w:r>
          </w:p>
        </w:tc>
      </w:tr>
      <w:tr w:rsidR="00990EA9" w:rsidTr="00AD63A4">
        <w:tc>
          <w:tcPr>
            <w:tcW w:w="2857" w:type="dxa"/>
          </w:tcPr>
          <w:p w:rsidR="00990EA9" w:rsidRDefault="005B2182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Objective 6: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Monitor workers’ compensation claims.</w:t>
            </w:r>
          </w:p>
          <w:p w:rsidR="00990EA9" w:rsidRDefault="00990EA9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Default="00990EA9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</w:tcPr>
          <w:p w:rsidR="00990EA9" w:rsidRPr="00FA6631" w:rsidRDefault="005B2182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FA6631">
              <w:rPr>
                <w:rFonts w:ascii="Tahoma" w:eastAsia="Tahoma" w:hAnsi="Tahoma" w:cs="Tahoma"/>
                <w:color w:val="92D050"/>
                <w:sz w:val="20"/>
                <w:szCs w:val="20"/>
              </w:rPr>
              <w:t>Worker’s compensation reports will be pulled monthly.  (IC)</w:t>
            </w:r>
          </w:p>
          <w:p w:rsidR="00990EA9" w:rsidRPr="00FA6631" w:rsidRDefault="005B2182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FA6631">
              <w:rPr>
                <w:rFonts w:ascii="Tahoma" w:eastAsia="Tahoma" w:hAnsi="Tahoma" w:cs="Tahoma"/>
                <w:color w:val="92D050"/>
                <w:sz w:val="20"/>
                <w:szCs w:val="20"/>
              </w:rPr>
              <w:t>Safe School training will be utilized by new employees in 2017-18.  (IC)</w:t>
            </w:r>
          </w:p>
          <w:p w:rsidR="00990EA9" w:rsidRPr="00FA6631" w:rsidRDefault="005B2182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42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FA6631">
              <w:rPr>
                <w:rFonts w:ascii="Tahoma" w:eastAsia="Tahoma" w:hAnsi="Tahoma" w:cs="Tahoma"/>
                <w:color w:val="92D050"/>
                <w:sz w:val="20"/>
                <w:szCs w:val="20"/>
              </w:rPr>
              <w:t>Employees requiring medical attention will be drug tested and required to complete a Safe School’s module relating to their accident.  (IC)</w:t>
            </w:r>
          </w:p>
        </w:tc>
        <w:tc>
          <w:tcPr>
            <w:tcW w:w="270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Tracking through Safe Schools platform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Origami System reports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 xml:space="preserve">SREF </w:t>
            </w:r>
          </w:p>
        </w:tc>
        <w:tc>
          <w:tcPr>
            <w:tcW w:w="198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Assistant Superintendent for Administrative Services</w:t>
            </w:r>
          </w:p>
        </w:tc>
        <w:tc>
          <w:tcPr>
            <w:tcW w:w="171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General Funds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Drug Testing</w:t>
            </w:r>
          </w:p>
        </w:tc>
      </w:tr>
      <w:tr w:rsidR="00990EA9" w:rsidTr="00AD63A4">
        <w:tc>
          <w:tcPr>
            <w:tcW w:w="2857" w:type="dxa"/>
          </w:tcPr>
          <w:p w:rsidR="00990EA9" w:rsidRDefault="005B2182">
            <w:pP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Objective 7:</w:t>
            </w:r>
          </w:p>
          <w:p w:rsidR="00990EA9" w:rsidRDefault="005B2182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Create a system of support for atypical student behaviors.</w:t>
            </w:r>
          </w:p>
          <w:p w:rsidR="00990EA9" w:rsidRDefault="00990EA9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</w:tcPr>
          <w:p w:rsidR="00990EA9" w:rsidRPr="00FA6631" w:rsidRDefault="005B2182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FA6631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Formulate protocols for all schools by the </w:t>
            </w:r>
            <w:r w:rsidRPr="00FA6631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behavioral analyst.</w:t>
            </w:r>
            <w:r w:rsidRPr="00FA6631">
              <w:rPr>
                <w:rFonts w:ascii="Tahoma" w:eastAsia="Tahoma" w:hAnsi="Tahoma" w:cs="Tahoma"/>
                <w:color w:val="FF0000"/>
                <w:sz w:val="20"/>
                <w:szCs w:val="20"/>
              </w:rPr>
              <w:t xml:space="preserve"> </w:t>
            </w:r>
            <w:r w:rsidR="00FA6631" w:rsidRPr="00FC21FF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Director of ESE</w:t>
            </w:r>
            <w:r w:rsidR="00FC21FF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.</w:t>
            </w:r>
            <w:r w:rsidRPr="00FC21FF">
              <w:rPr>
                <w:rFonts w:ascii="Tahoma" w:eastAsia="Tahoma" w:hAnsi="Tahoma" w:cs="Tahoma"/>
                <w:color w:val="0070C0"/>
                <w:sz w:val="20"/>
                <w:szCs w:val="20"/>
              </w:rPr>
              <w:t xml:space="preserve"> </w:t>
            </w:r>
            <w:r w:rsidRPr="00FA6631">
              <w:rPr>
                <w:rFonts w:ascii="Tahoma" w:eastAsia="Tahoma" w:hAnsi="Tahoma" w:cs="Tahoma"/>
                <w:color w:val="92D050"/>
                <w:sz w:val="20"/>
                <w:szCs w:val="20"/>
              </w:rPr>
              <w:t>(CD)</w:t>
            </w:r>
          </w:p>
          <w:p w:rsidR="00990EA9" w:rsidRPr="00FA6631" w:rsidRDefault="005B2182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FA6631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Identify</w:t>
            </w:r>
            <w:r w:rsidRPr="00FA6631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 </w:t>
            </w:r>
            <w:r w:rsidR="00FA6631" w:rsidRPr="00FC21FF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Implement</w:t>
            </w:r>
            <w:r w:rsidR="00FA6631" w:rsidRPr="00DF5CAC">
              <w:rPr>
                <w:rFonts w:ascii="Tahoma" w:eastAsia="Tahoma" w:hAnsi="Tahoma" w:cs="Tahoma"/>
                <w:color w:val="00B0F0"/>
                <w:sz w:val="20"/>
                <w:szCs w:val="20"/>
                <w:u w:val="single"/>
              </w:rPr>
              <w:t xml:space="preserve"> </w:t>
            </w:r>
            <w:r w:rsidRPr="00FA6631">
              <w:rPr>
                <w:rFonts w:ascii="Tahoma" w:eastAsia="Tahoma" w:hAnsi="Tahoma" w:cs="Tahoma"/>
                <w:color w:val="92D050"/>
                <w:sz w:val="20"/>
                <w:szCs w:val="20"/>
              </w:rPr>
              <w:t>strategies, resources and interventions</w:t>
            </w:r>
            <w:r w:rsidR="00FA6631">
              <w:rPr>
                <w:rFonts w:ascii="Tahoma" w:eastAsia="Tahoma" w:hAnsi="Tahoma" w:cs="Tahoma"/>
                <w:color w:val="FFC000"/>
                <w:sz w:val="20"/>
                <w:szCs w:val="20"/>
                <w:u w:val="single"/>
              </w:rPr>
              <w:t xml:space="preserve"> </w:t>
            </w:r>
            <w:r w:rsidR="00FA6631" w:rsidRPr="00FC21FF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to decrease atypical student behavior.</w:t>
            </w:r>
            <w:r w:rsidRPr="00DF5CAC">
              <w:rPr>
                <w:rFonts w:ascii="Tahoma" w:eastAsia="Tahoma" w:hAnsi="Tahoma" w:cs="Tahoma"/>
                <w:color w:val="00B0F0"/>
                <w:sz w:val="20"/>
                <w:szCs w:val="20"/>
              </w:rPr>
              <w:t xml:space="preserve">  </w:t>
            </w:r>
            <w:r w:rsidRPr="00FA6631">
              <w:rPr>
                <w:rFonts w:ascii="Tahoma" w:eastAsia="Tahoma" w:hAnsi="Tahoma" w:cs="Tahoma"/>
                <w:color w:val="92D050"/>
                <w:sz w:val="20"/>
                <w:szCs w:val="20"/>
              </w:rPr>
              <w:t>(IC)</w:t>
            </w:r>
          </w:p>
          <w:p w:rsidR="00990EA9" w:rsidRDefault="00FA6631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FC21FF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Develop</w:t>
            </w:r>
            <w:r>
              <w:rPr>
                <w:rFonts w:ascii="Tahoma" w:eastAsia="Tahoma" w:hAnsi="Tahoma" w:cs="Tahoma"/>
                <w:color w:val="FFC000"/>
                <w:sz w:val="20"/>
                <w:szCs w:val="20"/>
                <w:u w:val="single"/>
              </w:rPr>
              <w:t xml:space="preserve"> </w:t>
            </w:r>
            <w:r w:rsidR="00FC21FF">
              <w:rPr>
                <w:rFonts w:ascii="Tahoma" w:eastAsia="Tahoma" w:hAnsi="Tahoma" w:cs="Tahoma"/>
                <w:color w:val="92D050"/>
                <w:sz w:val="20"/>
                <w:szCs w:val="20"/>
              </w:rPr>
              <w:t>s</w:t>
            </w:r>
            <w:r w:rsidR="005B2182" w:rsidRPr="00FA6631">
              <w:rPr>
                <w:rFonts w:ascii="Tahoma" w:eastAsia="Tahoma" w:hAnsi="Tahoma" w:cs="Tahoma"/>
                <w:color w:val="92D050"/>
                <w:sz w:val="20"/>
                <w:szCs w:val="20"/>
              </w:rPr>
              <w:t>equence of steps and timeline for interventions.  (CD)</w:t>
            </w:r>
          </w:p>
          <w:p w:rsidR="00FA6631" w:rsidRPr="00FC21FF" w:rsidRDefault="00FA6631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</w:pPr>
            <w:r w:rsidRPr="00FC21FF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lastRenderedPageBreak/>
              <w:t>Explore the implementation of RTI (MTSS) Academic and Behavior in Skyward across the district (including necessary training). (IC)</w:t>
            </w:r>
          </w:p>
          <w:p w:rsidR="00990EA9" w:rsidRPr="00FA6631" w:rsidRDefault="005B2182" w:rsidP="00F64A02">
            <w:pPr>
              <w:ind w:left="410" w:hanging="450"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FA6631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 xml:space="preserve">4. </w:t>
            </w:r>
            <w:r w:rsidR="00F64A02" w:rsidRPr="00FA6631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 xml:space="preserve">  </w:t>
            </w:r>
            <w:r w:rsidRPr="00FA6631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Implement RTI A and B in Skyward.  (IC)</w:t>
            </w:r>
          </w:p>
        </w:tc>
        <w:tc>
          <w:tcPr>
            <w:tcW w:w="270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lastRenderedPageBreak/>
              <w:t>Development of protocols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14"/>
                <w:szCs w:val="14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Lists of strategies and interventions</w:t>
            </w:r>
          </w:p>
        </w:tc>
        <w:tc>
          <w:tcPr>
            <w:tcW w:w="198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Director of ESE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14"/>
                <w:szCs w:val="14"/>
              </w:rPr>
            </w:pPr>
          </w:p>
          <w:p w:rsidR="00990EA9" w:rsidRPr="00D333A5" w:rsidRDefault="005B2182">
            <w:pPr>
              <w:rPr>
                <w:rFonts w:ascii="Tahoma" w:eastAsia="Tahoma" w:hAnsi="Tahoma" w:cs="Tahoma"/>
                <w:strike/>
                <w:color w:val="FF0000"/>
                <w:sz w:val="20"/>
                <w:szCs w:val="20"/>
                <w:u w:val="single"/>
              </w:rPr>
            </w:pPr>
            <w:r w:rsidRPr="00D333A5">
              <w:rPr>
                <w:rFonts w:ascii="Tahoma" w:eastAsia="Tahoma" w:hAnsi="Tahoma" w:cs="Tahoma"/>
                <w:strike/>
                <w:color w:val="FF0000"/>
                <w:sz w:val="20"/>
                <w:szCs w:val="20"/>
                <w:u w:val="single"/>
              </w:rPr>
              <w:t>Behavioral Analyst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12"/>
                <w:szCs w:val="12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Assistant Principals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12"/>
                <w:szCs w:val="12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Resource Specialists</w:t>
            </w:r>
          </w:p>
        </w:tc>
        <w:tc>
          <w:tcPr>
            <w:tcW w:w="171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Indirect Costs</w:t>
            </w:r>
          </w:p>
        </w:tc>
      </w:tr>
      <w:tr w:rsidR="00990EA9" w:rsidTr="00AD63A4">
        <w:tc>
          <w:tcPr>
            <w:tcW w:w="2857" w:type="dxa"/>
          </w:tcPr>
          <w:p w:rsidR="00990EA9" w:rsidRDefault="005B2182">
            <w:pP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Objective 8:</w:t>
            </w:r>
          </w:p>
          <w:p w:rsidR="00990EA9" w:rsidRDefault="005B2182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Provide Skyward trainings for job-alike groups.</w:t>
            </w:r>
          </w:p>
          <w:p w:rsidR="00990EA9" w:rsidRDefault="00990EA9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Default="00990EA9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990EA9" w:rsidRDefault="00990EA9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</w:tcPr>
          <w:p w:rsidR="00990EA9" w:rsidRPr="00FA6631" w:rsidRDefault="005B2182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FA6631">
              <w:rPr>
                <w:rFonts w:ascii="Tahoma" w:eastAsia="Tahoma" w:hAnsi="Tahoma" w:cs="Tahoma"/>
                <w:color w:val="92D050"/>
                <w:sz w:val="20"/>
                <w:szCs w:val="20"/>
              </w:rPr>
              <w:t>Review policies and procedures.  (RM, IC)</w:t>
            </w:r>
          </w:p>
          <w:p w:rsidR="00990EA9" w:rsidRPr="00FA6631" w:rsidRDefault="005B2182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FA6631">
              <w:rPr>
                <w:rFonts w:ascii="Tahoma" w:eastAsia="Tahoma" w:hAnsi="Tahoma" w:cs="Tahoma"/>
                <w:color w:val="92D050"/>
                <w:sz w:val="20"/>
                <w:szCs w:val="20"/>
              </w:rPr>
              <w:t>Train principals, assistant principals, data processors, guidance, and district office.  (RM, IC)</w:t>
            </w:r>
          </w:p>
          <w:p w:rsidR="00990EA9" w:rsidRPr="00FA6631" w:rsidRDefault="005B2182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FA6631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Continue to utilize NEFEC personnel for Skyward training.  (RM, IC) </w:t>
            </w:r>
          </w:p>
          <w:p w:rsidR="00990EA9" w:rsidRPr="00FA6631" w:rsidRDefault="005B21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FA6631">
              <w:rPr>
                <w:rFonts w:ascii="Tahoma" w:eastAsia="Tahoma" w:hAnsi="Tahoma" w:cs="Tahoma"/>
                <w:color w:val="92D050"/>
                <w:sz w:val="20"/>
                <w:szCs w:val="20"/>
              </w:rPr>
              <w:t>Training on Skywar</w:t>
            </w:r>
            <w:r w:rsidR="00671A50">
              <w:rPr>
                <w:rFonts w:ascii="Tahoma" w:eastAsia="Tahoma" w:hAnsi="Tahoma" w:cs="Tahoma"/>
                <w:color w:val="92D050"/>
                <w:sz w:val="20"/>
                <w:szCs w:val="20"/>
              </w:rPr>
              <w:t>d RTI A and B (</w:t>
            </w:r>
            <w:r w:rsidRPr="00FA6631">
              <w:rPr>
                <w:rFonts w:ascii="Tahoma" w:eastAsia="Tahoma" w:hAnsi="Tahoma" w:cs="Tahoma"/>
                <w:color w:val="92D050"/>
                <w:sz w:val="20"/>
                <w:szCs w:val="20"/>
              </w:rPr>
              <w:t>EWS)</w:t>
            </w:r>
            <w:r w:rsidR="00671A50">
              <w:rPr>
                <w:rFonts w:ascii="Tahoma" w:eastAsia="Tahoma" w:hAnsi="Tahoma" w:cs="Tahoma"/>
                <w:color w:val="92D050"/>
                <w:sz w:val="20"/>
                <w:szCs w:val="20"/>
              </w:rPr>
              <w:t>.</w:t>
            </w:r>
            <w:r w:rsidRPr="00FA6631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  (RM, IC)</w:t>
            </w:r>
          </w:p>
        </w:tc>
        <w:tc>
          <w:tcPr>
            <w:tcW w:w="270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Policies and Procedures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Training Agendas</w:t>
            </w:r>
          </w:p>
        </w:tc>
        <w:tc>
          <w:tcPr>
            <w:tcW w:w="198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Director of IT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IT Data Specialists</w:t>
            </w:r>
          </w:p>
        </w:tc>
        <w:tc>
          <w:tcPr>
            <w:tcW w:w="171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IT Budget</w:t>
            </w:r>
          </w:p>
        </w:tc>
      </w:tr>
      <w:tr w:rsidR="00990EA9" w:rsidTr="00AD63A4">
        <w:tc>
          <w:tcPr>
            <w:tcW w:w="2857" w:type="dxa"/>
          </w:tcPr>
          <w:p w:rsidR="00990EA9" w:rsidRDefault="005B2182">
            <w:pP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Objective 9:</w:t>
            </w:r>
          </w:p>
          <w:p w:rsidR="00990EA9" w:rsidRPr="00FA6631" w:rsidRDefault="005B2182">
            <w:pPr>
              <w:rPr>
                <w:rFonts w:ascii="Tahoma" w:eastAsia="Tahoma" w:hAnsi="Tahoma" w:cs="Tahoma"/>
                <w:color w:val="FFC000"/>
                <w:sz w:val="20"/>
                <w:szCs w:val="20"/>
                <w:u w:val="single"/>
              </w:rPr>
            </w:pPr>
            <w:r w:rsidRPr="00FA6631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Achieve District Accreditation by 2019-20.</w:t>
            </w:r>
            <w:r w:rsidR="00671A50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 xml:space="preserve"> </w:t>
            </w:r>
            <w:r w:rsidR="00671A50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 xml:space="preserve">Address District Accreditation </w:t>
            </w:r>
            <w:r w:rsidR="00FA6631" w:rsidRPr="00FC21FF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recommendations.</w:t>
            </w:r>
          </w:p>
        </w:tc>
        <w:tc>
          <w:tcPr>
            <w:tcW w:w="4680" w:type="dxa"/>
          </w:tcPr>
          <w:p w:rsidR="00990EA9" w:rsidRPr="00452771" w:rsidRDefault="005B2182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contextualSpacing/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</w:pPr>
            <w:r w:rsidRPr="00452771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Review standards and complete checklist by school.  (CD)</w:t>
            </w:r>
          </w:p>
          <w:p w:rsidR="00990EA9" w:rsidRPr="00452771" w:rsidRDefault="005B2182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contextualSpacing/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</w:pPr>
            <w:r w:rsidRPr="00452771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Align district initiatives.  (CD)</w:t>
            </w:r>
          </w:p>
          <w:p w:rsidR="00990EA9" w:rsidRPr="00452771" w:rsidRDefault="005B2182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contextualSpacing/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</w:pPr>
            <w:r w:rsidRPr="00452771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 xml:space="preserve">Upload documents.  </w:t>
            </w:r>
          </w:p>
          <w:p w:rsidR="00990EA9" w:rsidRPr="00452771" w:rsidRDefault="005B2182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contextualSpacing/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</w:pPr>
            <w:r w:rsidRPr="00452771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Complete all requirements for the Accreditation process by December, 2017.   (CD, HC, HE, II, RM, EE, IC)</w:t>
            </w:r>
          </w:p>
          <w:p w:rsidR="00DF5CAC" w:rsidRPr="00DF5CAC" w:rsidRDefault="005B2182" w:rsidP="00DF5CAC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contextualSpacing/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</w:pPr>
            <w:r w:rsidRPr="00452771">
              <w:rPr>
                <w:rFonts w:ascii="Tahoma" w:eastAsia="Tahoma" w:hAnsi="Tahoma" w:cs="Tahoma"/>
                <w:strike/>
                <w:color w:val="FF0000"/>
                <w:sz w:val="20"/>
                <w:szCs w:val="20"/>
              </w:rPr>
              <w:t>Host Accreditation Team in 2018.</w:t>
            </w:r>
          </w:p>
          <w:p w:rsidR="00FA6631" w:rsidRPr="00DF5CAC" w:rsidRDefault="00DF5CAC" w:rsidP="00DF5C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60"/>
              <w:rPr>
                <w:rFonts w:ascii="Tahoma" w:eastAsia="Tahoma" w:hAnsi="Tahoma" w:cs="Tahoma"/>
                <w:color w:val="92D050"/>
                <w:sz w:val="20"/>
                <w:szCs w:val="20"/>
                <w:u w:val="single"/>
              </w:rPr>
            </w:pPr>
            <w:r w:rsidRPr="00671A50">
              <w:rPr>
                <w:rFonts w:ascii="Tahoma" w:eastAsia="Tahoma" w:hAnsi="Tahoma" w:cs="Tahoma"/>
                <w:color w:val="0070C0"/>
                <w:sz w:val="20"/>
                <w:szCs w:val="20"/>
              </w:rPr>
              <w:t xml:space="preserve">1. </w:t>
            </w:r>
            <w:r w:rsidR="00671A50" w:rsidRPr="00671A50">
              <w:rPr>
                <w:rFonts w:ascii="Tahoma" w:eastAsia="Tahoma" w:hAnsi="Tahoma" w:cs="Tahoma"/>
                <w:color w:val="0070C0"/>
                <w:sz w:val="20"/>
                <w:szCs w:val="20"/>
              </w:rPr>
              <w:t xml:space="preserve">  </w:t>
            </w:r>
            <w:r w:rsidR="00AA2FD3" w:rsidRPr="00FC21FF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Address Emerging (12) and Needs Improvement (1) indicators for Accreditation Engagement Report. (SIPs)</w:t>
            </w:r>
            <w:r w:rsidR="00452771" w:rsidRPr="00FC21FF">
              <w:rPr>
                <w:rFonts w:ascii="Tahoma" w:eastAsia="Tahoma" w:hAnsi="Tahoma" w:cs="Tahoma"/>
                <w:color w:val="0070C0"/>
                <w:sz w:val="20"/>
                <w:szCs w:val="20"/>
              </w:rPr>
              <w:t xml:space="preserve"> </w:t>
            </w:r>
            <w:r w:rsidR="00452771" w:rsidRPr="00FC21FF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(CD, HC, HE, II, RM, EE, IC)</w:t>
            </w:r>
          </w:p>
        </w:tc>
        <w:tc>
          <w:tcPr>
            <w:tcW w:w="270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Checklists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Uploaded Documents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FA6631" w:rsidRDefault="005B2182">
            <w:pPr>
              <w:rPr>
                <w:rFonts w:ascii="Tahoma" w:eastAsia="Tahoma" w:hAnsi="Tahoma" w:cs="Tahoma"/>
                <w:color w:val="FFC000"/>
                <w:sz w:val="20"/>
                <w:szCs w:val="20"/>
                <w:u w:val="single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Accreditati</w:t>
            </w:r>
            <w:r w:rsidRPr="00AA2FD3">
              <w:rPr>
                <w:rFonts w:ascii="Tahoma" w:eastAsia="Tahoma" w:hAnsi="Tahoma" w:cs="Tahoma"/>
                <w:color w:val="auto"/>
                <w:sz w:val="20"/>
                <w:szCs w:val="20"/>
              </w:rPr>
              <w:t>on</w:t>
            </w:r>
            <w:r w:rsidR="00FA6631" w:rsidRPr="00AA2FD3">
              <w:rPr>
                <w:rFonts w:ascii="Tahoma" w:eastAsia="Tahoma" w:hAnsi="Tahoma" w:cs="Tahoma"/>
                <w:color w:val="auto"/>
                <w:sz w:val="20"/>
                <w:szCs w:val="20"/>
              </w:rPr>
              <w:t xml:space="preserve"> </w:t>
            </w:r>
            <w:r w:rsidR="00FA6631" w:rsidRPr="00FC21FF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Engagement Report</w:t>
            </w:r>
          </w:p>
        </w:tc>
        <w:tc>
          <w:tcPr>
            <w:tcW w:w="198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Director of Student Services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14"/>
                <w:szCs w:val="14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School Leadership Teams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10"/>
                <w:szCs w:val="10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Assistant Superintendents</w:t>
            </w:r>
          </w:p>
        </w:tc>
        <w:tc>
          <w:tcPr>
            <w:tcW w:w="171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Title II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District Funds</w:t>
            </w:r>
          </w:p>
        </w:tc>
      </w:tr>
      <w:tr w:rsidR="00990EA9" w:rsidTr="00AD63A4">
        <w:tc>
          <w:tcPr>
            <w:tcW w:w="2857" w:type="dxa"/>
          </w:tcPr>
          <w:p w:rsidR="00990EA9" w:rsidRDefault="005B2182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Objective 10: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Continue Academic Parent Teacher Teams, APTT, in four elementary schools.</w:t>
            </w:r>
          </w:p>
        </w:tc>
        <w:tc>
          <w:tcPr>
            <w:tcW w:w="4680" w:type="dxa"/>
          </w:tcPr>
          <w:p w:rsidR="00990EA9" w:rsidRDefault="005B2182" w:rsidP="00F834D6">
            <w:pPr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92D050"/>
                <w:sz w:val="20"/>
                <w:szCs w:val="20"/>
              </w:rPr>
              <w:t>Develop academic focus for each grade.  (RM, HE)</w:t>
            </w:r>
          </w:p>
          <w:p w:rsidR="00990EA9" w:rsidRDefault="005B2182" w:rsidP="00F834D6">
            <w:pPr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92D050"/>
                <w:sz w:val="20"/>
                <w:szCs w:val="20"/>
              </w:rPr>
              <w:t>Market participation through social media.</w:t>
            </w:r>
          </w:p>
          <w:p w:rsidR="00990EA9" w:rsidRDefault="005B2182" w:rsidP="00F834D6">
            <w:pPr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42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92D050"/>
                <w:sz w:val="20"/>
                <w:szCs w:val="20"/>
              </w:rPr>
              <w:t>Collect participation data.</w:t>
            </w:r>
          </w:p>
        </w:tc>
        <w:tc>
          <w:tcPr>
            <w:tcW w:w="270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Participation data</w:t>
            </w:r>
          </w:p>
        </w:tc>
        <w:tc>
          <w:tcPr>
            <w:tcW w:w="1980" w:type="dxa"/>
            <w:shd w:val="clear" w:color="auto" w:fill="FFFFFF"/>
          </w:tcPr>
          <w:p w:rsidR="00990EA9" w:rsidRPr="00833C0C" w:rsidRDefault="00D333A5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auto"/>
                <w:sz w:val="20"/>
                <w:szCs w:val="20"/>
              </w:rPr>
              <w:t>Director</w:t>
            </w:r>
            <w:r w:rsidR="005B2182"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 xml:space="preserve"> of GSP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Principals</w:t>
            </w:r>
          </w:p>
        </w:tc>
        <w:tc>
          <w:tcPr>
            <w:tcW w:w="171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Title I, Part A</w:t>
            </w:r>
          </w:p>
        </w:tc>
      </w:tr>
      <w:tr w:rsidR="00990EA9" w:rsidTr="00AD63A4">
        <w:tc>
          <w:tcPr>
            <w:tcW w:w="2857" w:type="dxa"/>
          </w:tcPr>
          <w:p w:rsidR="00990EA9" w:rsidRDefault="005B2182">
            <w:pP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Objective 11:</w:t>
            </w:r>
          </w:p>
          <w:p w:rsidR="00990EA9" w:rsidRDefault="005B2182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Increase breakfast and lunch participation.</w:t>
            </w:r>
          </w:p>
          <w:p w:rsidR="00990EA9" w:rsidRDefault="00990EA9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</w:tcPr>
          <w:p w:rsidR="00990EA9" w:rsidRPr="00AA2FD3" w:rsidRDefault="005B2182" w:rsidP="00F834D6">
            <w:pPr>
              <w:widowControl w:val="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42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AA2FD3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Increase menu variety.  (RM)   </w:t>
            </w:r>
          </w:p>
          <w:p w:rsidR="00990EA9" w:rsidRPr="00AA2FD3" w:rsidRDefault="005B2182" w:rsidP="00F834D6">
            <w:pPr>
              <w:widowControl w:val="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42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AA2FD3">
              <w:rPr>
                <w:rFonts w:ascii="Tahoma" w:eastAsia="Tahoma" w:hAnsi="Tahoma" w:cs="Tahoma"/>
                <w:color w:val="92D050"/>
                <w:sz w:val="20"/>
                <w:szCs w:val="20"/>
              </w:rPr>
              <w:t>Offer reimbursable meals from carts and/or vending machines.  (RM)</w:t>
            </w:r>
          </w:p>
          <w:p w:rsidR="00671A50" w:rsidRDefault="005B2182" w:rsidP="00671A50">
            <w:pPr>
              <w:widowControl w:val="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42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AA2FD3">
              <w:rPr>
                <w:rFonts w:ascii="Tahoma" w:eastAsia="Tahoma" w:hAnsi="Tahoma" w:cs="Tahoma"/>
                <w:color w:val="92D050"/>
                <w:sz w:val="20"/>
                <w:szCs w:val="20"/>
              </w:rPr>
              <w:t>Use contests to entice/increase participation.  (RM)</w:t>
            </w:r>
          </w:p>
          <w:p w:rsidR="00990EA9" w:rsidRPr="00671A50" w:rsidRDefault="005B2182" w:rsidP="00671A50">
            <w:pPr>
              <w:widowControl w:val="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42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bookmarkStart w:id="0" w:name="_GoBack"/>
            <w:bookmarkEnd w:id="0"/>
            <w:r w:rsidRPr="00671A50">
              <w:rPr>
                <w:rFonts w:ascii="Tahoma" w:eastAsia="Tahoma" w:hAnsi="Tahoma" w:cs="Tahoma"/>
                <w:color w:val="92D050"/>
                <w:sz w:val="20"/>
                <w:szCs w:val="20"/>
              </w:rPr>
              <w:t>Marketing/Educating of food service programs.  (RM)</w:t>
            </w:r>
          </w:p>
          <w:p w:rsidR="00AA2FD3" w:rsidRPr="00AA2FD3" w:rsidRDefault="00AA2FD3" w:rsidP="00AA2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20" w:hanging="320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671A50">
              <w:rPr>
                <w:rFonts w:ascii="Tahoma" w:eastAsia="Tahoma" w:hAnsi="Tahoma" w:cs="Tahoma"/>
                <w:color w:val="0070C0"/>
                <w:sz w:val="20"/>
                <w:szCs w:val="20"/>
              </w:rPr>
              <w:t xml:space="preserve">5.   </w:t>
            </w:r>
            <w:r w:rsidRPr="0076142E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Survey students after offering new items to determine their level of acceptance.</w:t>
            </w:r>
            <w:r w:rsidR="00452771" w:rsidRPr="0076142E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 xml:space="preserve"> (RM, IC)</w:t>
            </w:r>
          </w:p>
        </w:tc>
        <w:tc>
          <w:tcPr>
            <w:tcW w:w="270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Food Service POS data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Menus</w:t>
            </w:r>
          </w:p>
          <w:p w:rsidR="00AA2FD3" w:rsidRDefault="00AA2FD3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AA2FD3" w:rsidRPr="00AA2FD3" w:rsidRDefault="00AA2FD3">
            <w:pPr>
              <w:rPr>
                <w:rFonts w:ascii="Tahoma" w:eastAsia="Tahoma" w:hAnsi="Tahoma" w:cs="Tahoma"/>
                <w:color w:val="FFC000"/>
                <w:sz w:val="20"/>
                <w:szCs w:val="20"/>
                <w:u w:val="single"/>
              </w:rPr>
            </w:pPr>
            <w:r w:rsidRPr="0076142E">
              <w:rPr>
                <w:rFonts w:ascii="Tahoma" w:eastAsia="Tahoma" w:hAnsi="Tahoma" w:cs="Tahoma"/>
                <w:color w:val="0070C0"/>
                <w:sz w:val="20"/>
                <w:szCs w:val="20"/>
                <w:u w:val="single"/>
              </w:rPr>
              <w:t>Student Surveys</w:t>
            </w:r>
          </w:p>
        </w:tc>
        <w:tc>
          <w:tcPr>
            <w:tcW w:w="198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Supervisor of Food Service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Managers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Webmasters</w:t>
            </w:r>
          </w:p>
        </w:tc>
        <w:tc>
          <w:tcPr>
            <w:tcW w:w="171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Food Service Budget</w:t>
            </w:r>
          </w:p>
        </w:tc>
      </w:tr>
      <w:tr w:rsidR="00990EA9" w:rsidTr="00AD63A4">
        <w:tc>
          <w:tcPr>
            <w:tcW w:w="2857" w:type="dxa"/>
          </w:tcPr>
          <w:p w:rsidR="00990EA9" w:rsidRDefault="005B2182">
            <w:pP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Objective 12:</w:t>
            </w:r>
          </w:p>
          <w:p w:rsidR="00990EA9" w:rsidRDefault="005B2182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Implement HB41 regarding hazardous walking conditions.</w:t>
            </w:r>
          </w:p>
        </w:tc>
        <w:tc>
          <w:tcPr>
            <w:tcW w:w="4680" w:type="dxa"/>
          </w:tcPr>
          <w:p w:rsidR="00990EA9" w:rsidRPr="00AA2FD3" w:rsidRDefault="005B2182" w:rsidP="00F834D6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AA2FD3">
              <w:rPr>
                <w:rFonts w:ascii="Tahoma" w:eastAsia="Tahoma" w:hAnsi="Tahoma" w:cs="Tahoma"/>
                <w:color w:val="92D050"/>
                <w:sz w:val="20"/>
                <w:szCs w:val="20"/>
              </w:rPr>
              <w:t>Investigate hazardous walking conditions for compliance.  (RM)</w:t>
            </w:r>
          </w:p>
          <w:p w:rsidR="00990EA9" w:rsidRPr="00AA2FD3" w:rsidRDefault="00F64A02" w:rsidP="00F834D6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AA2FD3">
              <w:rPr>
                <w:rFonts w:ascii="Tahoma" w:eastAsia="Tahoma" w:hAnsi="Tahoma" w:cs="Tahoma"/>
                <w:color w:val="92D050"/>
                <w:sz w:val="20"/>
                <w:szCs w:val="20"/>
              </w:rPr>
              <w:t>Explore grant</w:t>
            </w:r>
            <w:r w:rsidR="005B2182" w:rsidRPr="00AA2FD3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 opportunities.  (RM)</w:t>
            </w:r>
          </w:p>
          <w:p w:rsidR="00990EA9" w:rsidRPr="00AA2FD3" w:rsidRDefault="005B2182" w:rsidP="00F834D6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contextualSpacing/>
              <w:rPr>
                <w:rFonts w:ascii="Tahoma" w:eastAsia="Tahoma" w:hAnsi="Tahoma" w:cs="Tahoma"/>
                <w:color w:val="92D050"/>
                <w:sz w:val="20"/>
                <w:szCs w:val="20"/>
              </w:rPr>
            </w:pPr>
            <w:r w:rsidRPr="00AA2FD3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As new sites are identified, create additional </w:t>
            </w:r>
            <w:r w:rsidRPr="00AA2FD3">
              <w:rPr>
                <w:rFonts w:ascii="Tahoma" w:eastAsia="Tahoma" w:hAnsi="Tahoma" w:cs="Tahoma"/>
                <w:i/>
                <w:color w:val="92D050"/>
                <w:sz w:val="20"/>
                <w:szCs w:val="20"/>
              </w:rPr>
              <w:t>safe routes to schools</w:t>
            </w:r>
            <w:r w:rsidRPr="00AA2FD3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 commi</w:t>
            </w:r>
            <w:r w:rsidR="005168AC" w:rsidRPr="00AA2FD3">
              <w:rPr>
                <w:rFonts w:ascii="Tahoma" w:eastAsia="Tahoma" w:hAnsi="Tahoma" w:cs="Tahoma"/>
                <w:color w:val="92D050"/>
                <w:sz w:val="20"/>
                <w:szCs w:val="20"/>
              </w:rPr>
              <w:t>ttees including county and city staff.</w:t>
            </w:r>
            <w:r w:rsidRPr="00AA2FD3">
              <w:rPr>
                <w:rFonts w:ascii="Tahoma" w:eastAsia="Tahoma" w:hAnsi="Tahoma" w:cs="Tahoma"/>
                <w:color w:val="92D050"/>
                <w:sz w:val="20"/>
                <w:szCs w:val="20"/>
              </w:rPr>
              <w:t xml:space="preserve">  (RM) </w:t>
            </w:r>
          </w:p>
        </w:tc>
        <w:tc>
          <w:tcPr>
            <w:tcW w:w="270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List of hazardous walking conditions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14"/>
                <w:szCs w:val="14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Grant applications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14"/>
                <w:szCs w:val="14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Committee Minutes</w:t>
            </w:r>
          </w:p>
        </w:tc>
        <w:tc>
          <w:tcPr>
            <w:tcW w:w="198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Supervisor of Transportation</w:t>
            </w:r>
          </w:p>
          <w:p w:rsidR="00990EA9" w:rsidRPr="00833C0C" w:rsidRDefault="00990EA9">
            <w:pPr>
              <w:rPr>
                <w:rFonts w:ascii="Tahoma" w:eastAsia="Tahoma" w:hAnsi="Tahoma" w:cs="Tahoma"/>
                <w:color w:val="auto"/>
                <w:sz w:val="14"/>
                <w:szCs w:val="14"/>
              </w:rPr>
            </w:pPr>
          </w:p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School-based committee</w:t>
            </w:r>
          </w:p>
        </w:tc>
        <w:tc>
          <w:tcPr>
            <w:tcW w:w="1710" w:type="dxa"/>
            <w:shd w:val="clear" w:color="auto" w:fill="FFFFFF"/>
          </w:tcPr>
          <w:p w:rsidR="00990EA9" w:rsidRPr="00833C0C" w:rsidRDefault="005B2182">
            <w:pPr>
              <w:rPr>
                <w:rFonts w:ascii="Tahoma" w:eastAsia="Tahoma" w:hAnsi="Tahoma" w:cs="Tahoma"/>
                <w:color w:val="auto"/>
                <w:sz w:val="20"/>
                <w:szCs w:val="20"/>
              </w:rPr>
            </w:pPr>
            <w:r w:rsidRPr="00833C0C">
              <w:rPr>
                <w:rFonts w:ascii="Tahoma" w:eastAsia="Tahoma" w:hAnsi="Tahoma" w:cs="Tahoma"/>
                <w:color w:val="auto"/>
                <w:sz w:val="20"/>
                <w:szCs w:val="20"/>
              </w:rPr>
              <w:t>Potential Grants</w:t>
            </w:r>
          </w:p>
        </w:tc>
      </w:tr>
    </w:tbl>
    <w:p w:rsidR="005168AC" w:rsidRDefault="00733D89" w:rsidP="005B3829">
      <w:pPr>
        <w:rPr>
          <w:rFonts w:ascii="Tahoma" w:eastAsia="Tahoma" w:hAnsi="Tahoma" w:cs="Tahoma"/>
          <w:sz w:val="20"/>
          <w:szCs w:val="20"/>
        </w:rPr>
      </w:pPr>
      <w:r w:rsidRPr="00345C9D">
        <w:rPr>
          <w:rFonts w:ascii="Tahoma" w:hAnsi="Tahoma" w:cs="Tahoma"/>
          <w:noProof/>
          <w:sz w:val="20"/>
          <w:szCs w:val="20"/>
        </w:rPr>
        <w:lastRenderedPageBreak/>
        <w:drawing>
          <wp:inline distT="0" distB="0" distL="0" distR="0" wp14:anchorId="7EA76F0C" wp14:editId="785C2E65">
            <wp:extent cx="4286250" cy="1568450"/>
            <wp:effectExtent l="0" t="0" r="0" b="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5B2182">
        <w:rPr>
          <w:rFonts w:ascii="Tahoma" w:eastAsia="Tahoma" w:hAnsi="Tahoma" w:cs="Tahoma"/>
          <w:sz w:val="20"/>
          <w:szCs w:val="20"/>
        </w:rPr>
        <w:t xml:space="preserve"> </w:t>
      </w:r>
      <w:r w:rsidR="005168AC">
        <w:rPr>
          <w:rFonts w:ascii="Tahoma" w:eastAsia="Tahoma" w:hAnsi="Tahoma" w:cs="Tahoma"/>
          <w:sz w:val="20"/>
          <w:szCs w:val="20"/>
        </w:rPr>
        <w:t xml:space="preserve">   </w:t>
      </w:r>
      <w:r w:rsidRPr="00345C9D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05A66124" wp14:editId="5AE94DE9">
            <wp:extent cx="4333875" cy="177165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31BAB" w:rsidRDefault="00B31BAB">
      <w:pPr>
        <w:jc w:val="center"/>
        <w:rPr>
          <w:rFonts w:ascii="Tahoma" w:eastAsia="Tahoma" w:hAnsi="Tahoma" w:cs="Tahoma"/>
          <w:sz w:val="20"/>
          <w:szCs w:val="20"/>
        </w:rPr>
      </w:pPr>
    </w:p>
    <w:p w:rsidR="00990EA9" w:rsidRDefault="005168AC" w:rsidP="00005E13">
      <w:pPr>
        <w:spacing w:after="0"/>
        <w:jc w:val="center"/>
        <w:rPr>
          <w:rFonts w:ascii="Tahoma" w:eastAsia="Tahoma" w:hAnsi="Tahoma" w:cs="Tahoma"/>
          <w:sz w:val="20"/>
          <w:szCs w:val="20"/>
        </w:rPr>
      </w:pPr>
      <w:r w:rsidRPr="00345C9D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62662A1F" wp14:editId="046AD962">
            <wp:extent cx="5321300" cy="2190750"/>
            <wp:effectExtent l="0" t="0" r="6350" b="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90EA9" w:rsidRDefault="008539B2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0" distR="0" simplePos="0" relativeHeight="251660288" behindDoc="0" locked="0" layoutInCell="1" hidden="0" allowOverlap="1">
            <wp:simplePos x="0" y="0"/>
            <wp:positionH relativeFrom="margin">
              <wp:posOffset>7634240</wp:posOffset>
            </wp:positionH>
            <wp:positionV relativeFrom="paragraph">
              <wp:posOffset>3526790</wp:posOffset>
            </wp:positionV>
            <wp:extent cx="1318260" cy="411480"/>
            <wp:effectExtent l="0" t="0" r="0" b="0"/>
            <wp:wrapSquare wrapText="bothSides" distT="0" distB="0" distL="0" distR="0"/>
            <wp:docPr id="21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411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55C4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3F264C" wp14:editId="76ACF2F2">
                <wp:simplePos x="0" y="0"/>
                <wp:positionH relativeFrom="column">
                  <wp:posOffset>5869305</wp:posOffset>
                </wp:positionH>
                <wp:positionV relativeFrom="paragraph">
                  <wp:posOffset>1593215</wp:posOffset>
                </wp:positionV>
                <wp:extent cx="450850" cy="279400"/>
                <wp:effectExtent l="0" t="0" r="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15FF" w:rsidRPr="008539B2" w:rsidRDefault="009415FF" w:rsidP="00155C44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8539B2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F264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62.15pt;margin-top:125.45pt;width:35.5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" filled="f" stroked="f" strokeweight=".5pt">
                <v:textbox>
                  <w:txbxContent>
                    <w:p w:rsidR="009415FF" w:rsidRPr="008539B2" w:rsidRDefault="009415FF" w:rsidP="00155C44">
                      <w:pPr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8539B2">
                        <w:rPr>
                          <w:b/>
                          <w:color w:val="FFFFFF" w:themeColor="background1"/>
                          <w:sz w:val="18"/>
                        </w:rPr>
                        <w:t>112</w:t>
                      </w:r>
                    </w:p>
                  </w:txbxContent>
                </v:textbox>
              </v:shape>
            </w:pict>
          </mc:Fallback>
        </mc:AlternateContent>
      </w:r>
      <w:r w:rsidRPr="00155C4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5A6524" wp14:editId="58E7089B">
                <wp:simplePos x="0" y="0"/>
                <wp:positionH relativeFrom="column">
                  <wp:posOffset>6466205</wp:posOffset>
                </wp:positionH>
                <wp:positionV relativeFrom="paragraph">
                  <wp:posOffset>1586865</wp:posOffset>
                </wp:positionV>
                <wp:extent cx="603250" cy="27940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15FF" w:rsidRPr="008539B2" w:rsidRDefault="009415FF" w:rsidP="00155C44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8539B2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9,448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A6524" id="Text Box 19" o:spid="_x0000_s1027" type="#_x0000_t202" style="position:absolute;left:0;text-align:left;margin-left:509.15pt;margin-top:124.95pt;width:47.5pt;height:2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" filled="f" stroked="f" strokeweight=".5pt">
                <v:textbox>
                  <w:txbxContent>
                    <w:p w:rsidR="009415FF" w:rsidRPr="008539B2" w:rsidRDefault="009415FF" w:rsidP="00155C44">
                      <w:pPr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8539B2">
                        <w:rPr>
                          <w:b/>
                          <w:color w:val="FFFFFF" w:themeColor="background1"/>
                          <w:sz w:val="18"/>
                        </w:rPr>
                        <w:t>9,448</w:t>
                      </w:r>
                    </w:p>
                  </w:txbxContent>
                </v:textbox>
              </v:shape>
            </w:pict>
          </mc:Fallback>
        </mc:AlternateContent>
      </w:r>
      <w:r w:rsidR="005168AC">
        <w:rPr>
          <w:noProof/>
        </w:rPr>
        <w:drawing>
          <wp:inline distT="0" distB="0" distL="0" distR="0" wp14:anchorId="6B365612" wp14:editId="0A511E6A">
            <wp:extent cx="4927600" cy="3474771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977968" cy="351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5C44" w:rsidRPr="00155C4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A6524" wp14:editId="58E7089B">
                <wp:simplePos x="0" y="0"/>
                <wp:positionH relativeFrom="column">
                  <wp:posOffset>736600</wp:posOffset>
                </wp:positionH>
                <wp:positionV relativeFrom="paragraph">
                  <wp:posOffset>-635</wp:posOffset>
                </wp:positionV>
                <wp:extent cx="603250" cy="27940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15FF" w:rsidRPr="00930330" w:rsidRDefault="009415FF" w:rsidP="00155C44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930330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9,448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A6524" id="Text Box 17" o:spid="_x0000_s1028" type="#_x0000_t202" style="position:absolute;left:0;text-align:left;margin-left:58pt;margin-top:-.05pt;width:47.5pt;height:2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" filled="f" stroked="f" strokeweight=".5pt">
                <v:textbox>
                  <w:txbxContent>
                    <w:p w:rsidR="009415FF" w:rsidRPr="00930330" w:rsidRDefault="009415FF" w:rsidP="00155C44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930330">
                        <w:rPr>
                          <w:b/>
                          <w:color w:val="FFFFFF" w:themeColor="background1"/>
                          <w:sz w:val="24"/>
                        </w:rPr>
                        <w:t>9,448</w:t>
                      </w:r>
                    </w:p>
                  </w:txbxContent>
                </v:textbox>
              </v:shape>
            </w:pict>
          </mc:Fallback>
        </mc:AlternateContent>
      </w:r>
      <w:r w:rsidR="00155C44" w:rsidRPr="00155C4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F264C" wp14:editId="76ACF2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50850" cy="279400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15FF" w:rsidRPr="00930330" w:rsidRDefault="009415FF" w:rsidP="00155C44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F264C" id="Text Box 18" o:spid="_x0000_s1029" type="#_x0000_t202" style="position:absolute;left:0;text-align:left;margin-left:0;margin-top:-.05pt;width:35.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" filled="f" stroked="f" strokeweight=".5pt">
                <v:textbox>
                  <w:txbxContent>
                    <w:p w:rsidR="009415FF" w:rsidRPr="00930330" w:rsidRDefault="009415FF" w:rsidP="00155C44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112</w:t>
                      </w:r>
                    </w:p>
                  </w:txbxContent>
                </v:textbox>
              </v:shape>
            </w:pict>
          </mc:Fallback>
        </mc:AlternateContent>
      </w:r>
    </w:p>
    <w:p w:rsidR="00990EA9" w:rsidRPr="008539B2" w:rsidRDefault="005B2182" w:rsidP="00155C44">
      <w:pPr>
        <w:spacing w:after="0" w:line="240" w:lineRule="auto"/>
        <w:ind w:right="-20"/>
        <w:jc w:val="center"/>
        <w:rPr>
          <w:rFonts w:ascii="Corbel" w:eastAsia="Corbel" w:hAnsi="Corbel" w:cs="Corbel"/>
          <w:sz w:val="40"/>
          <w:szCs w:val="44"/>
        </w:rPr>
      </w:pPr>
      <w:r w:rsidRPr="008539B2">
        <w:rPr>
          <w:rFonts w:ascii="Corbel" w:eastAsia="Corbel" w:hAnsi="Corbel" w:cs="Corbel"/>
          <w:color w:val="7030A0"/>
          <w:sz w:val="40"/>
          <w:szCs w:val="44"/>
        </w:rPr>
        <w:t>School</w:t>
      </w:r>
      <w:r w:rsidRPr="008539B2">
        <w:rPr>
          <w:rFonts w:ascii="Corbel" w:eastAsia="Corbel" w:hAnsi="Corbel" w:cs="Corbel"/>
          <w:color w:val="7030A0"/>
          <w:sz w:val="48"/>
          <w:szCs w:val="52"/>
        </w:rPr>
        <w:t xml:space="preserve"> </w:t>
      </w:r>
      <w:r w:rsidRPr="008539B2">
        <w:rPr>
          <w:rFonts w:ascii="Corbel" w:eastAsia="Corbel" w:hAnsi="Corbel" w:cs="Corbel"/>
          <w:color w:val="7030A0"/>
          <w:sz w:val="40"/>
          <w:szCs w:val="44"/>
        </w:rPr>
        <w:t>Quality</w:t>
      </w:r>
      <w:r w:rsidRPr="008539B2">
        <w:rPr>
          <w:rFonts w:ascii="Corbel" w:eastAsia="Corbel" w:hAnsi="Corbel" w:cs="Corbel"/>
          <w:color w:val="7030A0"/>
          <w:sz w:val="48"/>
          <w:szCs w:val="52"/>
        </w:rPr>
        <w:t xml:space="preserve"> </w:t>
      </w:r>
      <w:r w:rsidRPr="008539B2">
        <w:rPr>
          <w:rFonts w:ascii="Corbel" w:eastAsia="Corbel" w:hAnsi="Corbel" w:cs="Corbel"/>
          <w:color w:val="7030A0"/>
          <w:sz w:val="40"/>
          <w:szCs w:val="44"/>
        </w:rPr>
        <w:t>Factors Key</w:t>
      </w:r>
    </w:p>
    <w:p w:rsidR="00990EA9" w:rsidRPr="00D333A5" w:rsidRDefault="005B2182" w:rsidP="00D333A5">
      <w:pPr>
        <w:spacing w:before="10" w:after="0" w:line="240" w:lineRule="auto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50800</wp:posOffset>
                </wp:positionV>
                <wp:extent cx="8680450" cy="88900"/>
                <wp:effectExtent l="0" t="0" r="0" b="0"/>
                <wp:wrapSquare wrapText="bothSides" distT="0" distB="0" distL="0" distR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0450" cy="88900"/>
                          <a:chOff x="1005775" y="3735550"/>
                          <a:chExt cx="8680450" cy="8890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1005775" y="3735550"/>
                            <a:ext cx="8680450" cy="88900"/>
                            <a:chOff x="1412" y="675"/>
                            <a:chExt cx="9419" cy="2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1412" y="675"/>
                              <a:ext cx="94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415FF" w:rsidRDefault="009415F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2" name="Freeform 22"/>
                          <wps:cNvSpPr/>
                          <wps:spPr>
                            <a:xfrm>
                              <a:off x="1412" y="675"/>
                              <a:ext cx="941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419" h="120000" extrusionOk="0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30" style="position:absolute;margin-left:23pt;margin-top:4pt;width:683.5pt;height:7pt;z-index:-251658240;mso-wrap-distance-left:0;mso-wrap-distance-right:0;mso-position-horizontal-relative:margin" coordorigin="10057,37355" coordsize="86804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">
                <v:group id="Group 2" o:spid="_x0000_s1031" style="position:absolute;left:10057;top:37355;width:86805;height:889" coordorigin="1412,675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32" style="position:absolute;left:1412;top:675;width:94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:rsidR="009415FF" w:rsidRDefault="009415F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22" o:spid="_x0000_s1033" style="position:absolute;left:1412;top:675;width:9419;height:2;visibility:visible;mso-wrap-style:square;v-text-anchor:middle" coordsize="9419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" path="m,l9419,e" filled="f" strokecolor="#8064a2 [3207]" strokeweight="2pt">
                    <v:path arrowok="t" o:extrusionok="f" textboxrect="0,0,9419,120000"/>
                  </v:shape>
                </v:group>
                <w10:wrap type="square" anchorx="margin"/>
              </v:group>
            </w:pict>
          </mc:Fallback>
        </mc:AlternateContent>
      </w:r>
    </w:p>
    <w:p w:rsidR="00990EA9" w:rsidRDefault="005B2182" w:rsidP="00155C44">
      <w:pPr>
        <w:spacing w:before="34" w:after="0" w:line="240" w:lineRule="auto"/>
        <w:ind w:left="450" w:right="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14848"/>
          <w:sz w:val="18"/>
          <w:szCs w:val="18"/>
        </w:rPr>
        <w:t>AdvancED’s deep experiential base combined with 21st century perspective on effective schools, led to the identification of seven research-based school quality factors that are the keys to driving improvement. These seven factors are foundational to the School Quality Factors Diagnostic, a tool that can be used by institutions for self-evaluation along their improvement journey.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314848"/>
          <w:sz w:val="18"/>
          <w:szCs w:val="18"/>
        </w:rPr>
        <w:t>Each of these seven factors has an explicit definition of quality as described here:</w:t>
      </w:r>
    </w:p>
    <w:p w:rsidR="00990EA9" w:rsidRPr="008539B2" w:rsidRDefault="00990EA9" w:rsidP="00155C44">
      <w:pPr>
        <w:spacing w:before="13" w:after="0" w:line="240" w:lineRule="auto"/>
        <w:ind w:left="450" w:right="90"/>
        <w:rPr>
          <w:sz w:val="14"/>
          <w:szCs w:val="18"/>
        </w:rPr>
      </w:pPr>
    </w:p>
    <w:p w:rsidR="00990EA9" w:rsidRDefault="005B2182">
      <w:pPr>
        <w:spacing w:after="0" w:line="240" w:lineRule="auto"/>
        <w:ind w:left="450" w:right="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7030A0"/>
          <w:sz w:val="18"/>
          <w:szCs w:val="18"/>
        </w:rPr>
        <w:t>Clear Direction (CD)</w:t>
      </w:r>
      <w:r>
        <w:rPr>
          <w:rFonts w:ascii="Arial" w:eastAsia="Arial" w:hAnsi="Arial" w:cs="Arial"/>
          <w:color w:val="7030A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color w:val="314848"/>
          <w:sz w:val="18"/>
          <w:szCs w:val="18"/>
        </w:rPr>
        <w:t>The capacity to define and clearly communicate to stakeholders the direction, mission, and goals that the institution is committed to achieving.</w:t>
      </w:r>
    </w:p>
    <w:p w:rsidR="00990EA9" w:rsidRPr="008539B2" w:rsidRDefault="00990EA9">
      <w:pPr>
        <w:spacing w:before="7" w:after="0" w:line="240" w:lineRule="auto"/>
        <w:ind w:left="450" w:right="90"/>
        <w:rPr>
          <w:sz w:val="14"/>
          <w:szCs w:val="18"/>
        </w:rPr>
      </w:pPr>
    </w:p>
    <w:p w:rsidR="008539B2" w:rsidRDefault="005B2182" w:rsidP="008539B2">
      <w:pPr>
        <w:spacing w:after="0" w:line="240" w:lineRule="auto"/>
        <w:ind w:left="450" w:right="90"/>
        <w:rPr>
          <w:rFonts w:ascii="Arial" w:eastAsia="Arial" w:hAnsi="Arial" w:cs="Arial"/>
          <w:color w:val="314848"/>
          <w:sz w:val="18"/>
          <w:szCs w:val="18"/>
        </w:rPr>
      </w:pPr>
      <w:r>
        <w:rPr>
          <w:rFonts w:ascii="Arial" w:eastAsia="Arial" w:hAnsi="Arial" w:cs="Arial"/>
          <w:b/>
          <w:color w:val="7030A0"/>
          <w:sz w:val="18"/>
          <w:szCs w:val="18"/>
        </w:rPr>
        <w:t>Healthy Culture (HC</w:t>
      </w:r>
      <w:r>
        <w:rPr>
          <w:rFonts w:ascii="Arial" w:eastAsia="Arial" w:hAnsi="Arial" w:cs="Arial"/>
          <w:color w:val="1384D1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 xml:space="preserve"> - </w:t>
      </w:r>
      <w:r>
        <w:rPr>
          <w:rFonts w:ascii="Arial" w:eastAsia="Arial" w:hAnsi="Arial" w:cs="Arial"/>
          <w:color w:val="314848"/>
          <w:sz w:val="18"/>
          <w:szCs w:val="18"/>
        </w:rPr>
        <w:t xml:space="preserve">The shared values, beliefs, written and unwritten rules, assumptions and behavior of stakeholders within the school community that shape the </w:t>
      </w:r>
      <w:r w:rsidR="008539B2">
        <w:rPr>
          <w:rFonts w:ascii="Arial" w:eastAsia="Arial" w:hAnsi="Arial" w:cs="Arial"/>
          <w:color w:val="314848"/>
          <w:sz w:val="18"/>
          <w:szCs w:val="18"/>
        </w:rPr>
        <w:t xml:space="preserve"> </w:t>
      </w:r>
    </w:p>
    <w:p w:rsidR="00990EA9" w:rsidRPr="008539B2" w:rsidRDefault="008539B2" w:rsidP="008539B2">
      <w:pPr>
        <w:spacing w:after="0" w:line="240" w:lineRule="auto"/>
        <w:ind w:left="450" w:right="90"/>
        <w:rPr>
          <w:rFonts w:ascii="Arial" w:eastAsia="Arial" w:hAnsi="Arial" w:cs="Arial"/>
          <w:color w:val="314848"/>
          <w:sz w:val="18"/>
          <w:szCs w:val="18"/>
        </w:rPr>
      </w:pPr>
      <w:r>
        <w:rPr>
          <w:rFonts w:ascii="Arial" w:eastAsia="Arial" w:hAnsi="Arial" w:cs="Arial"/>
          <w:b/>
          <w:color w:val="7030A0"/>
          <w:sz w:val="18"/>
          <w:szCs w:val="18"/>
        </w:rPr>
        <w:t xml:space="preserve">                                       </w:t>
      </w:r>
      <w:r w:rsidR="005B2182">
        <w:rPr>
          <w:rFonts w:ascii="Arial" w:eastAsia="Arial" w:hAnsi="Arial" w:cs="Arial"/>
          <w:color w:val="314848"/>
          <w:sz w:val="18"/>
          <w:szCs w:val="18"/>
        </w:rPr>
        <w:t>school’s social norms and create opportunities for everyone to be successful.</w:t>
      </w:r>
    </w:p>
    <w:p w:rsidR="00990EA9" w:rsidRPr="008539B2" w:rsidRDefault="00990EA9">
      <w:pPr>
        <w:spacing w:before="10" w:after="0" w:line="240" w:lineRule="auto"/>
        <w:ind w:left="450" w:right="90"/>
        <w:rPr>
          <w:sz w:val="14"/>
          <w:szCs w:val="18"/>
        </w:rPr>
      </w:pPr>
    </w:p>
    <w:p w:rsidR="00990EA9" w:rsidRDefault="005B2182">
      <w:pPr>
        <w:spacing w:after="0" w:line="240" w:lineRule="auto"/>
        <w:ind w:left="450" w:right="90"/>
        <w:rPr>
          <w:rFonts w:ascii="Arial" w:eastAsia="Arial" w:hAnsi="Arial" w:cs="Arial"/>
          <w:color w:val="314848"/>
          <w:sz w:val="18"/>
          <w:szCs w:val="18"/>
        </w:rPr>
      </w:pPr>
      <w:r>
        <w:rPr>
          <w:rFonts w:ascii="Arial" w:eastAsia="Arial" w:hAnsi="Arial" w:cs="Arial"/>
          <w:b/>
          <w:color w:val="7030A0"/>
          <w:sz w:val="18"/>
          <w:szCs w:val="18"/>
        </w:rPr>
        <w:t>High Expectations (HE)</w:t>
      </w:r>
      <w:r>
        <w:rPr>
          <w:rFonts w:ascii="Arial" w:eastAsia="Arial" w:hAnsi="Arial" w:cs="Arial"/>
          <w:color w:val="7030A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color w:val="314848"/>
          <w:sz w:val="18"/>
          <w:szCs w:val="18"/>
        </w:rPr>
        <w:t xml:space="preserve">An institution’s stated commitment to expectations for all stakeholders, including student learning outcomes, teacher quality, leadership </w:t>
      </w:r>
    </w:p>
    <w:p w:rsidR="00990EA9" w:rsidRDefault="005B2182">
      <w:pPr>
        <w:spacing w:after="0" w:line="240" w:lineRule="auto"/>
        <w:ind w:left="450" w:right="90"/>
        <w:rPr>
          <w:rFonts w:ascii="Arial" w:eastAsia="Arial" w:hAnsi="Arial" w:cs="Arial"/>
          <w:color w:val="314848"/>
          <w:sz w:val="18"/>
          <w:szCs w:val="18"/>
        </w:rPr>
      </w:pPr>
      <w:r>
        <w:rPr>
          <w:rFonts w:ascii="Arial" w:eastAsia="Arial" w:hAnsi="Arial" w:cs="Arial"/>
          <w:b/>
          <w:color w:val="7030A0"/>
          <w:sz w:val="18"/>
          <w:szCs w:val="18"/>
        </w:rPr>
        <w:t xml:space="preserve">                                           </w:t>
      </w:r>
      <w:r>
        <w:rPr>
          <w:rFonts w:ascii="Arial" w:eastAsia="Arial" w:hAnsi="Arial" w:cs="Arial"/>
          <w:color w:val="314848"/>
          <w:sz w:val="18"/>
          <w:szCs w:val="18"/>
        </w:rPr>
        <w:t>effectiveness, community engagement and parent involvement.</w:t>
      </w:r>
    </w:p>
    <w:p w:rsidR="00990EA9" w:rsidRPr="008539B2" w:rsidRDefault="00990EA9">
      <w:pPr>
        <w:spacing w:before="8" w:after="0" w:line="240" w:lineRule="auto"/>
        <w:ind w:left="450" w:right="90"/>
        <w:rPr>
          <w:sz w:val="14"/>
          <w:szCs w:val="18"/>
        </w:rPr>
      </w:pPr>
    </w:p>
    <w:p w:rsidR="00990EA9" w:rsidRDefault="005B2182">
      <w:pPr>
        <w:spacing w:after="0" w:line="240" w:lineRule="auto"/>
        <w:ind w:left="450" w:right="90"/>
        <w:rPr>
          <w:rFonts w:ascii="Arial" w:eastAsia="Arial" w:hAnsi="Arial" w:cs="Arial"/>
          <w:color w:val="314848"/>
          <w:sz w:val="18"/>
          <w:szCs w:val="18"/>
        </w:rPr>
      </w:pPr>
      <w:r>
        <w:rPr>
          <w:rFonts w:ascii="Arial" w:eastAsia="Arial" w:hAnsi="Arial" w:cs="Arial"/>
          <w:b/>
          <w:color w:val="7030A0"/>
          <w:sz w:val="18"/>
          <w:szCs w:val="18"/>
        </w:rPr>
        <w:t>Impact of Instruction (II)</w:t>
      </w:r>
      <w:r>
        <w:rPr>
          <w:rFonts w:ascii="Arial" w:eastAsia="Arial" w:hAnsi="Arial" w:cs="Arial"/>
          <w:color w:val="7030A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color w:val="314848"/>
          <w:sz w:val="18"/>
          <w:szCs w:val="18"/>
        </w:rPr>
        <w:t xml:space="preserve">The capacity of every teacher to purposefully and intentionally create an environment that empowers all learners to be successful and reach </w:t>
      </w:r>
    </w:p>
    <w:p w:rsidR="00990EA9" w:rsidRDefault="005B2182">
      <w:pPr>
        <w:spacing w:after="0" w:line="240" w:lineRule="auto"/>
        <w:ind w:left="450" w:right="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7030A0"/>
          <w:sz w:val="18"/>
          <w:szCs w:val="18"/>
        </w:rPr>
        <w:t xml:space="preserve">                                             </w:t>
      </w:r>
      <w:r>
        <w:rPr>
          <w:rFonts w:ascii="Arial" w:eastAsia="Arial" w:hAnsi="Arial" w:cs="Arial"/>
          <w:color w:val="314848"/>
          <w:sz w:val="18"/>
          <w:szCs w:val="18"/>
        </w:rPr>
        <w:t>expected levels of achievement, including readiness to transition to the next level of learning or career pathway.</w:t>
      </w:r>
    </w:p>
    <w:p w:rsidR="00990EA9" w:rsidRPr="008539B2" w:rsidRDefault="00990EA9">
      <w:pPr>
        <w:spacing w:before="7" w:after="0" w:line="240" w:lineRule="auto"/>
        <w:ind w:left="450" w:right="90"/>
        <w:rPr>
          <w:sz w:val="14"/>
          <w:szCs w:val="18"/>
        </w:rPr>
      </w:pPr>
    </w:p>
    <w:p w:rsidR="00990EA9" w:rsidRDefault="005B2182">
      <w:pPr>
        <w:spacing w:after="0" w:line="240" w:lineRule="auto"/>
        <w:ind w:left="450" w:right="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7030A0"/>
          <w:sz w:val="18"/>
          <w:szCs w:val="18"/>
        </w:rPr>
        <w:t>Resource Management (RM)</w:t>
      </w:r>
      <w:r>
        <w:rPr>
          <w:rFonts w:ascii="Arial" w:eastAsia="Arial" w:hAnsi="Arial" w:cs="Arial"/>
          <w:sz w:val="18"/>
          <w:szCs w:val="18"/>
        </w:rPr>
        <w:t xml:space="preserve"> - </w:t>
      </w:r>
      <w:r>
        <w:rPr>
          <w:rFonts w:ascii="Arial" w:eastAsia="Arial" w:hAnsi="Arial" w:cs="Arial"/>
          <w:color w:val="314848"/>
          <w:sz w:val="18"/>
          <w:szCs w:val="18"/>
        </w:rPr>
        <w:t>The ability of an institution to plan, secure, and allocate its resources (human, material, and fiscal) to meet the needs of every learner.</w:t>
      </w:r>
    </w:p>
    <w:p w:rsidR="00990EA9" w:rsidRPr="008539B2" w:rsidRDefault="00990EA9">
      <w:pPr>
        <w:spacing w:before="7" w:after="0" w:line="240" w:lineRule="auto"/>
        <w:ind w:left="450" w:right="90"/>
        <w:rPr>
          <w:sz w:val="14"/>
          <w:szCs w:val="18"/>
        </w:rPr>
      </w:pPr>
    </w:p>
    <w:p w:rsidR="00990EA9" w:rsidRDefault="005B2182">
      <w:pPr>
        <w:spacing w:after="0" w:line="240" w:lineRule="auto"/>
        <w:ind w:left="450" w:right="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7030A0"/>
          <w:sz w:val="18"/>
          <w:szCs w:val="18"/>
        </w:rPr>
        <w:t>Efficacy of Engagement (EE)</w:t>
      </w:r>
      <w:r>
        <w:rPr>
          <w:rFonts w:ascii="Arial" w:eastAsia="Arial" w:hAnsi="Arial" w:cs="Arial"/>
          <w:color w:val="7030A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color w:val="314848"/>
          <w:sz w:val="18"/>
          <w:szCs w:val="18"/>
        </w:rPr>
        <w:t>The capacity to engage learners and other stakeholders in an effective manner to improve learning outcomes.</w:t>
      </w:r>
    </w:p>
    <w:p w:rsidR="00990EA9" w:rsidRPr="008539B2" w:rsidRDefault="00990EA9">
      <w:pPr>
        <w:spacing w:before="8" w:after="0" w:line="240" w:lineRule="auto"/>
        <w:ind w:left="450" w:right="90"/>
        <w:rPr>
          <w:sz w:val="14"/>
          <w:szCs w:val="18"/>
        </w:rPr>
      </w:pPr>
    </w:p>
    <w:p w:rsidR="00990EA9" w:rsidRPr="008539B2" w:rsidRDefault="005B2182" w:rsidP="008539B2">
      <w:pPr>
        <w:spacing w:after="0" w:line="240" w:lineRule="auto"/>
        <w:ind w:left="450" w:right="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7030A0"/>
          <w:sz w:val="18"/>
          <w:szCs w:val="18"/>
        </w:rPr>
        <w:t xml:space="preserve">Implementation Capacity (IC) </w:t>
      </w: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color w:val="314848"/>
          <w:sz w:val="18"/>
          <w:szCs w:val="18"/>
        </w:rPr>
        <w:t>The ability of an institution to consistently execute actions designed to improve organizational and instructional effectiveness.</w:t>
      </w:r>
      <w:bookmarkStart w:id="1" w:name="_drds1x9cq82q" w:colFirst="0" w:colLast="0"/>
      <w:bookmarkStart w:id="2" w:name="_ymjlsx16y7dk" w:colFirst="0" w:colLast="0"/>
      <w:bookmarkEnd w:id="1"/>
      <w:bookmarkEnd w:id="2"/>
    </w:p>
    <w:sectPr w:rsidR="00990EA9" w:rsidRPr="008539B2" w:rsidSect="00005E13">
      <w:footerReference w:type="default" r:id="rId29"/>
      <w:pgSz w:w="15840" w:h="12240" w:orient="landscape"/>
      <w:pgMar w:top="720" w:right="720" w:bottom="57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5FF" w:rsidRDefault="009415FF">
      <w:pPr>
        <w:spacing w:after="0" w:line="240" w:lineRule="auto"/>
      </w:pPr>
      <w:r>
        <w:separator/>
      </w:r>
    </w:p>
  </w:endnote>
  <w:endnote w:type="continuationSeparator" w:id="0">
    <w:p w:rsidR="009415FF" w:rsidRDefault="0094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5FF" w:rsidRDefault="009415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71A50">
      <w:rPr>
        <w:noProof/>
        <w:color w:val="000000"/>
      </w:rPr>
      <w:t>17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5FF" w:rsidRDefault="009415FF">
      <w:pPr>
        <w:spacing w:after="0" w:line="240" w:lineRule="auto"/>
      </w:pPr>
      <w:r>
        <w:separator/>
      </w:r>
    </w:p>
  </w:footnote>
  <w:footnote w:type="continuationSeparator" w:id="0">
    <w:p w:rsidR="009415FF" w:rsidRDefault="00941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126"/>
    <w:multiLevelType w:val="multilevel"/>
    <w:tmpl w:val="C8561570"/>
    <w:lvl w:ilvl="0">
      <w:start w:val="1"/>
      <w:numFmt w:val="lowerLetter"/>
      <w:lvlText w:val="%1."/>
      <w:lvlJc w:val="left"/>
      <w:pPr>
        <w:ind w:left="738" w:hanging="360"/>
      </w:pPr>
    </w:lvl>
    <w:lvl w:ilvl="1">
      <w:start w:val="1"/>
      <w:numFmt w:val="lowerLetter"/>
      <w:lvlText w:val="%2."/>
      <w:lvlJc w:val="left"/>
      <w:pPr>
        <w:ind w:left="1458" w:hanging="360"/>
      </w:pPr>
    </w:lvl>
    <w:lvl w:ilvl="2">
      <w:start w:val="1"/>
      <w:numFmt w:val="lowerRoman"/>
      <w:lvlText w:val="%3."/>
      <w:lvlJc w:val="right"/>
      <w:pPr>
        <w:ind w:left="2178" w:hanging="180"/>
      </w:pPr>
    </w:lvl>
    <w:lvl w:ilvl="3">
      <w:start w:val="1"/>
      <w:numFmt w:val="decimal"/>
      <w:lvlText w:val="%4."/>
      <w:lvlJc w:val="left"/>
      <w:pPr>
        <w:ind w:left="2898" w:hanging="360"/>
      </w:pPr>
    </w:lvl>
    <w:lvl w:ilvl="4">
      <w:start w:val="1"/>
      <w:numFmt w:val="lowerLetter"/>
      <w:lvlText w:val="%5."/>
      <w:lvlJc w:val="left"/>
      <w:pPr>
        <w:ind w:left="3618" w:hanging="360"/>
      </w:pPr>
    </w:lvl>
    <w:lvl w:ilvl="5">
      <w:start w:val="1"/>
      <w:numFmt w:val="lowerRoman"/>
      <w:lvlText w:val="%6."/>
      <w:lvlJc w:val="right"/>
      <w:pPr>
        <w:ind w:left="4338" w:hanging="180"/>
      </w:pPr>
    </w:lvl>
    <w:lvl w:ilvl="6">
      <w:start w:val="1"/>
      <w:numFmt w:val="decimal"/>
      <w:lvlText w:val="%7."/>
      <w:lvlJc w:val="left"/>
      <w:pPr>
        <w:ind w:left="5058" w:hanging="360"/>
      </w:pPr>
    </w:lvl>
    <w:lvl w:ilvl="7">
      <w:start w:val="1"/>
      <w:numFmt w:val="lowerLetter"/>
      <w:lvlText w:val="%8."/>
      <w:lvlJc w:val="left"/>
      <w:pPr>
        <w:ind w:left="5778" w:hanging="360"/>
      </w:pPr>
    </w:lvl>
    <w:lvl w:ilvl="8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09869FA"/>
    <w:multiLevelType w:val="multilevel"/>
    <w:tmpl w:val="DF30D7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1C87987"/>
    <w:multiLevelType w:val="multilevel"/>
    <w:tmpl w:val="2BA26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821BD"/>
    <w:multiLevelType w:val="multilevel"/>
    <w:tmpl w:val="2A4606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6D761C"/>
    <w:multiLevelType w:val="multilevel"/>
    <w:tmpl w:val="B88664C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297DCA"/>
    <w:multiLevelType w:val="multilevel"/>
    <w:tmpl w:val="E1AE6D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336362A"/>
    <w:multiLevelType w:val="multilevel"/>
    <w:tmpl w:val="6B0419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23299A"/>
    <w:multiLevelType w:val="multilevel"/>
    <w:tmpl w:val="8D8CC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B3E45"/>
    <w:multiLevelType w:val="multilevel"/>
    <w:tmpl w:val="5A0AB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E631A"/>
    <w:multiLevelType w:val="multilevel"/>
    <w:tmpl w:val="53880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378FE"/>
    <w:multiLevelType w:val="multilevel"/>
    <w:tmpl w:val="1BD4E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94F9B"/>
    <w:multiLevelType w:val="multilevel"/>
    <w:tmpl w:val="703049EA"/>
    <w:lvl w:ilvl="0">
      <w:start w:val="1"/>
      <w:numFmt w:val="decimal"/>
      <w:lvlText w:val="%1."/>
      <w:lvlJc w:val="left"/>
      <w:pPr>
        <w:ind w:left="348" w:hanging="360"/>
      </w:pPr>
    </w:lvl>
    <w:lvl w:ilvl="1">
      <w:start w:val="1"/>
      <w:numFmt w:val="lowerLetter"/>
      <w:lvlText w:val="%2.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1788" w:hanging="180"/>
      </w:pPr>
    </w:lvl>
    <w:lvl w:ilvl="3">
      <w:start w:val="1"/>
      <w:numFmt w:val="decimal"/>
      <w:lvlText w:val="%4."/>
      <w:lvlJc w:val="left"/>
      <w:pPr>
        <w:ind w:left="2508" w:hanging="360"/>
      </w:pPr>
    </w:lvl>
    <w:lvl w:ilvl="4">
      <w:start w:val="1"/>
      <w:numFmt w:val="lowerLetter"/>
      <w:lvlText w:val="%5."/>
      <w:lvlJc w:val="left"/>
      <w:pPr>
        <w:ind w:left="3228" w:hanging="360"/>
      </w:pPr>
    </w:lvl>
    <w:lvl w:ilvl="5">
      <w:start w:val="1"/>
      <w:numFmt w:val="lowerRoman"/>
      <w:lvlText w:val="%6."/>
      <w:lvlJc w:val="right"/>
      <w:pPr>
        <w:ind w:left="3948" w:hanging="180"/>
      </w:pPr>
    </w:lvl>
    <w:lvl w:ilvl="6">
      <w:start w:val="1"/>
      <w:numFmt w:val="decimal"/>
      <w:lvlText w:val="%7."/>
      <w:lvlJc w:val="left"/>
      <w:pPr>
        <w:ind w:left="4668" w:hanging="360"/>
      </w:pPr>
    </w:lvl>
    <w:lvl w:ilvl="7">
      <w:start w:val="1"/>
      <w:numFmt w:val="lowerLetter"/>
      <w:lvlText w:val="%8."/>
      <w:lvlJc w:val="left"/>
      <w:pPr>
        <w:ind w:left="5388" w:hanging="360"/>
      </w:pPr>
    </w:lvl>
    <w:lvl w:ilvl="8">
      <w:start w:val="1"/>
      <w:numFmt w:val="lowerRoman"/>
      <w:lvlText w:val="%9."/>
      <w:lvlJc w:val="right"/>
      <w:pPr>
        <w:ind w:left="6108" w:hanging="180"/>
      </w:pPr>
    </w:lvl>
  </w:abstractNum>
  <w:abstractNum w:abstractNumId="12" w15:restartNumberingAfterBreak="0">
    <w:nsid w:val="2D78158D"/>
    <w:multiLevelType w:val="multilevel"/>
    <w:tmpl w:val="DB3C0B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B57A91"/>
    <w:multiLevelType w:val="multilevel"/>
    <w:tmpl w:val="C62E69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0211379"/>
    <w:multiLevelType w:val="multilevel"/>
    <w:tmpl w:val="9832590C"/>
    <w:lvl w:ilvl="0">
      <w:start w:val="1"/>
      <w:numFmt w:val="lowerLetter"/>
      <w:lvlText w:val="%1.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32C20108"/>
    <w:multiLevelType w:val="multilevel"/>
    <w:tmpl w:val="919EEC22"/>
    <w:lvl w:ilvl="0">
      <w:start w:val="1"/>
      <w:numFmt w:val="decimal"/>
      <w:lvlText w:val="%1."/>
      <w:lvlJc w:val="left"/>
      <w:pPr>
        <w:ind w:left="378" w:hanging="360"/>
      </w:pPr>
    </w:lvl>
    <w:lvl w:ilvl="1">
      <w:start w:val="1"/>
      <w:numFmt w:val="lowerLetter"/>
      <w:lvlText w:val="%2."/>
      <w:lvlJc w:val="left"/>
      <w:pPr>
        <w:ind w:left="1098" w:hanging="360"/>
      </w:pPr>
    </w:lvl>
    <w:lvl w:ilvl="2">
      <w:start w:val="1"/>
      <w:numFmt w:val="lowerRoman"/>
      <w:lvlText w:val="%3."/>
      <w:lvlJc w:val="right"/>
      <w:pPr>
        <w:ind w:left="1818" w:hanging="180"/>
      </w:pPr>
    </w:lvl>
    <w:lvl w:ilvl="3">
      <w:start w:val="1"/>
      <w:numFmt w:val="decimal"/>
      <w:lvlText w:val="%4."/>
      <w:lvlJc w:val="left"/>
      <w:pPr>
        <w:ind w:left="2538" w:hanging="360"/>
      </w:pPr>
    </w:lvl>
    <w:lvl w:ilvl="4">
      <w:start w:val="1"/>
      <w:numFmt w:val="lowerLetter"/>
      <w:lvlText w:val="%5."/>
      <w:lvlJc w:val="left"/>
      <w:pPr>
        <w:ind w:left="3258" w:hanging="360"/>
      </w:pPr>
    </w:lvl>
    <w:lvl w:ilvl="5">
      <w:start w:val="1"/>
      <w:numFmt w:val="lowerRoman"/>
      <w:lvlText w:val="%6."/>
      <w:lvlJc w:val="right"/>
      <w:pPr>
        <w:ind w:left="3978" w:hanging="180"/>
      </w:pPr>
    </w:lvl>
    <w:lvl w:ilvl="6">
      <w:start w:val="1"/>
      <w:numFmt w:val="decimal"/>
      <w:lvlText w:val="%7."/>
      <w:lvlJc w:val="left"/>
      <w:pPr>
        <w:ind w:left="4698" w:hanging="360"/>
      </w:pPr>
    </w:lvl>
    <w:lvl w:ilvl="7">
      <w:start w:val="1"/>
      <w:numFmt w:val="lowerLetter"/>
      <w:lvlText w:val="%8."/>
      <w:lvlJc w:val="left"/>
      <w:pPr>
        <w:ind w:left="5418" w:hanging="360"/>
      </w:pPr>
    </w:lvl>
    <w:lvl w:ilvl="8">
      <w:start w:val="1"/>
      <w:numFmt w:val="lowerRoman"/>
      <w:lvlText w:val="%9."/>
      <w:lvlJc w:val="right"/>
      <w:pPr>
        <w:ind w:left="6138" w:hanging="180"/>
      </w:pPr>
    </w:lvl>
  </w:abstractNum>
  <w:abstractNum w:abstractNumId="16" w15:restartNumberingAfterBreak="0">
    <w:nsid w:val="34FE2995"/>
    <w:multiLevelType w:val="multilevel"/>
    <w:tmpl w:val="C21C4D24"/>
    <w:lvl w:ilvl="0">
      <w:start w:val="1"/>
      <w:numFmt w:val="bullet"/>
      <w:lvlText w:val="●"/>
      <w:lvlJc w:val="left"/>
      <w:pPr>
        <w:ind w:left="109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18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38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58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78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98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18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38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58" w:hanging="360"/>
      </w:pPr>
      <w:rPr>
        <w:rFonts w:ascii="Arial" w:eastAsia="Arial" w:hAnsi="Arial" w:cs="Arial"/>
      </w:rPr>
    </w:lvl>
  </w:abstractNum>
  <w:abstractNum w:abstractNumId="17" w15:restartNumberingAfterBreak="0">
    <w:nsid w:val="37F56370"/>
    <w:multiLevelType w:val="hybridMultilevel"/>
    <w:tmpl w:val="37F6460A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8" w15:restartNumberingAfterBreak="0">
    <w:nsid w:val="39147D95"/>
    <w:multiLevelType w:val="hybridMultilevel"/>
    <w:tmpl w:val="2B748CDA"/>
    <w:lvl w:ilvl="0" w:tplc="D8445D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14D8B"/>
    <w:multiLevelType w:val="multilevel"/>
    <w:tmpl w:val="208E2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E4D6D"/>
    <w:multiLevelType w:val="multilevel"/>
    <w:tmpl w:val="16D66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50E4E"/>
    <w:multiLevelType w:val="multilevel"/>
    <w:tmpl w:val="083E736E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C51900"/>
    <w:multiLevelType w:val="multilevel"/>
    <w:tmpl w:val="91723198"/>
    <w:lvl w:ilvl="0">
      <w:start w:val="1"/>
      <w:numFmt w:val="decimal"/>
      <w:lvlText w:val="%1."/>
      <w:lvlJc w:val="left"/>
      <w:pPr>
        <w:ind w:left="45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F1D73"/>
    <w:multiLevelType w:val="hybridMultilevel"/>
    <w:tmpl w:val="E692F822"/>
    <w:lvl w:ilvl="0" w:tplc="ACFEFBAE">
      <w:start w:val="2"/>
      <w:numFmt w:val="decimal"/>
      <w:lvlText w:val="%1."/>
      <w:lvlJc w:val="left"/>
      <w:pPr>
        <w:ind w:left="720" w:hanging="360"/>
      </w:pPr>
      <w:rPr>
        <w:rFonts w:hint="default"/>
        <w:color w:val="92D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856C0"/>
    <w:multiLevelType w:val="multilevel"/>
    <w:tmpl w:val="9E1C23B6"/>
    <w:lvl w:ilvl="0">
      <w:start w:val="1"/>
      <w:numFmt w:val="decimal"/>
      <w:lvlText w:val="%1."/>
      <w:lvlJc w:val="left"/>
      <w:pPr>
        <w:ind w:left="348" w:hanging="360"/>
      </w:pPr>
    </w:lvl>
    <w:lvl w:ilvl="1">
      <w:start w:val="1"/>
      <w:numFmt w:val="lowerLetter"/>
      <w:lvlText w:val="%2.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1788" w:hanging="180"/>
      </w:pPr>
    </w:lvl>
    <w:lvl w:ilvl="3">
      <w:start w:val="1"/>
      <w:numFmt w:val="decimal"/>
      <w:lvlText w:val="%4."/>
      <w:lvlJc w:val="left"/>
      <w:pPr>
        <w:ind w:left="2508" w:hanging="360"/>
      </w:pPr>
    </w:lvl>
    <w:lvl w:ilvl="4">
      <w:start w:val="1"/>
      <w:numFmt w:val="lowerLetter"/>
      <w:lvlText w:val="%5."/>
      <w:lvlJc w:val="left"/>
      <w:pPr>
        <w:ind w:left="3228" w:hanging="360"/>
      </w:pPr>
    </w:lvl>
    <w:lvl w:ilvl="5">
      <w:start w:val="1"/>
      <w:numFmt w:val="lowerRoman"/>
      <w:lvlText w:val="%6."/>
      <w:lvlJc w:val="right"/>
      <w:pPr>
        <w:ind w:left="3948" w:hanging="180"/>
      </w:pPr>
    </w:lvl>
    <w:lvl w:ilvl="6">
      <w:start w:val="1"/>
      <w:numFmt w:val="decimal"/>
      <w:lvlText w:val="%7."/>
      <w:lvlJc w:val="left"/>
      <w:pPr>
        <w:ind w:left="4668" w:hanging="360"/>
      </w:pPr>
    </w:lvl>
    <w:lvl w:ilvl="7">
      <w:start w:val="1"/>
      <w:numFmt w:val="lowerLetter"/>
      <w:lvlText w:val="%8."/>
      <w:lvlJc w:val="left"/>
      <w:pPr>
        <w:ind w:left="5388" w:hanging="360"/>
      </w:pPr>
    </w:lvl>
    <w:lvl w:ilvl="8">
      <w:start w:val="1"/>
      <w:numFmt w:val="lowerRoman"/>
      <w:lvlText w:val="%9."/>
      <w:lvlJc w:val="right"/>
      <w:pPr>
        <w:ind w:left="6108" w:hanging="180"/>
      </w:pPr>
    </w:lvl>
  </w:abstractNum>
  <w:abstractNum w:abstractNumId="25" w15:restartNumberingAfterBreak="0">
    <w:nsid w:val="3F6B2069"/>
    <w:multiLevelType w:val="multilevel"/>
    <w:tmpl w:val="2FB21672"/>
    <w:lvl w:ilvl="0">
      <w:start w:val="1"/>
      <w:numFmt w:val="lowerLetter"/>
      <w:lvlText w:val="%1."/>
      <w:lvlJc w:val="left"/>
      <w:pPr>
        <w:ind w:left="108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26" w15:restartNumberingAfterBreak="0">
    <w:nsid w:val="40750A44"/>
    <w:multiLevelType w:val="multilevel"/>
    <w:tmpl w:val="EDC2DB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1564048"/>
    <w:multiLevelType w:val="multilevel"/>
    <w:tmpl w:val="A4863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6905EA"/>
    <w:multiLevelType w:val="multilevel"/>
    <w:tmpl w:val="0BE250FC"/>
    <w:lvl w:ilvl="0">
      <w:start w:val="1"/>
      <w:numFmt w:val="decimal"/>
      <w:lvlText w:val="%1."/>
      <w:lvlJc w:val="left"/>
      <w:pPr>
        <w:ind w:left="390" w:hanging="360"/>
      </w:p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abstractNum w:abstractNumId="29" w15:restartNumberingAfterBreak="0">
    <w:nsid w:val="429C169C"/>
    <w:multiLevelType w:val="multilevel"/>
    <w:tmpl w:val="47588338"/>
    <w:lvl w:ilvl="0">
      <w:start w:val="1"/>
      <w:numFmt w:val="decimal"/>
      <w:lvlText w:val="%1."/>
      <w:lvlJc w:val="left"/>
      <w:pPr>
        <w:ind w:left="348" w:hanging="360"/>
      </w:pPr>
    </w:lvl>
    <w:lvl w:ilvl="1">
      <w:start w:val="1"/>
      <w:numFmt w:val="lowerLetter"/>
      <w:lvlText w:val="%2.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1788" w:hanging="180"/>
      </w:pPr>
    </w:lvl>
    <w:lvl w:ilvl="3">
      <w:start w:val="1"/>
      <w:numFmt w:val="decimal"/>
      <w:lvlText w:val="%4."/>
      <w:lvlJc w:val="left"/>
      <w:pPr>
        <w:ind w:left="2508" w:hanging="360"/>
      </w:pPr>
    </w:lvl>
    <w:lvl w:ilvl="4">
      <w:start w:val="1"/>
      <w:numFmt w:val="lowerLetter"/>
      <w:lvlText w:val="%5."/>
      <w:lvlJc w:val="left"/>
      <w:pPr>
        <w:ind w:left="3228" w:hanging="360"/>
      </w:pPr>
    </w:lvl>
    <w:lvl w:ilvl="5">
      <w:start w:val="1"/>
      <w:numFmt w:val="lowerRoman"/>
      <w:lvlText w:val="%6."/>
      <w:lvlJc w:val="right"/>
      <w:pPr>
        <w:ind w:left="3948" w:hanging="180"/>
      </w:pPr>
    </w:lvl>
    <w:lvl w:ilvl="6">
      <w:start w:val="1"/>
      <w:numFmt w:val="decimal"/>
      <w:lvlText w:val="%7."/>
      <w:lvlJc w:val="left"/>
      <w:pPr>
        <w:ind w:left="4668" w:hanging="360"/>
      </w:pPr>
    </w:lvl>
    <w:lvl w:ilvl="7">
      <w:start w:val="1"/>
      <w:numFmt w:val="lowerLetter"/>
      <w:lvlText w:val="%8."/>
      <w:lvlJc w:val="left"/>
      <w:pPr>
        <w:ind w:left="5388" w:hanging="360"/>
      </w:pPr>
    </w:lvl>
    <w:lvl w:ilvl="8">
      <w:start w:val="1"/>
      <w:numFmt w:val="lowerRoman"/>
      <w:lvlText w:val="%9."/>
      <w:lvlJc w:val="right"/>
      <w:pPr>
        <w:ind w:left="6108" w:hanging="180"/>
      </w:pPr>
    </w:lvl>
  </w:abstractNum>
  <w:abstractNum w:abstractNumId="30" w15:restartNumberingAfterBreak="0">
    <w:nsid w:val="450A494B"/>
    <w:multiLevelType w:val="multilevel"/>
    <w:tmpl w:val="0EEA9A36"/>
    <w:lvl w:ilvl="0">
      <w:start w:val="1"/>
      <w:numFmt w:val="decimal"/>
      <w:lvlText w:val="%1."/>
      <w:lvlJc w:val="left"/>
      <w:pPr>
        <w:ind w:left="348" w:hanging="360"/>
      </w:pPr>
    </w:lvl>
    <w:lvl w:ilvl="1">
      <w:start w:val="1"/>
      <w:numFmt w:val="lowerLetter"/>
      <w:lvlText w:val="%2.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1788" w:hanging="180"/>
      </w:pPr>
    </w:lvl>
    <w:lvl w:ilvl="3">
      <w:start w:val="1"/>
      <w:numFmt w:val="decimal"/>
      <w:lvlText w:val="%4."/>
      <w:lvlJc w:val="left"/>
      <w:pPr>
        <w:ind w:left="2508" w:hanging="360"/>
      </w:pPr>
    </w:lvl>
    <w:lvl w:ilvl="4">
      <w:start w:val="1"/>
      <w:numFmt w:val="lowerLetter"/>
      <w:lvlText w:val="%5."/>
      <w:lvlJc w:val="left"/>
      <w:pPr>
        <w:ind w:left="3228" w:hanging="360"/>
      </w:pPr>
    </w:lvl>
    <w:lvl w:ilvl="5">
      <w:start w:val="1"/>
      <w:numFmt w:val="lowerRoman"/>
      <w:lvlText w:val="%6."/>
      <w:lvlJc w:val="right"/>
      <w:pPr>
        <w:ind w:left="3948" w:hanging="180"/>
      </w:pPr>
    </w:lvl>
    <w:lvl w:ilvl="6">
      <w:start w:val="1"/>
      <w:numFmt w:val="decimal"/>
      <w:lvlText w:val="%7."/>
      <w:lvlJc w:val="left"/>
      <w:pPr>
        <w:ind w:left="4668" w:hanging="360"/>
      </w:pPr>
    </w:lvl>
    <w:lvl w:ilvl="7">
      <w:start w:val="1"/>
      <w:numFmt w:val="lowerLetter"/>
      <w:lvlText w:val="%8."/>
      <w:lvlJc w:val="left"/>
      <w:pPr>
        <w:ind w:left="5388" w:hanging="360"/>
      </w:pPr>
    </w:lvl>
    <w:lvl w:ilvl="8">
      <w:start w:val="1"/>
      <w:numFmt w:val="lowerRoman"/>
      <w:lvlText w:val="%9."/>
      <w:lvlJc w:val="right"/>
      <w:pPr>
        <w:ind w:left="6108" w:hanging="180"/>
      </w:pPr>
    </w:lvl>
  </w:abstractNum>
  <w:abstractNum w:abstractNumId="31" w15:restartNumberingAfterBreak="0">
    <w:nsid w:val="4B617B58"/>
    <w:multiLevelType w:val="multilevel"/>
    <w:tmpl w:val="76FE83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A6D47"/>
    <w:multiLevelType w:val="multilevel"/>
    <w:tmpl w:val="324E6014"/>
    <w:lvl w:ilvl="0">
      <w:start w:val="1"/>
      <w:numFmt w:val="lowerLetter"/>
      <w:lvlText w:val="%1."/>
      <w:lvlJc w:val="left"/>
      <w:pPr>
        <w:ind w:left="108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33" w15:restartNumberingAfterBreak="0">
    <w:nsid w:val="4E486376"/>
    <w:multiLevelType w:val="multilevel"/>
    <w:tmpl w:val="07F23B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4EEE49AF"/>
    <w:multiLevelType w:val="multilevel"/>
    <w:tmpl w:val="FFB2E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5E01D6"/>
    <w:multiLevelType w:val="multilevel"/>
    <w:tmpl w:val="17E4D9C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6C392A"/>
    <w:multiLevelType w:val="multilevel"/>
    <w:tmpl w:val="6AE415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48C3EE4"/>
    <w:multiLevelType w:val="multilevel"/>
    <w:tmpl w:val="D6342F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56B23BEA"/>
    <w:multiLevelType w:val="multilevel"/>
    <w:tmpl w:val="68AE5788"/>
    <w:lvl w:ilvl="0">
      <w:start w:val="5"/>
      <w:numFmt w:val="decimal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39" w15:restartNumberingAfterBreak="0">
    <w:nsid w:val="572A3597"/>
    <w:multiLevelType w:val="multilevel"/>
    <w:tmpl w:val="4A54EE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58021278"/>
    <w:multiLevelType w:val="multilevel"/>
    <w:tmpl w:val="6CA09DD6"/>
    <w:lvl w:ilvl="0">
      <w:start w:val="1"/>
      <w:numFmt w:val="decimal"/>
      <w:lvlText w:val="%1."/>
      <w:lvlJc w:val="left"/>
      <w:pPr>
        <w:ind w:left="378" w:hanging="360"/>
      </w:pPr>
    </w:lvl>
    <w:lvl w:ilvl="1">
      <w:start w:val="1"/>
      <w:numFmt w:val="lowerLetter"/>
      <w:lvlText w:val="%2."/>
      <w:lvlJc w:val="left"/>
      <w:pPr>
        <w:ind w:left="1098" w:hanging="360"/>
      </w:pPr>
    </w:lvl>
    <w:lvl w:ilvl="2">
      <w:start w:val="1"/>
      <w:numFmt w:val="lowerRoman"/>
      <w:lvlText w:val="%3."/>
      <w:lvlJc w:val="right"/>
      <w:pPr>
        <w:ind w:left="1818" w:hanging="180"/>
      </w:pPr>
    </w:lvl>
    <w:lvl w:ilvl="3">
      <w:start w:val="1"/>
      <w:numFmt w:val="decimal"/>
      <w:lvlText w:val="%4."/>
      <w:lvlJc w:val="left"/>
      <w:pPr>
        <w:ind w:left="2538" w:hanging="360"/>
      </w:pPr>
    </w:lvl>
    <w:lvl w:ilvl="4">
      <w:start w:val="1"/>
      <w:numFmt w:val="lowerLetter"/>
      <w:lvlText w:val="%5."/>
      <w:lvlJc w:val="left"/>
      <w:pPr>
        <w:ind w:left="3258" w:hanging="360"/>
      </w:pPr>
    </w:lvl>
    <w:lvl w:ilvl="5">
      <w:start w:val="1"/>
      <w:numFmt w:val="lowerRoman"/>
      <w:lvlText w:val="%6."/>
      <w:lvlJc w:val="right"/>
      <w:pPr>
        <w:ind w:left="3978" w:hanging="180"/>
      </w:pPr>
    </w:lvl>
    <w:lvl w:ilvl="6">
      <w:start w:val="1"/>
      <w:numFmt w:val="decimal"/>
      <w:lvlText w:val="%7."/>
      <w:lvlJc w:val="left"/>
      <w:pPr>
        <w:ind w:left="4698" w:hanging="360"/>
      </w:pPr>
    </w:lvl>
    <w:lvl w:ilvl="7">
      <w:start w:val="1"/>
      <w:numFmt w:val="lowerLetter"/>
      <w:lvlText w:val="%8."/>
      <w:lvlJc w:val="left"/>
      <w:pPr>
        <w:ind w:left="5418" w:hanging="360"/>
      </w:pPr>
    </w:lvl>
    <w:lvl w:ilvl="8">
      <w:start w:val="1"/>
      <w:numFmt w:val="lowerRoman"/>
      <w:lvlText w:val="%9."/>
      <w:lvlJc w:val="right"/>
      <w:pPr>
        <w:ind w:left="6138" w:hanging="180"/>
      </w:pPr>
    </w:lvl>
  </w:abstractNum>
  <w:abstractNum w:abstractNumId="41" w15:restartNumberingAfterBreak="0">
    <w:nsid w:val="595B468B"/>
    <w:multiLevelType w:val="multilevel"/>
    <w:tmpl w:val="24FE9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5646C2"/>
    <w:multiLevelType w:val="multilevel"/>
    <w:tmpl w:val="7D2ECA40"/>
    <w:lvl w:ilvl="0">
      <w:start w:val="1"/>
      <w:numFmt w:val="decimal"/>
      <w:lvlText w:val="%1."/>
      <w:lvlJc w:val="left"/>
      <w:pPr>
        <w:ind w:left="348" w:hanging="360"/>
      </w:pPr>
    </w:lvl>
    <w:lvl w:ilvl="1">
      <w:start w:val="1"/>
      <w:numFmt w:val="lowerLetter"/>
      <w:lvlText w:val="%2.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1788" w:hanging="180"/>
      </w:pPr>
    </w:lvl>
    <w:lvl w:ilvl="3">
      <w:start w:val="1"/>
      <w:numFmt w:val="decimal"/>
      <w:lvlText w:val="%4."/>
      <w:lvlJc w:val="left"/>
      <w:pPr>
        <w:ind w:left="2508" w:hanging="360"/>
      </w:pPr>
    </w:lvl>
    <w:lvl w:ilvl="4">
      <w:start w:val="1"/>
      <w:numFmt w:val="lowerLetter"/>
      <w:lvlText w:val="%5."/>
      <w:lvlJc w:val="left"/>
      <w:pPr>
        <w:ind w:left="3228" w:hanging="360"/>
      </w:pPr>
    </w:lvl>
    <w:lvl w:ilvl="5">
      <w:start w:val="1"/>
      <w:numFmt w:val="lowerRoman"/>
      <w:lvlText w:val="%6."/>
      <w:lvlJc w:val="right"/>
      <w:pPr>
        <w:ind w:left="3948" w:hanging="180"/>
      </w:pPr>
    </w:lvl>
    <w:lvl w:ilvl="6">
      <w:start w:val="1"/>
      <w:numFmt w:val="decimal"/>
      <w:lvlText w:val="%7."/>
      <w:lvlJc w:val="left"/>
      <w:pPr>
        <w:ind w:left="4668" w:hanging="360"/>
      </w:pPr>
    </w:lvl>
    <w:lvl w:ilvl="7">
      <w:start w:val="1"/>
      <w:numFmt w:val="lowerLetter"/>
      <w:lvlText w:val="%8."/>
      <w:lvlJc w:val="left"/>
      <w:pPr>
        <w:ind w:left="5388" w:hanging="360"/>
      </w:pPr>
    </w:lvl>
    <w:lvl w:ilvl="8">
      <w:start w:val="1"/>
      <w:numFmt w:val="lowerRoman"/>
      <w:lvlText w:val="%9."/>
      <w:lvlJc w:val="right"/>
      <w:pPr>
        <w:ind w:left="6108" w:hanging="180"/>
      </w:pPr>
    </w:lvl>
  </w:abstractNum>
  <w:abstractNum w:abstractNumId="43" w15:restartNumberingAfterBreak="0">
    <w:nsid w:val="5B7979AE"/>
    <w:multiLevelType w:val="multilevel"/>
    <w:tmpl w:val="CD107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E6423E"/>
    <w:multiLevelType w:val="multilevel"/>
    <w:tmpl w:val="0A304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B80F0C"/>
    <w:multiLevelType w:val="multilevel"/>
    <w:tmpl w:val="D688B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8A4676"/>
    <w:multiLevelType w:val="multilevel"/>
    <w:tmpl w:val="B02AE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BC2A43"/>
    <w:multiLevelType w:val="multilevel"/>
    <w:tmpl w:val="007036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FF1183"/>
    <w:multiLevelType w:val="multilevel"/>
    <w:tmpl w:val="FF9469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7AEC7B30"/>
    <w:multiLevelType w:val="multilevel"/>
    <w:tmpl w:val="59F46E7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CF87C30"/>
    <w:multiLevelType w:val="multilevel"/>
    <w:tmpl w:val="189EEB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49"/>
  </w:num>
  <w:num w:numId="3">
    <w:abstractNumId w:val="4"/>
  </w:num>
  <w:num w:numId="4">
    <w:abstractNumId w:val="20"/>
  </w:num>
  <w:num w:numId="5">
    <w:abstractNumId w:val="31"/>
  </w:num>
  <w:num w:numId="6">
    <w:abstractNumId w:val="46"/>
  </w:num>
  <w:num w:numId="7">
    <w:abstractNumId w:val="35"/>
  </w:num>
  <w:num w:numId="8">
    <w:abstractNumId w:val="14"/>
  </w:num>
  <w:num w:numId="9">
    <w:abstractNumId w:val="33"/>
  </w:num>
  <w:num w:numId="10">
    <w:abstractNumId w:val="48"/>
  </w:num>
  <w:num w:numId="11">
    <w:abstractNumId w:val="38"/>
  </w:num>
  <w:num w:numId="12">
    <w:abstractNumId w:val="30"/>
  </w:num>
  <w:num w:numId="13">
    <w:abstractNumId w:val="24"/>
  </w:num>
  <w:num w:numId="14">
    <w:abstractNumId w:val="10"/>
  </w:num>
  <w:num w:numId="15">
    <w:abstractNumId w:val="8"/>
  </w:num>
  <w:num w:numId="16">
    <w:abstractNumId w:val="2"/>
  </w:num>
  <w:num w:numId="17">
    <w:abstractNumId w:val="5"/>
  </w:num>
  <w:num w:numId="18">
    <w:abstractNumId w:val="0"/>
  </w:num>
  <w:num w:numId="19">
    <w:abstractNumId w:val="40"/>
  </w:num>
  <w:num w:numId="20">
    <w:abstractNumId w:val="41"/>
  </w:num>
  <w:num w:numId="21">
    <w:abstractNumId w:val="37"/>
  </w:num>
  <w:num w:numId="22">
    <w:abstractNumId w:val="27"/>
  </w:num>
  <w:num w:numId="23">
    <w:abstractNumId w:val="25"/>
  </w:num>
  <w:num w:numId="24">
    <w:abstractNumId w:val="32"/>
  </w:num>
  <w:num w:numId="25">
    <w:abstractNumId w:val="11"/>
  </w:num>
  <w:num w:numId="26">
    <w:abstractNumId w:val="1"/>
  </w:num>
  <w:num w:numId="27">
    <w:abstractNumId w:val="42"/>
  </w:num>
  <w:num w:numId="28">
    <w:abstractNumId w:val="29"/>
  </w:num>
  <w:num w:numId="29">
    <w:abstractNumId w:val="36"/>
  </w:num>
  <w:num w:numId="30">
    <w:abstractNumId w:val="50"/>
  </w:num>
  <w:num w:numId="31">
    <w:abstractNumId w:val="26"/>
  </w:num>
  <w:num w:numId="32">
    <w:abstractNumId w:val="21"/>
  </w:num>
  <w:num w:numId="33">
    <w:abstractNumId w:val="39"/>
  </w:num>
  <w:num w:numId="34">
    <w:abstractNumId w:val="47"/>
  </w:num>
  <w:num w:numId="35">
    <w:abstractNumId w:val="13"/>
  </w:num>
  <w:num w:numId="36">
    <w:abstractNumId w:val="34"/>
  </w:num>
  <w:num w:numId="37">
    <w:abstractNumId w:val="3"/>
  </w:num>
  <w:num w:numId="38">
    <w:abstractNumId w:val="19"/>
  </w:num>
  <w:num w:numId="39">
    <w:abstractNumId w:val="44"/>
  </w:num>
  <w:num w:numId="40">
    <w:abstractNumId w:val="6"/>
  </w:num>
  <w:num w:numId="41">
    <w:abstractNumId w:val="7"/>
  </w:num>
  <w:num w:numId="42">
    <w:abstractNumId w:val="9"/>
  </w:num>
  <w:num w:numId="43">
    <w:abstractNumId w:val="28"/>
  </w:num>
  <w:num w:numId="44">
    <w:abstractNumId w:val="12"/>
  </w:num>
  <w:num w:numId="45">
    <w:abstractNumId w:val="15"/>
  </w:num>
  <w:num w:numId="46">
    <w:abstractNumId w:val="16"/>
  </w:num>
  <w:num w:numId="47">
    <w:abstractNumId w:val="43"/>
  </w:num>
  <w:num w:numId="48">
    <w:abstractNumId w:val="45"/>
  </w:num>
  <w:num w:numId="49">
    <w:abstractNumId w:val="18"/>
  </w:num>
  <w:num w:numId="50">
    <w:abstractNumId w:val="17"/>
  </w:num>
  <w:num w:numId="51">
    <w:abstractNumId w:val="2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A9"/>
    <w:rsid w:val="00005E13"/>
    <w:rsid w:val="00097BA0"/>
    <w:rsid w:val="00127F70"/>
    <w:rsid w:val="001327E0"/>
    <w:rsid w:val="00155C44"/>
    <w:rsid w:val="00157728"/>
    <w:rsid w:val="001C3792"/>
    <w:rsid w:val="001E13A2"/>
    <w:rsid w:val="001F6D69"/>
    <w:rsid w:val="00225EDB"/>
    <w:rsid w:val="002A6870"/>
    <w:rsid w:val="002E47BC"/>
    <w:rsid w:val="002F74C5"/>
    <w:rsid w:val="00334B83"/>
    <w:rsid w:val="00354EC0"/>
    <w:rsid w:val="00360282"/>
    <w:rsid w:val="00380001"/>
    <w:rsid w:val="003A2967"/>
    <w:rsid w:val="003B38FD"/>
    <w:rsid w:val="004509B3"/>
    <w:rsid w:val="00452771"/>
    <w:rsid w:val="00465AAF"/>
    <w:rsid w:val="00484F5C"/>
    <w:rsid w:val="004D4625"/>
    <w:rsid w:val="005000BF"/>
    <w:rsid w:val="005168AC"/>
    <w:rsid w:val="00574CAA"/>
    <w:rsid w:val="005845A2"/>
    <w:rsid w:val="00584F36"/>
    <w:rsid w:val="005B2182"/>
    <w:rsid w:val="005B3829"/>
    <w:rsid w:val="005B40C2"/>
    <w:rsid w:val="005C187A"/>
    <w:rsid w:val="005C2D2C"/>
    <w:rsid w:val="00620926"/>
    <w:rsid w:val="0064275A"/>
    <w:rsid w:val="00671A50"/>
    <w:rsid w:val="0067712D"/>
    <w:rsid w:val="006B5D23"/>
    <w:rsid w:val="006C0B97"/>
    <w:rsid w:val="00733D89"/>
    <w:rsid w:val="0076142E"/>
    <w:rsid w:val="0077376F"/>
    <w:rsid w:val="00786789"/>
    <w:rsid w:val="007A280F"/>
    <w:rsid w:val="007E2D6B"/>
    <w:rsid w:val="0082097B"/>
    <w:rsid w:val="00833C0C"/>
    <w:rsid w:val="008539B2"/>
    <w:rsid w:val="008A1AAC"/>
    <w:rsid w:val="008B6624"/>
    <w:rsid w:val="008F025C"/>
    <w:rsid w:val="00930330"/>
    <w:rsid w:val="009415FF"/>
    <w:rsid w:val="0095657E"/>
    <w:rsid w:val="00990EA9"/>
    <w:rsid w:val="009C799F"/>
    <w:rsid w:val="009D794F"/>
    <w:rsid w:val="009E54F6"/>
    <w:rsid w:val="00A147D8"/>
    <w:rsid w:val="00A60E8A"/>
    <w:rsid w:val="00A723CB"/>
    <w:rsid w:val="00A8578D"/>
    <w:rsid w:val="00AA2FD3"/>
    <w:rsid w:val="00AD0F22"/>
    <w:rsid w:val="00AD63A4"/>
    <w:rsid w:val="00AE1734"/>
    <w:rsid w:val="00AF3ED9"/>
    <w:rsid w:val="00B31BAB"/>
    <w:rsid w:val="00B37D14"/>
    <w:rsid w:val="00B61A59"/>
    <w:rsid w:val="00BE1F94"/>
    <w:rsid w:val="00C344C6"/>
    <w:rsid w:val="00C449D1"/>
    <w:rsid w:val="00CE3E16"/>
    <w:rsid w:val="00D02E7E"/>
    <w:rsid w:val="00D2799C"/>
    <w:rsid w:val="00D333A5"/>
    <w:rsid w:val="00D90BCC"/>
    <w:rsid w:val="00D9510D"/>
    <w:rsid w:val="00DA4D58"/>
    <w:rsid w:val="00DB1587"/>
    <w:rsid w:val="00DB36DB"/>
    <w:rsid w:val="00DD4E1B"/>
    <w:rsid w:val="00DE6E7A"/>
    <w:rsid w:val="00DF5CAC"/>
    <w:rsid w:val="00E27649"/>
    <w:rsid w:val="00E6558B"/>
    <w:rsid w:val="00EF41C3"/>
    <w:rsid w:val="00F448BB"/>
    <w:rsid w:val="00F64A02"/>
    <w:rsid w:val="00F7593D"/>
    <w:rsid w:val="00F776CE"/>
    <w:rsid w:val="00F834D6"/>
    <w:rsid w:val="00FA6631"/>
    <w:rsid w:val="00FC21FF"/>
    <w:rsid w:val="00FD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58F10"/>
  <w15:docId w15:val="{CEA5D78C-85FF-4BE0-9B17-5289C14D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a0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2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image" Target="media/image3.png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image" Target="media/image2.jpg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Graduation</a:t>
            </a:r>
            <a:r>
              <a:rPr lang="en-US" baseline="0"/>
              <a:t> Rate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Okee</c:v>
                </c:pt>
              </c:strCache>
            </c:strRef>
          </c:tx>
          <c:spPr>
            <a:solidFill>
              <a:srgbClr val="7030A0"/>
            </a:solidFill>
            <a:ln>
              <a:solidFill>
                <a:schemeClr val="tx1"/>
              </a:solidFill>
            </a:ln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3401-46D4-9271-CA77B8C4038F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3401-46D4-9271-CA77B8C4038F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3401-46D4-9271-CA77B8C4038F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3401-46D4-9271-CA77B8C4038F}"/>
              </c:ext>
            </c:extLst>
          </c:dPt>
          <c:dLbls>
            <c:dLbl>
              <c:idx val="0"/>
              <c:layout>
                <c:manualLayout>
                  <c:x val="-5.4521631705703984E-3"/>
                  <c:y val="-1.30475135474985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6944732146199638E-2"/>
                      <c:h val="8.107242298134786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3401-46D4-9271-CA77B8C4038F}"/>
                </c:ext>
              </c:extLst>
            </c:dLbl>
            <c:dLbl>
              <c:idx val="1"/>
              <c:layout>
                <c:manualLayout>
                  <c:x val="-3.5134134548970852E-3"/>
                  <c:y val="-1.30959716991897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401-46D4-9271-CA77B8C4038F}"/>
                </c:ext>
              </c:extLst>
            </c:dLbl>
            <c:dLbl>
              <c:idx val="2"/>
              <c:layout>
                <c:manualLayout>
                  <c:x val="-4.7540267992816684E-3"/>
                  <c:y val="1.032705694396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401-46D4-9271-CA77B8C403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63</c:v>
                </c:pt>
                <c:pt idx="1">
                  <c:v>61.2</c:v>
                </c:pt>
                <c:pt idx="2">
                  <c:v>65.900000000000006</c:v>
                </c:pt>
                <c:pt idx="3">
                  <c:v>70.5</c:v>
                </c:pt>
                <c:pt idx="4">
                  <c:v>71.7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3401-46D4-9271-CA77B8C4038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State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2"/>
              <c:layout>
                <c:manualLayout>
                  <c:x val="-1.9016991297140489E-3"/>
                  <c:y val="-5.7971014492753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3401-46D4-9271-CA77B8C403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75.599999999999994</c:v>
                </c:pt>
                <c:pt idx="1">
                  <c:v>76.099999999999994</c:v>
                </c:pt>
                <c:pt idx="2">
                  <c:v>77.900000000000006</c:v>
                </c:pt>
                <c:pt idx="3">
                  <c:v>80.7</c:v>
                </c:pt>
                <c:pt idx="4">
                  <c:v>82.3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3401-46D4-9271-CA77B8C4038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31738624"/>
        <c:axId val="148481152"/>
      </c:barChart>
      <c:catAx>
        <c:axId val="1317386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48481152"/>
        <c:crosses val="autoZero"/>
        <c:auto val="1"/>
        <c:lblAlgn val="ctr"/>
        <c:lblOffset val="100"/>
        <c:noMultiLvlLbl val="0"/>
      </c:catAx>
      <c:valAx>
        <c:axId val="148481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31738624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Beginning Teacher Salary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DA5B-4604-9480-D9464E4E122D}"/>
              </c:ext>
            </c:extLst>
          </c:dPt>
          <c:dPt>
            <c:idx val="1"/>
            <c:marker>
              <c:spPr>
                <a:solidFill>
                  <a:schemeClr val="accent3">
                    <a:lumMod val="60000"/>
                    <a:lumOff val="40000"/>
                  </a:schemeClr>
                </a:solidFill>
                <a:ln>
                  <a:solidFill>
                    <a:schemeClr val="accent3">
                      <a:lumMod val="60000"/>
                      <a:lumOff val="40000"/>
                    </a:schemeClr>
                  </a:solidFill>
                </a:ln>
              </c:spPr>
            </c:marker>
            <c:bubble3D val="0"/>
            <c:spPr>
              <a:ln>
                <a:solidFill>
                  <a:schemeClr val="accent3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2-DA5B-4604-9480-D9464E4E122D}"/>
              </c:ext>
            </c:extLst>
          </c:dPt>
          <c:dPt>
            <c:idx val="2"/>
            <c:marker>
              <c:spPr>
                <a:solidFill>
                  <a:schemeClr val="accent3">
                    <a:lumMod val="60000"/>
                    <a:lumOff val="40000"/>
                  </a:schemeClr>
                </a:solidFill>
                <a:ln>
                  <a:solidFill>
                    <a:schemeClr val="accent3">
                      <a:lumMod val="60000"/>
                      <a:lumOff val="40000"/>
                    </a:schemeClr>
                  </a:solidFill>
                </a:ln>
              </c:spPr>
            </c:marker>
            <c:bubble3D val="0"/>
            <c:spPr>
              <a:ln>
                <a:solidFill>
                  <a:schemeClr val="accent3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4-DA5B-4604-9480-D9464E4E122D}"/>
              </c:ext>
            </c:extLst>
          </c:dPt>
          <c:dPt>
            <c:idx val="3"/>
            <c:marker>
              <c:spPr>
                <a:solidFill>
                  <a:schemeClr val="accent3">
                    <a:lumMod val="60000"/>
                    <a:lumOff val="40000"/>
                  </a:schemeClr>
                </a:solidFill>
                <a:ln>
                  <a:solidFill>
                    <a:schemeClr val="accent3">
                      <a:lumMod val="60000"/>
                      <a:lumOff val="40000"/>
                    </a:schemeClr>
                  </a:solidFill>
                </a:ln>
              </c:spPr>
            </c:marker>
            <c:bubble3D val="0"/>
            <c:spPr>
              <a:ln>
                <a:solidFill>
                  <a:schemeClr val="accent3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6-DA5B-4604-9480-D9464E4E122D}"/>
              </c:ext>
            </c:extLst>
          </c:dPt>
          <c:dPt>
            <c:idx val="4"/>
            <c:marker>
              <c:spPr>
                <a:solidFill>
                  <a:srgbClr val="FFFF00"/>
                </a:solidFill>
                <a:ln>
                  <a:solidFill>
                    <a:srgbClr val="FFFF00"/>
                  </a:solidFill>
                </a:ln>
              </c:spPr>
            </c:marker>
            <c:bubble3D val="0"/>
            <c:spPr>
              <a:ln>
                <a:solidFill>
                  <a:srgbClr val="FFFF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DA5B-4604-9480-D9464E4E122D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  <c:pt idx="4">
                  <c:v>2017-18</c:v>
                </c:pt>
                <c:pt idx="5">
                  <c:v>2018-19</c:v>
                </c:pt>
                <c:pt idx="6">
                  <c:v>2019-20</c:v>
                </c:pt>
              </c:strCache>
            </c:strRef>
          </c:cat>
          <c:val>
            <c:numRef>
              <c:f>Sheet1!$B$2:$H$2</c:f>
              <c:numCache>
                <c:formatCode>_("$"* #,##0_);_("$"* \(#,##0\);_("$"* "-"??_);_(@_)</c:formatCode>
                <c:ptCount val="7"/>
                <c:pt idx="0">
                  <c:v>36400</c:v>
                </c:pt>
                <c:pt idx="1">
                  <c:v>37000</c:v>
                </c:pt>
                <c:pt idx="2">
                  <c:v>37800</c:v>
                </c:pt>
                <c:pt idx="3">
                  <c:v>39000</c:v>
                </c:pt>
                <c:pt idx="4">
                  <c:v>39000</c:v>
                </c:pt>
                <c:pt idx="5">
                  <c:v>39500</c:v>
                </c:pt>
                <c:pt idx="6">
                  <c:v>40000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DA5B-4604-9480-D9464E4E122D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321152"/>
        <c:axId val="38326656"/>
      </c:lineChart>
      <c:catAx>
        <c:axId val="38321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326656"/>
        <c:crosses val="autoZero"/>
        <c:auto val="1"/>
        <c:lblAlgn val="ctr"/>
        <c:lblOffset val="100"/>
        <c:noMultiLvlLbl val="0"/>
      </c:catAx>
      <c:valAx>
        <c:axId val="38326656"/>
        <c:scaling>
          <c:orientation val="minMax"/>
        </c:scaling>
        <c:delete val="0"/>
        <c:axPos val="l"/>
        <c:majorGridlines/>
        <c:numFmt formatCode="_(&quot;$&quot;* #,##0_);_(&quot;$&quot;* \(#,##0\);_(&quot;$&quot;* &quot;-&quot;??_);_(@_)" sourceLinked="1"/>
        <c:majorTickMark val="out"/>
        <c:minorTickMark val="none"/>
        <c:tickLblPos val="nextTo"/>
        <c:crossAx val="383211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Number of Teacher Absences</a:t>
            </a:r>
          </a:p>
        </c:rich>
      </c:tx>
      <c:layout/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Number of Days</c:v>
                </c:pt>
              </c:strCache>
            </c:strRef>
          </c:tx>
          <c:dPt>
            <c:idx val="1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586D-4BE8-B890-6418CE85555B}"/>
              </c:ext>
            </c:extLst>
          </c:dPt>
          <c:dPt>
            <c:idx val="2"/>
            <c:marker>
              <c:spPr>
                <a:solidFill>
                  <a:schemeClr val="accent3">
                    <a:lumMod val="60000"/>
                    <a:lumOff val="40000"/>
                  </a:schemeClr>
                </a:solidFill>
                <a:ln>
                  <a:solidFill>
                    <a:schemeClr val="accent3">
                      <a:lumMod val="60000"/>
                      <a:lumOff val="40000"/>
                    </a:schemeClr>
                  </a:solidFill>
                </a:ln>
              </c:spPr>
            </c:marker>
            <c:bubble3D val="0"/>
            <c:spPr>
              <a:ln>
                <a:solidFill>
                  <a:schemeClr val="accent3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3-586D-4BE8-B890-6418CE85555B}"/>
              </c:ext>
            </c:extLst>
          </c:dPt>
          <c:dPt>
            <c:idx val="3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586D-4BE8-B890-6418CE85555B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Sheet1!$B$1:$H$1</c:f>
              <c:strCache>
                <c:ptCount val="7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  <c:pt idx="4">
                  <c:v>2017-18</c:v>
                </c:pt>
                <c:pt idx="5">
                  <c:v>2018-19</c:v>
                </c:pt>
                <c:pt idx="6">
                  <c:v>2019-20</c:v>
                </c:pt>
              </c:strCache>
            </c:strRef>
          </c:cat>
          <c:val>
            <c:numRef>
              <c:f>Sheet1!$B$2:$H$2</c:f>
              <c:numCache>
                <c:formatCode>_(* #,##0_);_(* \(#,##0\);_(* "-"??_);_(@_)</c:formatCode>
                <c:ptCount val="7"/>
                <c:pt idx="0">
                  <c:v>3464.7</c:v>
                </c:pt>
                <c:pt idx="1">
                  <c:v>3496</c:v>
                </c:pt>
                <c:pt idx="2">
                  <c:v>3397</c:v>
                </c:pt>
                <c:pt idx="3">
                  <c:v>3424</c:v>
                </c:pt>
                <c:pt idx="4">
                  <c:v>3325</c:v>
                </c:pt>
                <c:pt idx="5">
                  <c:v>3226</c:v>
                </c:pt>
                <c:pt idx="6">
                  <c:v>3000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586D-4BE8-B890-6418CE85555B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411648"/>
        <c:axId val="38425344"/>
      </c:lineChart>
      <c:catAx>
        <c:axId val="384116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8425344"/>
        <c:crosses val="autoZero"/>
        <c:auto val="1"/>
        <c:lblAlgn val="ctr"/>
        <c:lblOffset val="100"/>
        <c:noMultiLvlLbl val="0"/>
      </c:catAx>
      <c:valAx>
        <c:axId val="38425344"/>
        <c:scaling>
          <c:orientation val="minMax"/>
        </c:scaling>
        <c:delete val="1"/>
        <c:axPos val="l"/>
        <c:numFmt formatCode="_(* #,##0_);_(* \(#,##0\);_(* &quot;-&quot;??_);_(@_)" sourceLinked="1"/>
        <c:majorTickMark val="out"/>
        <c:minorTickMark val="none"/>
        <c:tickLblPos val="nextTo"/>
        <c:crossAx val="38411648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School</a:t>
            </a:r>
            <a:r>
              <a:rPr lang="en-US" sz="1600" baseline="0"/>
              <a:t> Based Staff Development has Enhanced Teacher Performance</a:t>
            </a:r>
            <a:endParaRPr lang="en-US" sz="1600"/>
          </a:p>
        </c:rich>
      </c:tx>
      <c:layout/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Staff development has enhanced teacher performance.</c:v>
                </c:pt>
              </c:strCache>
            </c:strRef>
          </c:tx>
          <c:dPt>
            <c:idx val="1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C1F4-4E2D-A4E5-DF1F0672697E}"/>
              </c:ext>
            </c:extLst>
          </c:dPt>
          <c:dPt>
            <c:idx val="2"/>
            <c:marker>
              <c:spPr>
                <a:solidFill>
                  <a:schemeClr val="accent3">
                    <a:lumMod val="60000"/>
                    <a:lumOff val="40000"/>
                  </a:schemeClr>
                </a:solidFill>
                <a:ln>
                  <a:solidFill>
                    <a:schemeClr val="accent3">
                      <a:lumMod val="60000"/>
                      <a:lumOff val="40000"/>
                    </a:schemeClr>
                  </a:solidFill>
                </a:ln>
              </c:spPr>
            </c:marker>
            <c:bubble3D val="0"/>
            <c:spPr>
              <a:ln>
                <a:solidFill>
                  <a:schemeClr val="accent3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3-C1F4-4E2D-A4E5-DF1F0672697E}"/>
              </c:ext>
            </c:extLst>
          </c:dPt>
          <c:dPt>
            <c:idx val="3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C1F4-4E2D-A4E5-DF1F0672697E}"/>
              </c:ext>
            </c:extLst>
          </c:dPt>
          <c:dPt>
            <c:idx val="4"/>
            <c:marker>
              <c:spPr>
                <a:solidFill>
                  <a:schemeClr val="accent3">
                    <a:lumMod val="60000"/>
                    <a:lumOff val="40000"/>
                  </a:schemeClr>
                </a:solidFill>
                <a:ln>
                  <a:solidFill>
                    <a:schemeClr val="accent3">
                      <a:lumMod val="60000"/>
                      <a:lumOff val="40000"/>
                    </a:schemeClr>
                  </a:solidFill>
                </a:ln>
              </c:spPr>
            </c:marker>
            <c:bubble3D val="0"/>
            <c:spPr>
              <a:ln>
                <a:solidFill>
                  <a:schemeClr val="accent3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6-D714-4F25-97B9-37F6FC17CF16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  <c:pt idx="4">
                  <c:v>2017-18</c:v>
                </c:pt>
                <c:pt idx="5">
                  <c:v>2018-19</c:v>
                </c:pt>
                <c:pt idx="6">
                  <c:v>2019-20</c:v>
                </c:pt>
              </c:strCache>
            </c:strRef>
          </c:cat>
          <c:val>
            <c:numRef>
              <c:f>Sheet1!$B$2:$H$2</c:f>
              <c:numCache>
                <c:formatCode>0</c:formatCode>
                <c:ptCount val="7"/>
                <c:pt idx="0">
                  <c:v>72.3</c:v>
                </c:pt>
                <c:pt idx="1">
                  <c:v>70</c:v>
                </c:pt>
                <c:pt idx="2">
                  <c:v>76</c:v>
                </c:pt>
                <c:pt idx="3">
                  <c:v>67</c:v>
                </c:pt>
                <c:pt idx="4">
                  <c:v>78</c:v>
                </c:pt>
                <c:pt idx="5">
                  <c:v>78</c:v>
                </c:pt>
                <c:pt idx="6">
                  <c:v>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C1F4-4E2D-A4E5-DF1F0672697E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347520"/>
        <c:axId val="38360960"/>
      </c:lineChart>
      <c:catAx>
        <c:axId val="383475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8360960"/>
        <c:crosses val="autoZero"/>
        <c:auto val="1"/>
        <c:lblAlgn val="ctr"/>
        <c:lblOffset val="100"/>
        <c:noMultiLvlLbl val="0"/>
      </c:catAx>
      <c:valAx>
        <c:axId val="38360960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38347520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District Based</a:t>
            </a:r>
            <a:r>
              <a:rPr lang="en-US" sz="1600" baseline="0"/>
              <a:t> Staff Development has Enhanced Teacher Performance</a:t>
            </a:r>
            <a:endParaRPr lang="en-US" sz="1600"/>
          </a:p>
        </c:rich>
      </c:tx>
      <c:layout>
        <c:manualLayout>
          <c:xMode val="edge"/>
          <c:yMode val="edge"/>
          <c:x val="0.10778801425038008"/>
          <c:y val="4.1379310344827586E-2"/>
        </c:manualLayout>
      </c:layout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Staff development has enhanced teacher performance.</c:v>
                </c:pt>
              </c:strCache>
            </c:strRef>
          </c:tx>
          <c:dPt>
            <c:idx val="1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3946-4B63-A6EC-1D3B3D19984A}"/>
              </c:ext>
            </c:extLst>
          </c:dPt>
          <c:dPt>
            <c:idx val="2"/>
            <c:marker>
              <c:spPr>
                <a:solidFill>
                  <a:schemeClr val="accent3">
                    <a:lumMod val="60000"/>
                    <a:lumOff val="40000"/>
                  </a:schemeClr>
                </a:solidFill>
                <a:ln>
                  <a:solidFill>
                    <a:schemeClr val="accent3">
                      <a:lumMod val="60000"/>
                      <a:lumOff val="40000"/>
                    </a:schemeClr>
                  </a:solidFill>
                </a:ln>
              </c:spPr>
            </c:marker>
            <c:bubble3D val="0"/>
            <c:spPr>
              <a:ln>
                <a:solidFill>
                  <a:schemeClr val="accent3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3-3946-4B63-A6EC-1D3B3D19984A}"/>
              </c:ext>
            </c:extLst>
          </c:dPt>
          <c:dPt>
            <c:idx val="3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3946-4B63-A6EC-1D3B3D19984A}"/>
              </c:ext>
            </c:extLst>
          </c:dPt>
          <c:dPt>
            <c:idx val="4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3946-4B63-A6EC-1D3B3D19984A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  <c:pt idx="4">
                  <c:v>2017-18</c:v>
                </c:pt>
                <c:pt idx="5">
                  <c:v>2018-19</c:v>
                </c:pt>
                <c:pt idx="6">
                  <c:v>2019-20</c:v>
                </c:pt>
              </c:strCache>
            </c:strRef>
          </c:cat>
          <c:val>
            <c:numRef>
              <c:f>Sheet1!$B$2:$H$2</c:f>
              <c:numCache>
                <c:formatCode>0</c:formatCode>
                <c:ptCount val="7"/>
                <c:pt idx="0">
                  <c:v>72.3</c:v>
                </c:pt>
                <c:pt idx="1">
                  <c:v>70</c:v>
                </c:pt>
                <c:pt idx="2">
                  <c:v>76</c:v>
                </c:pt>
                <c:pt idx="3">
                  <c:v>67</c:v>
                </c:pt>
                <c:pt idx="4">
                  <c:v>57</c:v>
                </c:pt>
                <c:pt idx="5">
                  <c:v>78</c:v>
                </c:pt>
                <c:pt idx="6">
                  <c:v>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3946-4B63-A6EC-1D3B3D19984A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347520"/>
        <c:axId val="38360960"/>
      </c:lineChart>
      <c:catAx>
        <c:axId val="383475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8360960"/>
        <c:crosses val="autoZero"/>
        <c:auto val="1"/>
        <c:lblAlgn val="ctr"/>
        <c:lblOffset val="100"/>
        <c:noMultiLvlLbl val="0"/>
      </c:catAx>
      <c:valAx>
        <c:axId val="38360960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38347520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Teachers are Provided Positive Feedback for Good Work</a:t>
            </a:r>
          </a:p>
        </c:rich>
      </c:tx>
      <c:layout/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Teachers are provided positive feedback for good work.</c:v>
                </c:pt>
              </c:strCache>
            </c:strRef>
          </c:tx>
          <c:dPt>
            <c:idx val="1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7B60-42AD-AA02-8ED45AAE0A92}"/>
              </c:ext>
            </c:extLst>
          </c:dPt>
          <c:dPt>
            <c:idx val="2"/>
            <c:marker>
              <c:spPr>
                <a:solidFill>
                  <a:schemeClr val="accent3">
                    <a:lumMod val="60000"/>
                    <a:lumOff val="40000"/>
                  </a:schemeClr>
                </a:solidFill>
                <a:ln>
                  <a:solidFill>
                    <a:schemeClr val="accent3">
                      <a:lumMod val="60000"/>
                      <a:lumOff val="40000"/>
                    </a:schemeClr>
                  </a:solidFill>
                </a:ln>
              </c:spPr>
            </c:marker>
            <c:bubble3D val="0"/>
            <c:spPr>
              <a:ln>
                <a:solidFill>
                  <a:schemeClr val="accent3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3-7B60-42AD-AA02-8ED45AAE0A92}"/>
              </c:ext>
            </c:extLst>
          </c:dPt>
          <c:dPt>
            <c:idx val="3"/>
            <c:marker>
              <c:spPr>
                <a:solidFill>
                  <a:schemeClr val="accent3">
                    <a:lumMod val="60000"/>
                    <a:lumOff val="40000"/>
                  </a:schemeClr>
                </a:solidFill>
                <a:ln>
                  <a:solidFill>
                    <a:schemeClr val="accent3">
                      <a:lumMod val="60000"/>
                      <a:lumOff val="40000"/>
                    </a:schemeClr>
                  </a:solidFill>
                </a:ln>
              </c:spPr>
            </c:marker>
            <c:bubble3D val="0"/>
            <c:spPr>
              <a:ln>
                <a:solidFill>
                  <a:schemeClr val="accent3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7B60-42AD-AA02-8ED45AAE0A92}"/>
              </c:ext>
            </c:extLst>
          </c:dPt>
          <c:dPt>
            <c:idx val="4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7B60-42AD-AA02-8ED45AAE0A92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  <c:pt idx="4">
                  <c:v>2017-18</c:v>
                </c:pt>
                <c:pt idx="5">
                  <c:v>2018-19</c:v>
                </c:pt>
                <c:pt idx="6">
                  <c:v>2019-20</c:v>
                </c:pt>
              </c:strCache>
            </c:strRef>
          </c:cat>
          <c:val>
            <c:numRef>
              <c:f>Sheet1!$B$2:$H$2</c:f>
              <c:numCache>
                <c:formatCode>0</c:formatCode>
                <c:ptCount val="7"/>
                <c:pt idx="0">
                  <c:v>76</c:v>
                </c:pt>
                <c:pt idx="1">
                  <c:v>74</c:v>
                </c:pt>
                <c:pt idx="2">
                  <c:v>84</c:v>
                </c:pt>
                <c:pt idx="3">
                  <c:v>85</c:v>
                </c:pt>
                <c:pt idx="4">
                  <c:v>83</c:v>
                </c:pt>
                <c:pt idx="5">
                  <c:v>82</c:v>
                </c:pt>
                <c:pt idx="6">
                  <c:v>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7B60-42AD-AA02-8ED45AAE0A92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443264"/>
        <c:axId val="38456704"/>
      </c:lineChart>
      <c:catAx>
        <c:axId val="384432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8456704"/>
        <c:crosses val="autoZero"/>
        <c:auto val="1"/>
        <c:lblAlgn val="ctr"/>
        <c:lblOffset val="100"/>
        <c:noMultiLvlLbl val="0"/>
      </c:catAx>
      <c:valAx>
        <c:axId val="38456704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38443264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Support Staff is Provided Positive Feedback for Good Work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2.5677603423680456E-2"/>
          <c:y val="0.37566425120772945"/>
          <c:w val="0.93723252496433662"/>
          <c:h val="0.47606746167598618"/>
        </c:manualLayout>
      </c:layout>
      <c:line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Support staff is provided positive feedback for good work.</c:v>
                </c:pt>
              </c:strCache>
            </c:strRef>
          </c:tx>
          <c:dPt>
            <c:idx val="1"/>
            <c:marker>
              <c:spPr>
                <a:solidFill>
                  <a:schemeClr val="accent3">
                    <a:lumMod val="60000"/>
                    <a:lumOff val="40000"/>
                  </a:schemeClr>
                </a:solidFill>
                <a:ln>
                  <a:solidFill>
                    <a:schemeClr val="accent3">
                      <a:lumMod val="60000"/>
                      <a:lumOff val="40000"/>
                    </a:schemeClr>
                  </a:solidFill>
                </a:ln>
              </c:spPr>
            </c:marker>
            <c:bubble3D val="0"/>
            <c:spPr>
              <a:ln>
                <a:solidFill>
                  <a:schemeClr val="accent3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1-7443-4707-8C23-BA63107876D3}"/>
              </c:ext>
            </c:extLst>
          </c:dPt>
          <c:dPt>
            <c:idx val="2"/>
            <c:marker>
              <c:spPr>
                <a:solidFill>
                  <a:schemeClr val="accent3">
                    <a:lumMod val="60000"/>
                    <a:lumOff val="40000"/>
                  </a:schemeClr>
                </a:solidFill>
                <a:ln>
                  <a:solidFill>
                    <a:schemeClr val="accent3">
                      <a:lumMod val="60000"/>
                      <a:lumOff val="40000"/>
                    </a:schemeClr>
                  </a:solidFill>
                </a:ln>
              </c:spPr>
            </c:marker>
            <c:bubble3D val="0"/>
            <c:spPr>
              <a:ln>
                <a:solidFill>
                  <a:schemeClr val="accent3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3-7443-4707-8C23-BA63107876D3}"/>
              </c:ext>
            </c:extLst>
          </c:dPt>
          <c:dPt>
            <c:idx val="3"/>
            <c:marker>
              <c:spPr>
                <a:solidFill>
                  <a:schemeClr val="accent3">
                    <a:lumMod val="60000"/>
                    <a:lumOff val="40000"/>
                  </a:schemeClr>
                </a:solidFill>
                <a:ln>
                  <a:solidFill>
                    <a:schemeClr val="accent3">
                      <a:lumMod val="60000"/>
                      <a:lumOff val="40000"/>
                    </a:schemeClr>
                  </a:solidFill>
                </a:ln>
              </c:spPr>
            </c:marker>
            <c:bubble3D val="0"/>
            <c:spPr>
              <a:ln>
                <a:solidFill>
                  <a:schemeClr val="accent3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7443-4707-8C23-BA63107876D3}"/>
              </c:ext>
            </c:extLst>
          </c:dPt>
          <c:dPt>
            <c:idx val="4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7443-4707-8C23-BA63107876D3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  <c:pt idx="4">
                  <c:v>2017-18</c:v>
                </c:pt>
                <c:pt idx="5">
                  <c:v>2018-19</c:v>
                </c:pt>
                <c:pt idx="6">
                  <c:v>2019-20</c:v>
                </c:pt>
              </c:strCache>
            </c:strRef>
          </c:cat>
          <c:val>
            <c:numRef>
              <c:f>Sheet1!$B$2:$H$2</c:f>
              <c:numCache>
                <c:formatCode>0</c:formatCode>
                <c:ptCount val="7"/>
                <c:pt idx="0">
                  <c:v>74</c:v>
                </c:pt>
                <c:pt idx="1">
                  <c:v>80</c:v>
                </c:pt>
                <c:pt idx="2">
                  <c:v>84</c:v>
                </c:pt>
                <c:pt idx="3">
                  <c:v>89</c:v>
                </c:pt>
                <c:pt idx="4">
                  <c:v>82</c:v>
                </c:pt>
                <c:pt idx="5">
                  <c:v>88</c:v>
                </c:pt>
                <c:pt idx="6">
                  <c:v>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7443-4707-8C23-BA63107876D3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499072"/>
        <c:axId val="38504320"/>
      </c:lineChart>
      <c:catAx>
        <c:axId val="384990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8504320"/>
        <c:crosses val="autoZero"/>
        <c:auto val="1"/>
        <c:lblAlgn val="ctr"/>
        <c:lblOffset val="100"/>
        <c:noMultiLvlLbl val="0"/>
      </c:catAx>
      <c:valAx>
        <c:axId val="38504320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38499072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# of Computers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dPt>
            <c:idx val="1"/>
            <c:marker>
              <c:spPr>
                <a:solidFill>
                  <a:schemeClr val="accent3">
                    <a:lumMod val="60000"/>
                    <a:lumOff val="40000"/>
                  </a:schemeClr>
                </a:solidFill>
                <a:ln>
                  <a:solidFill>
                    <a:schemeClr val="accent3">
                      <a:lumMod val="60000"/>
                      <a:lumOff val="40000"/>
                    </a:schemeClr>
                  </a:solidFill>
                </a:ln>
              </c:spPr>
            </c:marker>
            <c:bubble3D val="0"/>
            <c:spPr>
              <a:ln>
                <a:solidFill>
                  <a:schemeClr val="accent3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1-3F84-43DB-A6E1-5FD7F0FBAC6C}"/>
              </c:ext>
            </c:extLst>
          </c:dPt>
          <c:dPt>
            <c:idx val="2"/>
            <c:marker>
              <c:spPr>
                <a:solidFill>
                  <a:schemeClr val="accent3">
                    <a:lumMod val="60000"/>
                    <a:lumOff val="40000"/>
                  </a:schemeClr>
                </a:solidFill>
                <a:ln>
                  <a:solidFill>
                    <a:schemeClr val="accent3">
                      <a:lumMod val="60000"/>
                      <a:lumOff val="40000"/>
                    </a:schemeClr>
                  </a:solidFill>
                </a:ln>
              </c:spPr>
            </c:marker>
            <c:bubble3D val="0"/>
            <c:spPr>
              <a:ln>
                <a:solidFill>
                  <a:schemeClr val="accent3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3-3F84-43DB-A6E1-5FD7F0FBAC6C}"/>
              </c:ext>
            </c:extLst>
          </c:dPt>
          <c:dPt>
            <c:idx val="3"/>
            <c:marker>
              <c:spPr>
                <a:solidFill>
                  <a:schemeClr val="accent3">
                    <a:lumMod val="60000"/>
                    <a:lumOff val="40000"/>
                  </a:schemeClr>
                </a:solidFill>
                <a:ln>
                  <a:solidFill>
                    <a:schemeClr val="accent3">
                      <a:lumMod val="60000"/>
                      <a:lumOff val="40000"/>
                    </a:schemeClr>
                  </a:solidFill>
                </a:ln>
              </c:spPr>
            </c:marker>
            <c:bubble3D val="0"/>
            <c:spPr>
              <a:ln>
                <a:solidFill>
                  <a:schemeClr val="accent3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3F84-43DB-A6E1-5FD7F0FBAC6C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  <c:pt idx="4">
                  <c:v>2017-18</c:v>
                </c:pt>
                <c:pt idx="5">
                  <c:v>2018-19</c:v>
                </c:pt>
                <c:pt idx="6">
                  <c:v>2019-20</c:v>
                </c:pt>
              </c:strCache>
            </c:strRef>
          </c:cat>
          <c:val>
            <c:numRef>
              <c:f>Sheet1!$B$2:$H$2</c:f>
              <c:numCache>
                <c:formatCode>_(* #,##0_);_(* \(#,##0\);_(* "-"??_);_(@_)</c:formatCode>
                <c:ptCount val="7"/>
                <c:pt idx="0">
                  <c:v>2200</c:v>
                </c:pt>
                <c:pt idx="1">
                  <c:v>3000</c:v>
                </c:pt>
                <c:pt idx="2">
                  <c:v>3382</c:v>
                </c:pt>
                <c:pt idx="3">
                  <c:v>5024</c:v>
                </c:pt>
                <c:pt idx="4">
                  <c:v>5040</c:v>
                </c:pt>
                <c:pt idx="5">
                  <c:v>5720</c:v>
                </c:pt>
                <c:pt idx="6">
                  <c:v>6400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3F84-43DB-A6E1-5FD7F0FBAC6C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535168"/>
        <c:axId val="38544512"/>
      </c:lineChart>
      <c:catAx>
        <c:axId val="38535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544512"/>
        <c:crosses val="autoZero"/>
        <c:auto val="1"/>
        <c:lblAlgn val="ctr"/>
        <c:lblOffset val="100"/>
        <c:noMultiLvlLbl val="0"/>
      </c:catAx>
      <c:valAx>
        <c:axId val="38544512"/>
        <c:scaling>
          <c:orientation val="minMax"/>
        </c:scaling>
        <c:delete val="1"/>
        <c:axPos val="l"/>
        <c:majorGridlines/>
        <c:numFmt formatCode="_(* #,##0_);_(* \(#,##0\);_(* &quot;-&quot;??_);_(@_)" sourceLinked="1"/>
        <c:majorTickMark val="out"/>
        <c:minorTickMark val="none"/>
        <c:tickLblPos val="nextTo"/>
        <c:crossAx val="385351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WC Claims needing Medical Attention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# of Claims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42EF-4267-A0CB-3DD4BA5F81AF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2-42EF-4267-A0CB-3DD4BA5F81AF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4-42EF-4267-A0CB-3DD4BA5F81AF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6-42EF-4267-A0CB-3DD4BA5F81AF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894B-4902-B38B-E606F5AEDD4C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  <c:pt idx="4">
                  <c:v>2017-18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54</c:v>
                </c:pt>
                <c:pt idx="1">
                  <c:v>31</c:v>
                </c:pt>
                <c:pt idx="2">
                  <c:v>52</c:v>
                </c:pt>
                <c:pt idx="3">
                  <c:v>37</c:v>
                </c:pt>
                <c:pt idx="4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2EF-4267-A0CB-3DD4BA5F81A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8603008"/>
        <c:axId val="38619392"/>
      </c:barChart>
      <c:catAx>
        <c:axId val="38603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619392"/>
        <c:crosses val="autoZero"/>
        <c:auto val="1"/>
        <c:lblAlgn val="ctr"/>
        <c:lblOffset val="100"/>
        <c:noMultiLvlLbl val="0"/>
      </c:catAx>
      <c:valAx>
        <c:axId val="38619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6030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Child Nutrition Data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3.1112996747277612E-2"/>
          <c:y val="0.29927186863681698"/>
          <c:w val="0.93777439454196365"/>
          <c:h val="0.30506111912899914"/>
        </c:manualLayout>
      </c:layout>
      <c:line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Breakfast Participation</c:v>
                </c:pt>
              </c:strCache>
            </c:strRef>
          </c:tx>
          <c:dPt>
            <c:idx val="1"/>
            <c:marker>
              <c:spPr>
                <a:solidFill>
                  <a:schemeClr val="accent3">
                    <a:lumMod val="60000"/>
                    <a:lumOff val="40000"/>
                  </a:schemeClr>
                </a:solidFill>
                <a:ln>
                  <a:solidFill>
                    <a:schemeClr val="accent3">
                      <a:lumMod val="60000"/>
                      <a:lumOff val="40000"/>
                    </a:schemeClr>
                  </a:solidFill>
                </a:ln>
              </c:spPr>
            </c:marker>
            <c:bubble3D val="0"/>
            <c:spPr>
              <a:ln>
                <a:solidFill>
                  <a:schemeClr val="accent3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1-1C04-40F5-A6ED-1A6EC277EC7D}"/>
              </c:ext>
            </c:extLst>
          </c:dPt>
          <c:dPt>
            <c:idx val="2"/>
            <c:marker>
              <c:spPr>
                <a:solidFill>
                  <a:schemeClr val="accent3">
                    <a:lumMod val="60000"/>
                    <a:lumOff val="40000"/>
                  </a:schemeClr>
                </a:solidFill>
                <a:ln>
                  <a:solidFill>
                    <a:schemeClr val="accent3">
                      <a:lumMod val="60000"/>
                      <a:lumOff val="40000"/>
                    </a:schemeClr>
                  </a:solidFill>
                </a:ln>
              </c:spPr>
            </c:marker>
            <c:bubble3D val="0"/>
            <c:spPr>
              <a:ln>
                <a:solidFill>
                  <a:schemeClr val="accent3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3-1C04-40F5-A6ED-1A6EC277EC7D}"/>
              </c:ext>
            </c:extLst>
          </c:dPt>
          <c:dPt>
            <c:idx val="3"/>
            <c:marker>
              <c:spPr>
                <a:solidFill>
                  <a:schemeClr val="accent2">
                    <a:lumMod val="60000"/>
                    <a:lumOff val="40000"/>
                  </a:schemeClr>
                </a:solidFill>
                <a:ln>
                  <a:solidFill>
                    <a:schemeClr val="accent2">
                      <a:lumMod val="60000"/>
                      <a:lumOff val="40000"/>
                    </a:schemeClr>
                  </a:solidFill>
                </a:ln>
              </c:spPr>
            </c:marker>
            <c:bubble3D val="0"/>
            <c:spPr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B-1C04-40F5-A6ED-1A6EC277EC7D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Sheet1!$B$1:$G$1</c:f>
              <c:strCache>
                <c:ptCount val="6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  <c:pt idx="3">
                  <c:v>2017-18</c:v>
                </c:pt>
                <c:pt idx="4">
                  <c:v>2018-19</c:v>
                </c:pt>
                <c:pt idx="5">
                  <c:v>2019-20</c:v>
                </c:pt>
              </c:strCache>
            </c:strRef>
          </c:cat>
          <c:val>
            <c:numRef>
              <c:f>Sheet1!$B$2:$G$2</c:f>
              <c:numCache>
                <c:formatCode>0</c:formatCode>
                <c:ptCount val="6"/>
                <c:pt idx="0">
                  <c:v>31</c:v>
                </c:pt>
                <c:pt idx="1">
                  <c:v>38</c:v>
                </c:pt>
                <c:pt idx="2">
                  <c:v>39</c:v>
                </c:pt>
                <c:pt idx="3">
                  <c:v>37</c:v>
                </c:pt>
                <c:pt idx="4">
                  <c:v>47</c:v>
                </c:pt>
                <c:pt idx="5">
                  <c:v>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C04-40F5-A6ED-1A6EC277EC7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Lunch Participation</c:v>
                </c:pt>
              </c:strCache>
            </c:strRef>
          </c:tx>
          <c:dPt>
            <c:idx val="1"/>
            <c:marker>
              <c:spPr>
                <a:solidFill>
                  <a:schemeClr val="accent3">
                    <a:lumMod val="60000"/>
                    <a:lumOff val="40000"/>
                  </a:schemeClr>
                </a:solidFill>
                <a:ln>
                  <a:solidFill>
                    <a:schemeClr val="accent3">
                      <a:lumMod val="60000"/>
                      <a:lumOff val="40000"/>
                    </a:schemeClr>
                  </a:solidFill>
                </a:ln>
              </c:spPr>
            </c:marker>
            <c:bubble3D val="0"/>
            <c:spPr>
              <a:ln>
                <a:solidFill>
                  <a:schemeClr val="accent3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6-1C04-40F5-A6ED-1A6EC277EC7D}"/>
              </c:ext>
            </c:extLst>
          </c:dPt>
          <c:dPt>
            <c:idx val="2"/>
            <c:marker>
              <c:spPr>
                <a:solidFill>
                  <a:schemeClr val="accent3">
                    <a:lumMod val="60000"/>
                    <a:lumOff val="40000"/>
                  </a:schemeClr>
                </a:solidFill>
                <a:ln>
                  <a:solidFill>
                    <a:schemeClr val="accent3">
                      <a:lumMod val="60000"/>
                      <a:lumOff val="40000"/>
                    </a:schemeClr>
                  </a:solidFill>
                </a:ln>
              </c:spPr>
            </c:marker>
            <c:bubble3D val="0"/>
            <c:spPr>
              <a:ln>
                <a:solidFill>
                  <a:schemeClr val="accent3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8-1C04-40F5-A6ED-1A6EC277EC7D}"/>
              </c:ext>
            </c:extLst>
          </c:dPt>
          <c:dPt>
            <c:idx val="3"/>
            <c:marker>
              <c:spPr>
                <a:solidFill>
                  <a:schemeClr val="accent2">
                    <a:lumMod val="60000"/>
                    <a:lumOff val="40000"/>
                  </a:schemeClr>
                </a:solidFill>
                <a:ln>
                  <a:solidFill>
                    <a:schemeClr val="accent2">
                      <a:lumMod val="60000"/>
                      <a:lumOff val="40000"/>
                    </a:schemeClr>
                  </a:solidFill>
                </a:ln>
              </c:spPr>
            </c:marker>
            <c:bubble3D val="0"/>
            <c:spPr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A-1C04-40F5-A6ED-1A6EC277EC7D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Sheet1!$B$1:$G$1</c:f>
              <c:strCache>
                <c:ptCount val="6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  <c:pt idx="3">
                  <c:v>2017-18</c:v>
                </c:pt>
                <c:pt idx="4">
                  <c:v>2018-19</c:v>
                </c:pt>
                <c:pt idx="5">
                  <c:v>2019-20</c:v>
                </c:pt>
              </c:strCache>
            </c:strRef>
          </c:cat>
          <c:val>
            <c:numRef>
              <c:f>Sheet1!$B$3:$G$3</c:f>
              <c:numCache>
                <c:formatCode>0</c:formatCode>
                <c:ptCount val="6"/>
                <c:pt idx="0">
                  <c:v>58</c:v>
                </c:pt>
                <c:pt idx="1">
                  <c:v>68</c:v>
                </c:pt>
                <c:pt idx="2">
                  <c:v>69</c:v>
                </c:pt>
                <c:pt idx="3">
                  <c:v>67</c:v>
                </c:pt>
                <c:pt idx="4">
                  <c:v>76</c:v>
                </c:pt>
                <c:pt idx="5">
                  <c:v>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1C04-40F5-A6ED-1A6EC277EC7D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664064"/>
        <c:axId val="38665600"/>
      </c:lineChart>
      <c:catAx>
        <c:axId val="386640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8665600"/>
        <c:crosses val="autoZero"/>
        <c:auto val="1"/>
        <c:lblAlgn val="ctr"/>
        <c:lblOffset val="100"/>
        <c:noMultiLvlLbl val="0"/>
      </c:catAx>
      <c:valAx>
        <c:axId val="38665600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38664064"/>
        <c:crosses val="autoZero"/>
        <c:crossBetween val="between"/>
      </c:valAx>
    </c:plotArea>
    <c:legend>
      <c:legendPos val="b"/>
      <c:layout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Industry</a:t>
            </a:r>
            <a:r>
              <a:rPr lang="en-US" baseline="0"/>
              <a:t> Certifications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Okee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solidFill>
                <a:schemeClr val="tx1"/>
              </a:solidFill>
            </a:ln>
          </c:spPr>
          <c:invertIfNegative val="0"/>
          <c:dPt>
            <c:idx val="2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DC2A-4FB3-848C-9DDF85F099CC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DC2A-4FB3-848C-9DDF85F099CC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DC2A-4FB3-848C-9DDF85F099CC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DC2A-4FB3-848C-9DDF85F099CC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83</c:v>
                </c:pt>
                <c:pt idx="1">
                  <c:v>103</c:v>
                </c:pt>
                <c:pt idx="2">
                  <c:v>261</c:v>
                </c:pt>
                <c:pt idx="3">
                  <c:v>281</c:v>
                </c:pt>
                <c:pt idx="4">
                  <c:v>326</c:v>
                </c:pt>
                <c:pt idx="5">
                  <c:v>329</c:v>
                </c:pt>
                <c:pt idx="6">
                  <c:v>327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C2A-4FB3-848C-9DDF85F099C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3735040"/>
        <c:axId val="33739136"/>
      </c:barChart>
      <c:catAx>
        <c:axId val="337350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3739136"/>
        <c:crosses val="autoZero"/>
        <c:auto val="1"/>
        <c:lblAlgn val="ctr"/>
        <c:lblOffset val="100"/>
        <c:noMultiLvlLbl val="0"/>
      </c:catAx>
      <c:valAx>
        <c:axId val="33739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37350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aseline="0"/>
              <a:t>Dual Enrollment Participation</a:t>
            </a:r>
            <a:endParaRPr lang="en-US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496601680248484"/>
          <c:y val="0.21709755030621172"/>
          <c:w val="0.86301069353230409"/>
          <c:h val="0.62705993000874893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>
              <a:solidFill>
                <a:schemeClr val="accent4">
                  <a:lumMod val="75000"/>
                </a:schemeClr>
              </a:solidFill>
            </a:ln>
          </c:spPr>
          <c:marker>
            <c:symbol val="square"/>
            <c:size val="4"/>
            <c:spPr>
              <a:solidFill>
                <a:schemeClr val="accent4">
                  <a:lumMod val="75000"/>
                </a:schemeClr>
              </a:solidFill>
            </c:spPr>
          </c:marker>
          <c:dPt>
            <c:idx val="1"/>
            <c:marker>
              <c:spPr>
                <a:solidFill>
                  <a:schemeClr val="accent3">
                    <a:lumMod val="60000"/>
                    <a:lumOff val="40000"/>
                  </a:schemeClr>
                </a:solidFill>
                <a:ln>
                  <a:solidFill>
                    <a:schemeClr val="accent3">
                      <a:lumMod val="60000"/>
                      <a:lumOff val="40000"/>
                    </a:schemeClr>
                  </a:solidFill>
                </a:ln>
              </c:spPr>
            </c:marker>
            <c:bubble3D val="0"/>
            <c:spPr>
              <a:ln>
                <a:solidFill>
                  <a:schemeClr val="accent3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1-D6CC-4CF7-8C28-A1926D744622}"/>
              </c:ext>
            </c:extLst>
          </c:dPt>
          <c:dPt>
            <c:idx val="2"/>
            <c:marker>
              <c:spPr>
                <a:solidFill>
                  <a:schemeClr val="accent3">
                    <a:lumMod val="60000"/>
                    <a:lumOff val="40000"/>
                  </a:schemeClr>
                </a:solidFill>
                <a:ln>
                  <a:solidFill>
                    <a:schemeClr val="accent3">
                      <a:lumMod val="60000"/>
                      <a:lumOff val="40000"/>
                    </a:schemeClr>
                  </a:solidFill>
                </a:ln>
              </c:spPr>
            </c:marker>
            <c:bubble3D val="0"/>
            <c:spPr>
              <a:ln>
                <a:solidFill>
                  <a:schemeClr val="accent3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3-D6CC-4CF7-8C28-A1926D744622}"/>
              </c:ext>
            </c:extLst>
          </c:dPt>
          <c:dPt>
            <c:idx val="3"/>
            <c:marker>
              <c:spPr>
                <a:solidFill>
                  <a:schemeClr val="accent3">
                    <a:lumMod val="60000"/>
                    <a:lumOff val="40000"/>
                  </a:schemeClr>
                </a:solidFill>
                <a:ln>
                  <a:solidFill>
                    <a:schemeClr val="accent3">
                      <a:lumMod val="60000"/>
                      <a:lumOff val="40000"/>
                    </a:schemeClr>
                  </a:solidFill>
                </a:ln>
              </c:spPr>
            </c:marker>
            <c:bubble3D val="0"/>
            <c:spPr>
              <a:ln>
                <a:solidFill>
                  <a:schemeClr val="accent3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D6CC-4CF7-8C28-A1926D744622}"/>
              </c:ext>
            </c:extLst>
          </c:dPt>
          <c:dPt>
            <c:idx val="4"/>
            <c:marker>
              <c:spPr>
                <a:solidFill>
                  <a:schemeClr val="accent3">
                    <a:lumMod val="60000"/>
                    <a:lumOff val="40000"/>
                  </a:schemeClr>
                </a:solidFill>
                <a:ln>
                  <a:solidFill>
                    <a:schemeClr val="accent3">
                      <a:lumMod val="60000"/>
                      <a:lumOff val="40000"/>
                    </a:schemeClr>
                  </a:solidFill>
                </a:ln>
              </c:spPr>
            </c:marker>
            <c:bubble3D val="0"/>
            <c:spPr>
              <a:ln>
                <a:solidFill>
                  <a:schemeClr val="accent3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7-D6CC-4CF7-8C28-A1926D744622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  <c:pt idx="4">
                  <c:v>2017-18</c:v>
                </c:pt>
                <c:pt idx="5">
                  <c:v>2018-19</c:v>
                </c:pt>
                <c:pt idx="6">
                  <c:v>2019-20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787</c:v>
                </c:pt>
                <c:pt idx="1">
                  <c:v>941</c:v>
                </c:pt>
                <c:pt idx="2">
                  <c:v>987</c:v>
                </c:pt>
                <c:pt idx="3">
                  <c:v>1073</c:v>
                </c:pt>
                <c:pt idx="4" formatCode="#,##0">
                  <c:v>1589</c:v>
                </c:pt>
                <c:pt idx="5">
                  <c:v>989</c:v>
                </c:pt>
                <c:pt idx="6">
                  <c:v>1000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D6CC-4CF7-8C28-A1926D744622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712384"/>
        <c:axId val="33717632"/>
      </c:lineChart>
      <c:catAx>
        <c:axId val="33712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3717632"/>
        <c:crosses val="autoZero"/>
        <c:auto val="1"/>
        <c:lblAlgn val="ctr"/>
        <c:lblOffset val="100"/>
        <c:noMultiLvlLbl val="0"/>
      </c:catAx>
      <c:valAx>
        <c:axId val="33717632"/>
        <c:scaling>
          <c:orientation val="minMax"/>
          <c:min val="5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7123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aseline="0"/>
              <a:t>Students with AA Degrees</a:t>
            </a:r>
            <a:endParaRPr lang="en-US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8.4991963633411799E-2"/>
          <c:y val="0.24934849810440363"/>
          <c:w val="0.89851319100576343"/>
          <c:h val="0.60219725867599883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>
              <a:solidFill>
                <a:schemeClr val="accent4">
                  <a:lumMod val="75000"/>
                </a:schemeClr>
              </a:solidFill>
            </a:ln>
          </c:spPr>
          <c:marker>
            <c:symbol val="square"/>
            <c:size val="4"/>
            <c:spPr>
              <a:solidFill>
                <a:schemeClr val="accent4">
                  <a:lumMod val="75000"/>
                </a:schemeClr>
              </a:solidFill>
            </c:spPr>
          </c:marker>
          <c:dPt>
            <c:idx val="1"/>
            <c:marker>
              <c:spPr>
                <a:solidFill>
                  <a:schemeClr val="accent3">
                    <a:lumMod val="60000"/>
                    <a:lumOff val="40000"/>
                  </a:schemeClr>
                </a:solidFill>
                <a:ln>
                  <a:solidFill>
                    <a:schemeClr val="accent3">
                      <a:lumMod val="60000"/>
                      <a:lumOff val="40000"/>
                    </a:schemeClr>
                  </a:solidFill>
                </a:ln>
              </c:spPr>
            </c:marker>
            <c:bubble3D val="0"/>
            <c:spPr>
              <a:ln>
                <a:solidFill>
                  <a:schemeClr val="accent3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1-3CBB-4CAE-8734-624A7F950B64}"/>
              </c:ext>
            </c:extLst>
          </c:dPt>
          <c:dPt>
            <c:idx val="2"/>
            <c:marker>
              <c:spPr>
                <a:solidFill>
                  <a:schemeClr val="accent3">
                    <a:lumMod val="60000"/>
                    <a:lumOff val="40000"/>
                  </a:schemeClr>
                </a:solidFill>
                <a:ln>
                  <a:solidFill>
                    <a:schemeClr val="accent3">
                      <a:lumMod val="60000"/>
                      <a:lumOff val="40000"/>
                    </a:schemeClr>
                  </a:solidFill>
                </a:ln>
              </c:spPr>
            </c:marker>
            <c:bubble3D val="0"/>
            <c:spPr>
              <a:ln>
                <a:solidFill>
                  <a:schemeClr val="accent3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3-3CBB-4CAE-8734-624A7F950B64}"/>
              </c:ext>
            </c:extLst>
          </c:dPt>
          <c:dPt>
            <c:idx val="3"/>
            <c:marker>
              <c:spPr>
                <a:solidFill>
                  <a:srgbClr val="FFFF00"/>
                </a:solidFill>
                <a:ln>
                  <a:solidFill>
                    <a:srgbClr val="FFFF00"/>
                  </a:solidFill>
                </a:ln>
              </c:spPr>
            </c:marker>
            <c:bubble3D val="0"/>
            <c:spPr>
              <a:ln>
                <a:solidFill>
                  <a:srgbClr val="FFFF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3CBB-4CAE-8734-624A7F950B64}"/>
              </c:ext>
            </c:extLst>
          </c:dPt>
          <c:dPt>
            <c:idx val="4"/>
            <c:marker>
              <c:spPr>
                <a:solidFill>
                  <a:schemeClr val="accent3">
                    <a:lumMod val="60000"/>
                    <a:lumOff val="40000"/>
                  </a:schemeClr>
                </a:solidFill>
                <a:ln>
                  <a:solidFill>
                    <a:schemeClr val="accent3">
                      <a:lumMod val="60000"/>
                      <a:lumOff val="40000"/>
                    </a:schemeClr>
                  </a:solidFill>
                </a:ln>
              </c:spPr>
            </c:marker>
            <c:bubble3D val="0"/>
            <c:spPr>
              <a:ln>
                <a:solidFill>
                  <a:schemeClr val="accent3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7-3CBB-4CAE-8734-624A7F950B64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  <c:pt idx="4">
                  <c:v>2017-18</c:v>
                </c:pt>
                <c:pt idx="5">
                  <c:v>2018-19</c:v>
                </c:pt>
                <c:pt idx="6">
                  <c:v>2019-20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</c:v>
                </c:pt>
                <c:pt idx="1">
                  <c:v>9</c:v>
                </c:pt>
                <c:pt idx="2">
                  <c:v>13</c:v>
                </c:pt>
                <c:pt idx="3">
                  <c:v>13</c:v>
                </c:pt>
                <c:pt idx="4">
                  <c:v>14</c:v>
                </c:pt>
                <c:pt idx="5">
                  <c:v>17</c:v>
                </c:pt>
                <c:pt idx="6">
                  <c:v>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3CBB-4CAE-8734-624A7F950B64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750400"/>
        <c:axId val="34571008"/>
      </c:lineChart>
      <c:catAx>
        <c:axId val="33750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571008"/>
        <c:crosses val="autoZero"/>
        <c:auto val="1"/>
        <c:lblAlgn val="ctr"/>
        <c:lblOffset val="100"/>
        <c:noMultiLvlLbl val="0"/>
      </c:catAx>
      <c:valAx>
        <c:axId val="34571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7504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Students with 9+ Unexcused Absences</a:t>
            </a:r>
          </a:p>
        </c:rich>
      </c:tx>
      <c:layout>
        <c:manualLayout>
          <c:xMode val="edge"/>
          <c:yMode val="edge"/>
          <c:x val="0.17718225423810874"/>
          <c:y val="5.0463868085479612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1.8101615035346855E-2"/>
          <c:y val="0.2445414717897105"/>
          <c:w val="0.95893070489844678"/>
          <c:h val="0.48105582872009994"/>
        </c:manualLayout>
      </c:layout>
      <c:line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Unexcesued Absences</c:v>
                </c:pt>
              </c:strCache>
            </c:strRef>
          </c:tx>
          <c:dPt>
            <c:idx val="1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8209-4747-8125-30DD6FB53FBC}"/>
              </c:ext>
            </c:extLst>
          </c:dPt>
          <c:dPt>
            <c:idx val="2"/>
            <c:marker>
              <c:spPr>
                <a:solidFill>
                  <a:schemeClr val="accent3">
                    <a:lumMod val="60000"/>
                    <a:lumOff val="40000"/>
                  </a:schemeClr>
                </a:solidFill>
                <a:ln>
                  <a:solidFill>
                    <a:schemeClr val="accent3">
                      <a:lumMod val="60000"/>
                      <a:lumOff val="40000"/>
                    </a:schemeClr>
                  </a:solidFill>
                </a:ln>
              </c:spPr>
            </c:marker>
            <c:bubble3D val="0"/>
            <c:spPr>
              <a:ln>
                <a:solidFill>
                  <a:schemeClr val="accent3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3-8209-4747-8125-30DD6FB53FBC}"/>
              </c:ext>
            </c:extLst>
          </c:dPt>
          <c:dPt>
            <c:idx val="3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4-E4FB-4613-A5E8-4C9045077D20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  <c:pt idx="3">
                  <c:v>2017-18</c:v>
                </c:pt>
                <c:pt idx="4">
                  <c:v>2018-19</c:v>
                </c:pt>
                <c:pt idx="5">
                  <c:v>2019-20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916</c:v>
                </c:pt>
                <c:pt idx="1">
                  <c:v>1295</c:v>
                </c:pt>
                <c:pt idx="2">
                  <c:v>1216</c:v>
                </c:pt>
                <c:pt idx="3">
                  <c:v>1371</c:v>
                </c:pt>
                <c:pt idx="4">
                  <c:v>1142</c:v>
                </c:pt>
                <c:pt idx="5">
                  <c:v>1105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209-4747-8125-30DD6FB53FBC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4584448"/>
        <c:axId val="34588928"/>
      </c:lineChart>
      <c:catAx>
        <c:axId val="345844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4588928"/>
        <c:crosses val="autoZero"/>
        <c:auto val="1"/>
        <c:lblAlgn val="ctr"/>
        <c:lblOffset val="100"/>
        <c:noMultiLvlLbl val="0"/>
      </c:catAx>
      <c:valAx>
        <c:axId val="345889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4584448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Students with 21+</a:t>
            </a:r>
            <a:r>
              <a:rPr lang="en-US" sz="1600" baseline="0"/>
              <a:t> Absences (All)</a:t>
            </a:r>
            <a:endParaRPr lang="en-US" sz="16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2.0534647550776584E-2"/>
          <c:y val="0.2445413384833458"/>
          <c:w val="0.95893070489844678"/>
          <c:h val="0.48105582872009994"/>
        </c:manualLayout>
      </c:layout>
      <c:line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21 + All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dPt>
            <c:idx val="1"/>
            <c:marker>
              <c:spPr>
                <a:solidFill>
                  <a:srgbClr val="92D050"/>
                </a:solidFill>
                <a:ln>
                  <a:solidFill>
                    <a:srgbClr val="92D050"/>
                  </a:solidFill>
                </a:ln>
              </c:spPr>
            </c:marker>
            <c:bubble3D val="0"/>
            <c:spPr>
              <a:ln>
                <a:solidFill>
                  <a:srgbClr val="92D05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BF6C-45CD-B13B-F16C9D37ED82}"/>
              </c:ext>
            </c:extLst>
          </c:dPt>
          <c:dPt>
            <c:idx val="2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BF6C-45CD-B13B-F16C9D37ED82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713</c:v>
                </c:pt>
                <c:pt idx="1">
                  <c:v>634</c:v>
                </c:pt>
                <c:pt idx="2">
                  <c:v>836</c:v>
                </c:pt>
                <c:pt idx="3">
                  <c:v>560</c:v>
                </c:pt>
                <c:pt idx="4">
                  <c:v>523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F6C-45CD-B13B-F16C9D37ED82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6878976"/>
        <c:axId val="36886784"/>
      </c:lineChart>
      <c:catAx>
        <c:axId val="368789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6886784"/>
        <c:crosses val="autoZero"/>
        <c:auto val="1"/>
        <c:lblAlgn val="ctr"/>
        <c:lblOffset val="100"/>
        <c:noMultiLvlLbl val="0"/>
      </c:catAx>
      <c:valAx>
        <c:axId val="368867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6878976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Student Climate Surveys</a:t>
            </a:r>
          </a:p>
        </c:rich>
      </c:tx>
      <c:layout/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Students treat each other with respect.</c:v>
                </c:pt>
              </c:strCache>
            </c:strRef>
          </c:tx>
          <c:dPt>
            <c:idx val="1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6DDE-48C1-A444-DC922524C4C2}"/>
              </c:ext>
            </c:extLst>
          </c:dPt>
          <c:dPt>
            <c:idx val="2"/>
            <c:marker>
              <c:spPr>
                <a:solidFill>
                  <a:schemeClr val="accent3">
                    <a:lumMod val="60000"/>
                    <a:lumOff val="40000"/>
                  </a:schemeClr>
                </a:solidFill>
                <a:ln>
                  <a:solidFill>
                    <a:schemeClr val="accent3">
                      <a:lumMod val="60000"/>
                      <a:lumOff val="40000"/>
                    </a:schemeClr>
                  </a:solidFill>
                </a:ln>
              </c:spPr>
            </c:marker>
            <c:bubble3D val="0"/>
            <c:spPr>
              <a:ln>
                <a:solidFill>
                  <a:schemeClr val="accent3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3-6DDE-48C1-A444-DC922524C4C2}"/>
              </c:ext>
            </c:extLst>
          </c:dPt>
          <c:dPt>
            <c:idx val="3"/>
            <c:marker>
              <c:spPr>
                <a:solidFill>
                  <a:srgbClr val="FF5050"/>
                </a:solidFill>
                <a:ln>
                  <a:solidFill>
                    <a:srgbClr val="FF5050"/>
                  </a:solidFill>
                </a:ln>
              </c:spPr>
            </c:marker>
            <c:bubble3D val="0"/>
            <c:spPr>
              <a:ln>
                <a:solidFill>
                  <a:srgbClr val="FF505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6DDE-48C1-A444-DC922524C4C2}"/>
              </c:ext>
            </c:extLst>
          </c:dPt>
          <c:dPt>
            <c:idx val="4"/>
            <c:marker>
              <c:spPr>
                <a:solidFill>
                  <a:schemeClr val="accent3">
                    <a:lumMod val="60000"/>
                    <a:lumOff val="40000"/>
                  </a:schemeClr>
                </a:solidFill>
                <a:ln>
                  <a:solidFill>
                    <a:schemeClr val="accent3">
                      <a:lumMod val="60000"/>
                      <a:lumOff val="40000"/>
                    </a:schemeClr>
                  </a:solidFill>
                </a:ln>
              </c:spPr>
            </c:marker>
            <c:bubble3D val="0"/>
            <c:spPr>
              <a:ln>
                <a:solidFill>
                  <a:schemeClr val="accent3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D-5602-47CC-936F-36710DC9C178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  <c:pt idx="4">
                  <c:v>2017-18</c:v>
                </c:pt>
                <c:pt idx="5">
                  <c:v>2018-19</c:v>
                </c:pt>
                <c:pt idx="6">
                  <c:v>2019-20</c:v>
                </c:pt>
              </c:strCache>
            </c:strRef>
          </c:cat>
          <c:val>
            <c:numRef>
              <c:f>Sheet1!$B$2:$H$2</c:f>
              <c:numCache>
                <c:formatCode>0</c:formatCode>
                <c:ptCount val="7"/>
                <c:pt idx="0">
                  <c:v>42.4</c:v>
                </c:pt>
                <c:pt idx="1">
                  <c:v>38.1</c:v>
                </c:pt>
                <c:pt idx="2">
                  <c:v>43</c:v>
                </c:pt>
                <c:pt idx="3">
                  <c:v>40</c:v>
                </c:pt>
                <c:pt idx="4">
                  <c:v>50</c:v>
                </c:pt>
                <c:pt idx="5">
                  <c:v>63.6</c:v>
                </c:pt>
                <c:pt idx="6">
                  <c:v>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6DDE-48C1-A444-DC922524C4C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I am proud of my school.</c:v>
                </c:pt>
              </c:strCache>
            </c:strRef>
          </c:tx>
          <c:dPt>
            <c:idx val="1"/>
            <c:marker>
              <c:spPr>
                <a:solidFill>
                  <a:schemeClr val="accent3">
                    <a:lumMod val="60000"/>
                    <a:lumOff val="40000"/>
                  </a:schemeClr>
                </a:solidFill>
                <a:ln>
                  <a:solidFill>
                    <a:schemeClr val="accent3">
                      <a:lumMod val="60000"/>
                      <a:lumOff val="40000"/>
                    </a:schemeClr>
                  </a:solidFill>
                </a:ln>
              </c:spPr>
            </c:marker>
            <c:bubble3D val="0"/>
            <c:spPr>
              <a:ln>
                <a:solidFill>
                  <a:schemeClr val="accent3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8-6DDE-48C1-A444-DC922524C4C2}"/>
              </c:ext>
            </c:extLst>
          </c:dPt>
          <c:dPt>
            <c:idx val="2"/>
            <c:marker>
              <c:spPr>
                <a:solidFill>
                  <a:schemeClr val="accent3">
                    <a:lumMod val="60000"/>
                    <a:lumOff val="40000"/>
                  </a:schemeClr>
                </a:solidFill>
                <a:ln>
                  <a:solidFill>
                    <a:schemeClr val="accent3">
                      <a:lumMod val="60000"/>
                      <a:lumOff val="40000"/>
                    </a:schemeClr>
                  </a:solidFill>
                </a:ln>
              </c:spPr>
            </c:marker>
            <c:bubble3D val="0"/>
            <c:spPr>
              <a:ln>
                <a:solidFill>
                  <a:schemeClr val="accent3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A-6DDE-48C1-A444-DC922524C4C2}"/>
              </c:ext>
            </c:extLst>
          </c:dPt>
          <c:dPt>
            <c:idx val="3"/>
            <c:marker>
              <c:spPr>
                <a:solidFill>
                  <a:schemeClr val="accent3">
                    <a:lumMod val="60000"/>
                    <a:lumOff val="40000"/>
                  </a:schemeClr>
                </a:solidFill>
                <a:ln>
                  <a:solidFill>
                    <a:schemeClr val="accent3">
                      <a:lumMod val="60000"/>
                      <a:lumOff val="40000"/>
                    </a:schemeClr>
                  </a:solidFill>
                </a:ln>
              </c:spPr>
            </c:marker>
            <c:bubble3D val="0"/>
            <c:spPr>
              <a:ln>
                <a:solidFill>
                  <a:schemeClr val="accent3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C-6DDE-48C1-A444-DC922524C4C2}"/>
              </c:ext>
            </c:extLst>
          </c:dPt>
          <c:dPt>
            <c:idx val="4"/>
            <c:marker>
              <c:spPr>
                <a:solidFill>
                  <a:schemeClr val="accent3">
                    <a:lumMod val="60000"/>
                    <a:lumOff val="40000"/>
                  </a:schemeClr>
                </a:solidFill>
                <a:ln>
                  <a:solidFill>
                    <a:schemeClr val="accent3">
                      <a:lumMod val="60000"/>
                      <a:lumOff val="40000"/>
                    </a:schemeClr>
                  </a:solidFill>
                </a:ln>
              </c:spPr>
            </c:marker>
            <c:bubble3D val="0"/>
            <c:spPr>
              <a:ln>
                <a:solidFill>
                  <a:schemeClr val="accent3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C-5602-47CC-936F-36710DC9C178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  <c:pt idx="4">
                  <c:v>2017-18</c:v>
                </c:pt>
                <c:pt idx="5">
                  <c:v>2018-19</c:v>
                </c:pt>
                <c:pt idx="6">
                  <c:v>2019-20</c:v>
                </c:pt>
              </c:strCache>
            </c:strRef>
          </c:cat>
          <c:val>
            <c:numRef>
              <c:f>Sheet1!$B$3:$H$3</c:f>
              <c:numCache>
                <c:formatCode>0</c:formatCode>
                <c:ptCount val="7"/>
                <c:pt idx="0">
                  <c:v>61.8</c:v>
                </c:pt>
                <c:pt idx="1">
                  <c:v>67.7</c:v>
                </c:pt>
                <c:pt idx="2">
                  <c:v>67</c:v>
                </c:pt>
                <c:pt idx="3">
                  <c:v>72</c:v>
                </c:pt>
                <c:pt idx="4">
                  <c:v>76</c:v>
                </c:pt>
                <c:pt idx="5">
                  <c:v>77</c:v>
                </c:pt>
                <c:pt idx="6">
                  <c:v>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6DDE-48C1-A444-DC922524C4C2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5287808"/>
        <c:axId val="35289344"/>
      </c:lineChart>
      <c:catAx>
        <c:axId val="352878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5289344"/>
        <c:crosses val="autoZero"/>
        <c:auto val="1"/>
        <c:lblAlgn val="ctr"/>
        <c:lblOffset val="100"/>
        <c:noMultiLvlLbl val="0"/>
      </c:catAx>
      <c:valAx>
        <c:axId val="35289344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35287808"/>
        <c:crosses val="autoZero"/>
        <c:crossBetween val="between"/>
      </c:valAx>
    </c:plotArea>
    <c:legend>
      <c:legendPos val="b"/>
      <c:layout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Student Climate Surveys</a:t>
            </a:r>
          </a:p>
        </c:rich>
      </c:tx>
      <c:layout/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I feel safe at school.</c:v>
                </c:pt>
              </c:strCache>
            </c:strRef>
          </c:tx>
          <c:dPt>
            <c:idx val="1"/>
            <c:marker>
              <c:spPr>
                <a:solidFill>
                  <a:schemeClr val="accent3">
                    <a:lumMod val="60000"/>
                    <a:lumOff val="40000"/>
                  </a:schemeClr>
                </a:solidFill>
                <a:ln>
                  <a:solidFill>
                    <a:schemeClr val="accent3">
                      <a:lumMod val="60000"/>
                      <a:lumOff val="40000"/>
                    </a:schemeClr>
                  </a:solidFill>
                </a:ln>
              </c:spPr>
            </c:marker>
            <c:bubble3D val="0"/>
            <c:spPr>
              <a:ln>
                <a:solidFill>
                  <a:schemeClr val="accent3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1-1F7F-49F4-88BA-CECE26DFA2C9}"/>
              </c:ext>
            </c:extLst>
          </c:dPt>
          <c:dPt>
            <c:idx val="2"/>
            <c:marker>
              <c:spPr>
                <a:solidFill>
                  <a:srgbClr val="FFFF00"/>
                </a:solidFill>
                <a:ln>
                  <a:solidFill>
                    <a:srgbClr val="FFFF00"/>
                  </a:solidFill>
                </a:ln>
              </c:spPr>
            </c:marker>
            <c:bubble3D val="0"/>
            <c:spPr>
              <a:ln>
                <a:solidFill>
                  <a:srgbClr val="FFFF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1F7F-49F4-88BA-CECE26DFA2C9}"/>
              </c:ext>
            </c:extLst>
          </c:dPt>
          <c:dPt>
            <c:idx val="3"/>
            <c:marker>
              <c:spPr>
                <a:solidFill>
                  <a:schemeClr val="accent3">
                    <a:lumMod val="60000"/>
                    <a:lumOff val="40000"/>
                  </a:schemeClr>
                </a:solidFill>
                <a:ln>
                  <a:solidFill>
                    <a:schemeClr val="accent3">
                      <a:lumMod val="60000"/>
                      <a:lumOff val="40000"/>
                    </a:schemeClr>
                  </a:solidFill>
                </a:ln>
              </c:spPr>
            </c:marker>
            <c:bubble3D val="0"/>
            <c:spPr>
              <a:ln>
                <a:solidFill>
                  <a:schemeClr val="accent3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1F7F-49F4-88BA-CECE26DFA2C9}"/>
              </c:ext>
            </c:extLst>
          </c:dPt>
          <c:dPt>
            <c:idx val="4"/>
            <c:marker>
              <c:spPr>
                <a:solidFill>
                  <a:schemeClr val="accent3">
                    <a:lumMod val="60000"/>
                    <a:lumOff val="40000"/>
                  </a:schemeClr>
                </a:solidFill>
                <a:ln>
                  <a:solidFill>
                    <a:schemeClr val="accent3">
                      <a:lumMod val="60000"/>
                      <a:lumOff val="40000"/>
                    </a:schemeClr>
                  </a:solidFill>
                </a:ln>
              </c:spPr>
            </c:marker>
            <c:bubble3D val="0"/>
            <c:spPr>
              <a:ln>
                <a:solidFill>
                  <a:schemeClr val="accent3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D-0E69-421D-9B11-BCB14CC01A0D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  <c:pt idx="4">
                  <c:v>2017-18</c:v>
                </c:pt>
                <c:pt idx="5">
                  <c:v>2018-19</c:v>
                </c:pt>
                <c:pt idx="6">
                  <c:v>2019-20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65</c:v>
                </c:pt>
                <c:pt idx="1">
                  <c:v>69</c:v>
                </c:pt>
                <c:pt idx="2">
                  <c:v>69</c:v>
                </c:pt>
                <c:pt idx="3">
                  <c:v>72</c:v>
                </c:pt>
                <c:pt idx="4">
                  <c:v>74</c:v>
                </c:pt>
                <c:pt idx="5">
                  <c:v>87</c:v>
                </c:pt>
                <c:pt idx="6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1F7F-49F4-88BA-CECE26DFA2C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Students are recognized for their good work.</c:v>
                </c:pt>
              </c:strCache>
            </c:strRef>
          </c:tx>
          <c:dPt>
            <c:idx val="1"/>
            <c:marker>
              <c:spPr>
                <a:solidFill>
                  <a:srgbClr val="FFFF00"/>
                </a:solidFill>
                <a:ln>
                  <a:solidFill>
                    <a:srgbClr val="FFFF00"/>
                  </a:solidFill>
                </a:ln>
              </c:spPr>
            </c:marker>
            <c:bubble3D val="0"/>
            <c:spPr>
              <a:ln>
                <a:solidFill>
                  <a:srgbClr val="FFFF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8-1F7F-49F4-88BA-CECE26DFA2C9}"/>
              </c:ext>
            </c:extLst>
          </c:dPt>
          <c:dPt>
            <c:idx val="2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A-1F7F-49F4-88BA-CECE26DFA2C9}"/>
              </c:ext>
            </c:extLst>
          </c:dPt>
          <c:dPt>
            <c:idx val="3"/>
            <c:marker>
              <c:spPr>
                <a:solidFill>
                  <a:schemeClr val="accent3">
                    <a:lumMod val="60000"/>
                    <a:lumOff val="40000"/>
                  </a:schemeClr>
                </a:solidFill>
                <a:ln>
                  <a:solidFill>
                    <a:schemeClr val="accent3">
                      <a:lumMod val="60000"/>
                      <a:lumOff val="40000"/>
                    </a:schemeClr>
                  </a:solidFill>
                </a:ln>
              </c:spPr>
            </c:marker>
            <c:bubble3D val="0"/>
            <c:spPr>
              <a:ln>
                <a:solidFill>
                  <a:schemeClr val="accent3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C-1F7F-49F4-88BA-CECE26DFA2C9}"/>
              </c:ext>
            </c:extLst>
          </c:dPt>
          <c:dPt>
            <c:idx val="4"/>
            <c:marker>
              <c:spPr>
                <a:solidFill>
                  <a:schemeClr val="accent3">
                    <a:lumMod val="60000"/>
                    <a:lumOff val="40000"/>
                  </a:schemeClr>
                </a:solidFill>
                <a:ln>
                  <a:solidFill>
                    <a:schemeClr val="accent3">
                      <a:lumMod val="60000"/>
                      <a:lumOff val="40000"/>
                    </a:schemeClr>
                  </a:solidFill>
                </a:ln>
              </c:spPr>
            </c:marker>
            <c:bubble3D val="0"/>
            <c:spPr>
              <a:ln>
                <a:solidFill>
                  <a:schemeClr val="accent3">
                    <a:lumMod val="60000"/>
                    <a:lumOff val="4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C-0E69-421D-9B11-BCB14CC01A0D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  <c:pt idx="4">
                  <c:v>2017-18</c:v>
                </c:pt>
                <c:pt idx="5">
                  <c:v>2018-19</c:v>
                </c:pt>
                <c:pt idx="6">
                  <c:v>2019-20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72</c:v>
                </c:pt>
                <c:pt idx="1">
                  <c:v>72</c:v>
                </c:pt>
                <c:pt idx="2">
                  <c:v>70</c:v>
                </c:pt>
                <c:pt idx="3">
                  <c:v>78</c:v>
                </c:pt>
                <c:pt idx="4">
                  <c:v>88</c:v>
                </c:pt>
                <c:pt idx="5">
                  <c:v>88</c:v>
                </c:pt>
                <c:pt idx="6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1F7F-49F4-88BA-CECE26DFA2C9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6860672"/>
        <c:axId val="36862208"/>
      </c:lineChart>
      <c:catAx>
        <c:axId val="368606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6862208"/>
        <c:crosses val="autoZero"/>
        <c:auto val="1"/>
        <c:lblAlgn val="ctr"/>
        <c:lblOffset val="100"/>
        <c:noMultiLvlLbl val="0"/>
      </c:catAx>
      <c:valAx>
        <c:axId val="368622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6860672"/>
        <c:crosses val="autoZero"/>
        <c:crossBetween val="midCat"/>
      </c:valAx>
    </c:plotArea>
    <c:legend>
      <c:legendPos val="b"/>
      <c:layout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Number of Crisis Calls</a:t>
            </a:r>
          </a:p>
        </c:rich>
      </c:tx>
      <c:layout>
        <c:manualLayout>
          <c:xMode val="edge"/>
          <c:yMode val="edge"/>
          <c:x val="0.2432195121951219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1C2-4DCC-AF38-FCDD9A61CEF1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1C2-4DCC-AF38-FCDD9A61CEF1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1C2-4DCC-AF38-FCDD9A61CEF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Sheet1!$B$1:$D$1</c:f>
              <c:strCache>
                <c:ptCount val="3"/>
                <c:pt idx="0">
                  <c:v>2015-16</c:v>
                </c:pt>
                <c:pt idx="1">
                  <c:v>2016-17</c:v>
                </c:pt>
                <c:pt idx="2">
                  <c:v>2017-18 MSD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228</c:v>
                </c:pt>
                <c:pt idx="1">
                  <c:v>338</c:v>
                </c:pt>
                <c:pt idx="2">
                  <c:v>443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1C2-4DCC-AF38-FCDD9A61CEF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72739232"/>
        <c:axId val="1072739648"/>
      </c:barChart>
      <c:catAx>
        <c:axId val="1072739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2739648"/>
        <c:crosses val="autoZero"/>
        <c:auto val="1"/>
        <c:lblAlgn val="ctr"/>
        <c:lblOffset val="100"/>
        <c:noMultiLvlLbl val="0"/>
      </c:catAx>
      <c:valAx>
        <c:axId val="1072739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2739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B9DC0-FE4D-4780-B4EA-5AC826EC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19</Pages>
  <Words>4916</Words>
  <Characters>28022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32873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KENWORTHY, KENNETH</dc:creator>
  <cp:lastModifiedBy>KENWORTHY, KENNETH</cp:lastModifiedBy>
  <cp:revision>15</cp:revision>
  <cp:lastPrinted>2018-08-10T19:18:00Z</cp:lastPrinted>
  <dcterms:created xsi:type="dcterms:W3CDTF">2018-08-09T13:29:00Z</dcterms:created>
  <dcterms:modified xsi:type="dcterms:W3CDTF">2018-08-10T20:53:00Z</dcterms:modified>
</cp:coreProperties>
</file>