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09" w:rsidRDefault="00585209" w:rsidP="00585209">
      <w:pPr>
        <w:jc w:val="center"/>
        <w:textAlignment w:val="baseline"/>
        <w:rPr>
          <w:rFonts w:ascii="Verdana" w:eastAsia="Verdana" w:hAnsi="Verdana"/>
          <w:b/>
          <w:color w:val="3B434B"/>
          <w:w w:val="95"/>
          <w:sz w:val="24"/>
          <w:szCs w:val="24"/>
        </w:rPr>
      </w:pPr>
      <w:bookmarkStart w:id="0" w:name="_GoBack"/>
      <w:bookmarkEnd w:id="0"/>
    </w:p>
    <w:p w:rsidR="00585209" w:rsidRDefault="00585209" w:rsidP="00585209">
      <w:pPr>
        <w:jc w:val="center"/>
        <w:textAlignment w:val="baseline"/>
        <w:rPr>
          <w:rFonts w:ascii="Verdana" w:eastAsia="Verdana" w:hAnsi="Verdana"/>
          <w:b/>
          <w:color w:val="3B434B"/>
          <w:w w:val="95"/>
          <w:sz w:val="24"/>
          <w:szCs w:val="24"/>
        </w:rPr>
      </w:pPr>
    </w:p>
    <w:p w:rsidR="00585209" w:rsidRDefault="00585209" w:rsidP="00585209">
      <w:pPr>
        <w:jc w:val="center"/>
        <w:textAlignment w:val="baseline"/>
        <w:rPr>
          <w:rFonts w:ascii="Verdana" w:eastAsia="Verdana" w:hAnsi="Verdana"/>
          <w:b/>
          <w:color w:val="3B434B"/>
          <w:w w:val="95"/>
          <w:sz w:val="24"/>
          <w:szCs w:val="24"/>
        </w:rPr>
      </w:pPr>
    </w:p>
    <w:p w:rsidR="00381197" w:rsidRDefault="00381197" w:rsidP="00585209">
      <w:pPr>
        <w:jc w:val="center"/>
        <w:textAlignment w:val="baseline"/>
        <w:rPr>
          <w:rFonts w:ascii="Verdana" w:eastAsia="Verdana" w:hAnsi="Verdana"/>
          <w:b/>
          <w:color w:val="3B434B"/>
          <w:w w:val="95"/>
          <w:sz w:val="24"/>
          <w:szCs w:val="24"/>
        </w:rPr>
      </w:pPr>
    </w:p>
    <w:p w:rsidR="00585209" w:rsidRDefault="00585209" w:rsidP="00585209">
      <w:pPr>
        <w:jc w:val="center"/>
        <w:textAlignment w:val="baseline"/>
        <w:rPr>
          <w:rFonts w:ascii="Verdana" w:eastAsia="Verdana" w:hAnsi="Verdana"/>
          <w:b/>
          <w:color w:val="3B434B"/>
          <w:w w:val="95"/>
          <w:sz w:val="24"/>
          <w:szCs w:val="24"/>
        </w:rPr>
      </w:pPr>
    </w:p>
    <w:p w:rsidR="00585209" w:rsidRPr="003007FC" w:rsidRDefault="00381197" w:rsidP="00381197">
      <w:pPr>
        <w:jc w:val="center"/>
        <w:textAlignment w:val="baseline"/>
        <w:rPr>
          <w:rFonts w:ascii="Tahoma" w:eastAsia="Verdana" w:hAnsi="Tahoma" w:cs="Tahoma"/>
          <w:b/>
          <w:color w:val="3B434B"/>
          <w:w w:val="95"/>
          <w:sz w:val="40"/>
          <w:szCs w:val="40"/>
        </w:rPr>
      </w:pPr>
      <w:r w:rsidRPr="003007FC">
        <w:rPr>
          <w:rFonts w:ascii="Tahoma" w:eastAsia="Verdana" w:hAnsi="Tahoma" w:cs="Tahoma"/>
          <w:b/>
          <w:color w:val="3B434B"/>
          <w:w w:val="95"/>
          <w:sz w:val="40"/>
          <w:szCs w:val="40"/>
        </w:rPr>
        <w:t>School District</w:t>
      </w:r>
    </w:p>
    <w:p w:rsidR="00585209" w:rsidRPr="003007FC" w:rsidRDefault="00585209" w:rsidP="00381197">
      <w:pPr>
        <w:jc w:val="center"/>
        <w:textAlignment w:val="baseline"/>
        <w:rPr>
          <w:rFonts w:ascii="Tahoma" w:eastAsia="Verdana" w:hAnsi="Tahoma" w:cs="Tahoma"/>
          <w:b/>
          <w:color w:val="3B434B"/>
          <w:w w:val="95"/>
          <w:sz w:val="24"/>
          <w:szCs w:val="24"/>
        </w:rPr>
      </w:pPr>
    </w:p>
    <w:p w:rsidR="00381197" w:rsidRPr="003007FC" w:rsidRDefault="00381197" w:rsidP="00381197">
      <w:pPr>
        <w:jc w:val="center"/>
        <w:textAlignment w:val="baseline"/>
        <w:rPr>
          <w:rFonts w:ascii="Tahoma" w:eastAsia="Verdana" w:hAnsi="Tahoma" w:cs="Tahoma"/>
          <w:b/>
          <w:color w:val="3B434B"/>
          <w:w w:val="95"/>
          <w:sz w:val="40"/>
          <w:szCs w:val="40"/>
        </w:rPr>
      </w:pPr>
      <w:r w:rsidRPr="003007FC">
        <w:rPr>
          <w:rFonts w:ascii="Tahoma" w:eastAsia="Verdana" w:hAnsi="Tahoma" w:cs="Tahoma"/>
          <w:b/>
          <w:color w:val="3B434B"/>
          <w:w w:val="95"/>
          <w:sz w:val="40"/>
          <w:szCs w:val="40"/>
        </w:rPr>
        <w:t>of</w:t>
      </w:r>
    </w:p>
    <w:p w:rsidR="00381197" w:rsidRPr="003007FC" w:rsidRDefault="00381197" w:rsidP="00381197">
      <w:pPr>
        <w:jc w:val="center"/>
        <w:textAlignment w:val="baseline"/>
        <w:rPr>
          <w:rFonts w:ascii="Tahoma" w:eastAsia="Verdana" w:hAnsi="Tahoma" w:cs="Tahoma"/>
          <w:b/>
          <w:color w:val="3B434B"/>
          <w:w w:val="95"/>
          <w:sz w:val="24"/>
          <w:szCs w:val="24"/>
        </w:rPr>
      </w:pPr>
    </w:p>
    <w:p w:rsidR="005551DF" w:rsidRPr="003007FC" w:rsidRDefault="00757E74" w:rsidP="00381197">
      <w:pPr>
        <w:spacing w:after="2621"/>
        <w:jc w:val="center"/>
        <w:textAlignment w:val="baseline"/>
        <w:rPr>
          <w:rFonts w:ascii="Tahoma" w:eastAsia="Verdana" w:hAnsi="Tahoma" w:cs="Tahoma"/>
          <w:b/>
          <w:color w:val="3B434B"/>
          <w:w w:val="95"/>
          <w:sz w:val="40"/>
          <w:szCs w:val="40"/>
        </w:rPr>
      </w:pPr>
      <w:r w:rsidRPr="003007FC">
        <w:rPr>
          <w:rFonts w:ascii="Tahoma" w:eastAsia="Verdana" w:hAnsi="Tahoma" w:cs="Tahoma"/>
          <w:b/>
          <w:noProof/>
          <w:color w:val="3B434B"/>
          <w:w w:val="95"/>
          <w:sz w:val="40"/>
          <w:szCs w:val="40"/>
        </w:rPr>
        <mc:AlternateContent>
          <mc:Choice Requires="wps">
            <w:drawing>
              <wp:anchor distT="0" distB="0" distL="114300" distR="114300" simplePos="0" relativeHeight="251664384" behindDoc="0" locked="0" layoutInCell="1" allowOverlap="1" wp14:anchorId="5053C2C1" wp14:editId="38634593">
                <wp:simplePos x="0" y="0"/>
                <wp:positionH relativeFrom="column">
                  <wp:posOffset>2256790</wp:posOffset>
                </wp:positionH>
                <wp:positionV relativeFrom="paragraph">
                  <wp:posOffset>564515</wp:posOffset>
                </wp:positionV>
                <wp:extent cx="1152525" cy="12382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238250"/>
                        </a:xfrm>
                        <a:prstGeom prst="rect">
                          <a:avLst/>
                        </a:prstGeom>
                        <a:solidFill>
                          <a:srgbClr val="FFFFFF"/>
                        </a:solidFill>
                        <a:ln w="9525">
                          <a:noFill/>
                          <a:miter lim="800000"/>
                          <a:headEnd/>
                          <a:tailEnd/>
                        </a:ln>
                      </wps:spPr>
                      <wps:txbx>
                        <w:txbxContent>
                          <w:p w:rsidR="00E72A72" w:rsidRDefault="00E72A72" w:rsidP="00757E74">
                            <w:pPr>
                              <w:jc w:val="center"/>
                            </w:pPr>
                            <w:r>
                              <w:rPr>
                                <w:noProof/>
                                <w:sz w:val="24"/>
                                <w:szCs w:val="24"/>
                              </w:rPr>
                              <w:drawing>
                                <wp:inline distT="0" distB="0" distL="0" distR="0" wp14:anchorId="60F0E267" wp14:editId="142A81E8">
                                  <wp:extent cx="960755" cy="1051198"/>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960755" cy="10511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7pt;margin-top:44.45pt;width:90.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" stroked="f">
                <v:textbox>
                  <w:txbxContent>
                    <w:p w:rsidR="0036376D" w:rsidRDefault="003007FC" w:rsidP="00757E74">
                      <w:pPr>
                        <w:jc w:val="center"/>
                      </w:pPr>
                      <w:r>
                        <w:rPr>
                          <w:noProof/>
                          <w:sz w:val="24"/>
                          <w:szCs w:val="24"/>
                        </w:rPr>
                        <w:drawing>
                          <wp:inline distT="0" distB="0" distL="0" distR="0" wp14:anchorId="60F0E267" wp14:editId="142A81E8">
                            <wp:extent cx="960755" cy="1051198"/>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srcRect/>
                                    <a:stretch>
                                      <a:fillRect/>
                                    </a:stretch>
                                  </pic:blipFill>
                                  <pic:spPr bwMode="auto">
                                    <a:xfrm>
                                      <a:off x="0" y="0"/>
                                      <a:ext cx="960755" cy="1051198"/>
                                    </a:xfrm>
                                    <a:prstGeom prst="rect">
                                      <a:avLst/>
                                    </a:prstGeom>
                                    <a:noFill/>
                                    <a:ln w="9525">
                                      <a:noFill/>
                                      <a:miter lim="800000"/>
                                      <a:headEnd/>
                                      <a:tailEnd/>
                                    </a:ln>
                                  </pic:spPr>
                                </pic:pic>
                              </a:graphicData>
                            </a:graphic>
                          </wp:inline>
                        </w:drawing>
                      </w:r>
                    </w:p>
                  </w:txbxContent>
                </v:textbox>
              </v:shape>
            </w:pict>
          </mc:Fallback>
        </mc:AlternateContent>
      </w:r>
      <w:r w:rsidR="005551DF" w:rsidRPr="003007FC">
        <w:rPr>
          <w:rFonts w:ascii="Tahoma" w:eastAsia="Verdana" w:hAnsi="Tahoma" w:cs="Tahoma"/>
          <w:b/>
          <w:color w:val="3B434B"/>
          <w:w w:val="95"/>
          <w:sz w:val="40"/>
          <w:szCs w:val="40"/>
        </w:rPr>
        <w:t>Okeechobee County</w:t>
      </w:r>
    </w:p>
    <w:p w:rsidR="00757E74" w:rsidRDefault="00757E74" w:rsidP="00381197">
      <w:pPr>
        <w:spacing w:line="426" w:lineRule="exact"/>
        <w:textAlignment w:val="baseline"/>
      </w:pPr>
    </w:p>
    <w:p w:rsidR="00381197" w:rsidRDefault="00381197" w:rsidP="00381197">
      <w:pPr>
        <w:spacing w:line="426" w:lineRule="exact"/>
        <w:textAlignment w:val="baseline"/>
      </w:pPr>
    </w:p>
    <w:p w:rsidR="003007FC" w:rsidRDefault="003007FC" w:rsidP="00381197">
      <w:pPr>
        <w:spacing w:line="426" w:lineRule="exact"/>
        <w:textAlignment w:val="baseline"/>
      </w:pPr>
    </w:p>
    <w:p w:rsidR="00757E74" w:rsidRPr="003007FC" w:rsidRDefault="00757E74" w:rsidP="00757E74">
      <w:pPr>
        <w:spacing w:line="426" w:lineRule="exact"/>
        <w:jc w:val="center"/>
        <w:textAlignment w:val="baseline"/>
        <w:rPr>
          <w:rFonts w:ascii="Tahoma" w:eastAsia="Verdana" w:hAnsi="Tahoma" w:cs="Tahoma"/>
          <w:b/>
          <w:color w:val="3B434B"/>
          <w:w w:val="95"/>
          <w:sz w:val="36"/>
          <w:szCs w:val="36"/>
        </w:rPr>
      </w:pPr>
      <w:r w:rsidRPr="003007FC">
        <w:rPr>
          <w:rFonts w:ascii="Tahoma" w:eastAsia="Verdana" w:hAnsi="Tahoma" w:cs="Tahoma"/>
          <w:b/>
          <w:color w:val="3B434B"/>
          <w:w w:val="95"/>
          <w:sz w:val="36"/>
          <w:szCs w:val="36"/>
        </w:rPr>
        <w:t>Student Education Records Manual</w:t>
      </w:r>
    </w:p>
    <w:p w:rsidR="00757E74" w:rsidRDefault="00757E74" w:rsidP="00757E74">
      <w:pPr>
        <w:spacing w:line="426" w:lineRule="exact"/>
        <w:jc w:val="center"/>
        <w:textAlignment w:val="baseline"/>
      </w:pPr>
    </w:p>
    <w:p w:rsidR="00757E74" w:rsidRDefault="00757E74" w:rsidP="00757E74">
      <w:pPr>
        <w:spacing w:line="426" w:lineRule="exact"/>
        <w:jc w:val="center"/>
        <w:textAlignment w:val="baseline"/>
      </w:pPr>
    </w:p>
    <w:p w:rsidR="00757E74" w:rsidRDefault="00757E74" w:rsidP="00757E74">
      <w:pPr>
        <w:spacing w:line="426" w:lineRule="exact"/>
        <w:jc w:val="center"/>
        <w:textAlignment w:val="baseline"/>
      </w:pPr>
    </w:p>
    <w:p w:rsidR="00757E74" w:rsidRDefault="00757E74" w:rsidP="00757E74">
      <w:pPr>
        <w:spacing w:line="426" w:lineRule="exact"/>
        <w:jc w:val="center"/>
        <w:textAlignment w:val="baseline"/>
      </w:pPr>
    </w:p>
    <w:p w:rsidR="00757E74" w:rsidRDefault="00757E74" w:rsidP="00757E74">
      <w:pPr>
        <w:spacing w:line="426" w:lineRule="exact"/>
        <w:jc w:val="center"/>
        <w:textAlignment w:val="baseline"/>
      </w:pPr>
    </w:p>
    <w:p w:rsidR="00381197" w:rsidRDefault="00381197" w:rsidP="00C4332D">
      <w:pPr>
        <w:spacing w:line="426" w:lineRule="exact"/>
        <w:jc w:val="center"/>
        <w:textAlignment w:val="baseline"/>
      </w:pPr>
    </w:p>
    <w:p w:rsidR="00C4332D" w:rsidRDefault="00C4332D" w:rsidP="00C4332D">
      <w:pPr>
        <w:spacing w:line="426" w:lineRule="exact"/>
        <w:jc w:val="center"/>
        <w:textAlignment w:val="baseline"/>
      </w:pPr>
    </w:p>
    <w:p w:rsidR="00757E74" w:rsidRDefault="00757E74" w:rsidP="00757E74">
      <w:pPr>
        <w:spacing w:line="426" w:lineRule="exact"/>
        <w:jc w:val="center"/>
        <w:textAlignment w:val="baseline"/>
      </w:pPr>
    </w:p>
    <w:p w:rsidR="00757E74" w:rsidRPr="00504867" w:rsidRDefault="00757E74" w:rsidP="00757E74">
      <w:pPr>
        <w:spacing w:line="426" w:lineRule="exact"/>
        <w:jc w:val="center"/>
        <w:textAlignment w:val="baseline"/>
        <w:rPr>
          <w:rFonts w:ascii="Tahoma" w:hAnsi="Tahoma" w:cs="Tahoma"/>
          <w:b/>
          <w:sz w:val="24"/>
          <w:szCs w:val="24"/>
        </w:rPr>
      </w:pPr>
      <w:r w:rsidRPr="00504867">
        <w:rPr>
          <w:rFonts w:ascii="Tahoma" w:hAnsi="Tahoma" w:cs="Tahoma"/>
          <w:b/>
          <w:sz w:val="24"/>
          <w:szCs w:val="24"/>
        </w:rPr>
        <w:t>Adopted</w:t>
      </w:r>
    </w:p>
    <w:p w:rsidR="00585209" w:rsidRDefault="00E95CFD" w:rsidP="00381197">
      <w:pPr>
        <w:spacing w:line="426" w:lineRule="exact"/>
        <w:jc w:val="center"/>
        <w:textAlignment w:val="baseline"/>
        <w:rPr>
          <w:rFonts w:ascii="Tahoma" w:hAnsi="Tahoma" w:cs="Tahoma"/>
          <w:b/>
          <w:sz w:val="24"/>
          <w:szCs w:val="24"/>
        </w:rPr>
      </w:pPr>
      <w:r>
        <w:rPr>
          <w:rFonts w:ascii="Tahoma" w:hAnsi="Tahoma" w:cs="Tahoma"/>
          <w:b/>
          <w:sz w:val="24"/>
          <w:szCs w:val="24"/>
        </w:rPr>
        <w:t>May 2013</w:t>
      </w:r>
    </w:p>
    <w:p w:rsidR="00C4332D" w:rsidRDefault="00C4332D" w:rsidP="00381197">
      <w:pPr>
        <w:spacing w:line="426" w:lineRule="exact"/>
        <w:jc w:val="center"/>
        <w:textAlignment w:val="baseline"/>
        <w:rPr>
          <w:rFonts w:ascii="Tahoma" w:hAnsi="Tahoma" w:cs="Tahoma"/>
          <w:b/>
          <w:sz w:val="24"/>
          <w:szCs w:val="24"/>
        </w:rPr>
      </w:pPr>
    </w:p>
    <w:p w:rsidR="00C4332D" w:rsidRDefault="00C4332D" w:rsidP="00381197">
      <w:pPr>
        <w:spacing w:line="426" w:lineRule="exact"/>
        <w:jc w:val="center"/>
        <w:textAlignment w:val="baseline"/>
        <w:rPr>
          <w:rFonts w:ascii="Tahoma" w:hAnsi="Tahoma" w:cs="Tahoma"/>
          <w:b/>
          <w:sz w:val="24"/>
          <w:szCs w:val="24"/>
        </w:rPr>
      </w:pPr>
    </w:p>
    <w:p w:rsidR="00C4332D" w:rsidRDefault="00C4332D" w:rsidP="00381197">
      <w:pPr>
        <w:spacing w:line="426" w:lineRule="exact"/>
        <w:jc w:val="center"/>
        <w:textAlignment w:val="baseline"/>
        <w:rPr>
          <w:rFonts w:ascii="Tahoma" w:hAnsi="Tahoma" w:cs="Tahoma"/>
          <w:b/>
          <w:sz w:val="24"/>
          <w:szCs w:val="24"/>
        </w:rPr>
      </w:pPr>
    </w:p>
    <w:p w:rsidR="00C4332D" w:rsidRDefault="00C4332D" w:rsidP="00381197">
      <w:pPr>
        <w:spacing w:line="426" w:lineRule="exact"/>
        <w:jc w:val="center"/>
        <w:textAlignment w:val="baseline"/>
        <w:rPr>
          <w:rFonts w:ascii="Tahoma" w:hAnsi="Tahoma" w:cs="Tahoma"/>
          <w:b/>
          <w:sz w:val="24"/>
          <w:szCs w:val="24"/>
        </w:rPr>
      </w:pPr>
    </w:p>
    <w:p w:rsidR="00C4332D" w:rsidRPr="00504867" w:rsidRDefault="00C4332D" w:rsidP="00381197">
      <w:pPr>
        <w:spacing w:line="426" w:lineRule="exact"/>
        <w:jc w:val="center"/>
        <w:textAlignment w:val="baseline"/>
        <w:rPr>
          <w:rFonts w:ascii="Tahoma" w:hAnsi="Tahoma" w:cs="Tahoma"/>
          <w:b/>
          <w:sz w:val="24"/>
          <w:szCs w:val="24"/>
        </w:rPr>
      </w:pPr>
    </w:p>
    <w:p w:rsidR="00585209" w:rsidRPr="00585209" w:rsidRDefault="00CC1AF3">
      <w:pPr>
        <w:spacing w:line="399" w:lineRule="exact"/>
        <w:ind w:left="72"/>
        <w:jc w:val="center"/>
        <w:textAlignment w:val="baseline"/>
        <w:rPr>
          <w:rFonts w:eastAsia="Tahoma"/>
          <w:b/>
          <w:color w:val="000000"/>
          <w:sz w:val="28"/>
          <w:szCs w:val="28"/>
        </w:rPr>
      </w:pPr>
      <w:r w:rsidRPr="00585209">
        <w:rPr>
          <w:rFonts w:eastAsia="Tahoma"/>
          <w:b/>
          <w:color w:val="000000"/>
          <w:sz w:val="28"/>
          <w:szCs w:val="28"/>
        </w:rPr>
        <w:lastRenderedPageBreak/>
        <w:t xml:space="preserve">Student Education Records Manual </w:t>
      </w:r>
    </w:p>
    <w:p w:rsidR="00C4332D" w:rsidRPr="00055B25" w:rsidRDefault="00C4332D" w:rsidP="00055B25">
      <w:pPr>
        <w:ind w:left="72"/>
        <w:jc w:val="center"/>
        <w:textAlignment w:val="baseline"/>
        <w:rPr>
          <w:rFonts w:eastAsia="Tahoma"/>
          <w:color w:val="000000"/>
          <w:sz w:val="16"/>
          <w:szCs w:val="16"/>
        </w:rPr>
      </w:pPr>
    </w:p>
    <w:p w:rsidR="00917E20" w:rsidRDefault="00CC1AF3">
      <w:pPr>
        <w:spacing w:line="399" w:lineRule="exact"/>
        <w:ind w:left="72"/>
        <w:jc w:val="center"/>
        <w:textAlignment w:val="baseline"/>
        <w:rPr>
          <w:rFonts w:eastAsia="Tahoma"/>
          <w:b/>
          <w:color w:val="000000"/>
          <w:sz w:val="24"/>
          <w:szCs w:val="24"/>
        </w:rPr>
      </w:pPr>
      <w:r w:rsidRPr="003007FC">
        <w:rPr>
          <w:rFonts w:eastAsia="Tahoma"/>
          <w:b/>
          <w:color w:val="000000"/>
          <w:sz w:val="24"/>
          <w:szCs w:val="24"/>
        </w:rPr>
        <w:t>Table of Contents</w:t>
      </w:r>
    </w:p>
    <w:p w:rsidR="00055B25" w:rsidRPr="003007FC" w:rsidRDefault="00055B25" w:rsidP="00055B25">
      <w:pPr>
        <w:ind w:left="72"/>
        <w:jc w:val="center"/>
        <w:textAlignment w:val="baseline"/>
        <w:rPr>
          <w:rFonts w:eastAsia="Tahoma"/>
          <w:b/>
          <w:color w:val="000000"/>
          <w:sz w:val="24"/>
          <w:szCs w:val="24"/>
        </w:rPr>
      </w:pPr>
    </w:p>
    <w:p w:rsidR="006D47E9" w:rsidRDefault="00CC1AF3" w:rsidP="006D47E9">
      <w:pPr>
        <w:tabs>
          <w:tab w:val="left" w:pos="540"/>
          <w:tab w:val="right" w:pos="8640"/>
        </w:tabs>
        <w:ind w:left="72"/>
        <w:textAlignment w:val="baseline"/>
        <w:rPr>
          <w:rFonts w:eastAsia="Tahoma"/>
          <w:b/>
          <w:color w:val="000000"/>
          <w:spacing w:val="9"/>
        </w:rPr>
      </w:pPr>
      <w:r w:rsidRPr="00055B25">
        <w:rPr>
          <w:rFonts w:eastAsia="Tahoma"/>
          <w:b/>
          <w:color w:val="000000"/>
          <w:spacing w:val="9"/>
        </w:rPr>
        <w:t>(1)</w:t>
      </w:r>
      <w:r w:rsidRPr="00055B25">
        <w:rPr>
          <w:rFonts w:eastAsia="Tahoma"/>
          <w:b/>
          <w:color w:val="000000"/>
          <w:spacing w:val="9"/>
        </w:rPr>
        <w:tab/>
        <w:t>Maintenance of Student Records</w:t>
      </w:r>
      <w:r w:rsidR="00F970D6">
        <w:rPr>
          <w:rFonts w:eastAsia="Tahoma"/>
          <w:b/>
          <w:color w:val="000000"/>
          <w:spacing w:val="9"/>
        </w:rPr>
        <w:tab/>
        <w:t>. . . . . . . . . . . . . . . . . . . . . . . . . . . . . . . . . . . .</w:t>
      </w:r>
      <w:r w:rsidR="009C3C15" w:rsidRPr="00055B25">
        <w:rPr>
          <w:rFonts w:eastAsia="Tahoma"/>
          <w:b/>
          <w:color w:val="000000"/>
          <w:spacing w:val="9"/>
        </w:rPr>
        <w:t>3</w:t>
      </w:r>
    </w:p>
    <w:p w:rsidR="006D47E9" w:rsidRDefault="00CC1AF3" w:rsidP="006D47E9">
      <w:pPr>
        <w:tabs>
          <w:tab w:val="left" w:pos="540"/>
          <w:tab w:val="right" w:pos="8640"/>
        </w:tabs>
        <w:ind w:left="72"/>
        <w:textAlignment w:val="baseline"/>
        <w:rPr>
          <w:rFonts w:eastAsia="Tahoma"/>
          <w:b/>
          <w:color w:val="000000"/>
          <w:spacing w:val="9"/>
        </w:rPr>
      </w:pPr>
      <w:r w:rsidRPr="00055B25">
        <w:rPr>
          <w:rFonts w:eastAsia="Tahoma"/>
          <w:b/>
          <w:color w:val="000000"/>
          <w:spacing w:val="7"/>
        </w:rPr>
        <w:t>(2)</w:t>
      </w:r>
      <w:r w:rsidRPr="00055B25">
        <w:rPr>
          <w:rFonts w:eastAsia="Tahoma"/>
          <w:b/>
          <w:color w:val="000000"/>
          <w:spacing w:val="7"/>
        </w:rPr>
        <w:tab/>
      </w:r>
      <w:r w:rsidRPr="00055B25">
        <w:rPr>
          <w:rFonts w:eastAsia="Tahoma"/>
          <w:b/>
          <w:color w:val="000000"/>
          <w:spacing w:val="9"/>
        </w:rPr>
        <w:t>Custody of S</w:t>
      </w:r>
      <w:r w:rsidR="00C278CC" w:rsidRPr="00055B25">
        <w:rPr>
          <w:rFonts w:eastAsia="Tahoma"/>
          <w:b/>
          <w:color w:val="000000"/>
          <w:spacing w:val="9"/>
        </w:rPr>
        <w:t>tudent Cumulative Record Folder</w:t>
      </w:r>
      <w:r w:rsidR="00F970D6">
        <w:rPr>
          <w:rFonts w:eastAsia="Tahoma"/>
          <w:b/>
          <w:color w:val="000000"/>
          <w:spacing w:val="7"/>
        </w:rPr>
        <w:tab/>
        <w:t xml:space="preserve"> . . . . . . . . . . . . . . . . . . . . . . . . . .</w:t>
      </w:r>
      <w:r w:rsidR="009C3C15" w:rsidRPr="00055B25">
        <w:rPr>
          <w:rFonts w:eastAsia="Tahoma"/>
          <w:b/>
          <w:color w:val="000000"/>
          <w:spacing w:val="7"/>
        </w:rPr>
        <w:t>3</w:t>
      </w:r>
    </w:p>
    <w:p w:rsidR="006D47E9" w:rsidRDefault="00CC1AF3" w:rsidP="006D47E9">
      <w:pPr>
        <w:tabs>
          <w:tab w:val="left" w:pos="540"/>
          <w:tab w:val="right" w:pos="8640"/>
        </w:tabs>
        <w:ind w:left="72"/>
        <w:textAlignment w:val="baseline"/>
        <w:rPr>
          <w:rFonts w:eastAsia="Tahoma"/>
          <w:b/>
          <w:color w:val="000000"/>
          <w:spacing w:val="9"/>
        </w:rPr>
      </w:pPr>
      <w:r w:rsidRPr="00055B25">
        <w:rPr>
          <w:rFonts w:eastAsia="Tahoma"/>
          <w:b/>
          <w:color w:val="000000"/>
          <w:spacing w:val="7"/>
        </w:rPr>
        <w:t>(3)</w:t>
      </w:r>
      <w:r w:rsidRPr="00055B25">
        <w:rPr>
          <w:rFonts w:eastAsia="Tahoma"/>
          <w:b/>
          <w:color w:val="000000"/>
          <w:spacing w:val="7"/>
        </w:rPr>
        <w:tab/>
      </w:r>
      <w:r w:rsidRPr="00055B25">
        <w:rPr>
          <w:rFonts w:eastAsia="Tahoma"/>
          <w:b/>
          <w:color w:val="000000"/>
          <w:spacing w:val="9"/>
        </w:rPr>
        <w:t xml:space="preserve">Location of </w:t>
      </w:r>
      <w:r w:rsidR="003C5598" w:rsidRPr="00055B25">
        <w:rPr>
          <w:rFonts w:eastAsia="Tahoma"/>
          <w:b/>
          <w:color w:val="000000"/>
          <w:spacing w:val="9"/>
        </w:rPr>
        <w:t>Student Records; Custodian</w:t>
      </w:r>
      <w:r w:rsidRPr="00055B25">
        <w:rPr>
          <w:rFonts w:eastAsia="Tahoma"/>
          <w:b/>
          <w:color w:val="000000"/>
          <w:spacing w:val="9"/>
        </w:rPr>
        <w:t xml:space="preserve"> of Records</w:t>
      </w:r>
      <w:r w:rsidR="00F970D6">
        <w:rPr>
          <w:rFonts w:eastAsia="Tahoma"/>
          <w:b/>
          <w:color w:val="000000"/>
          <w:spacing w:val="7"/>
        </w:rPr>
        <w:tab/>
        <w:t xml:space="preserve"> . . . . . . . . . . . . . . . . . . . . .</w:t>
      </w:r>
      <w:r w:rsidR="009C3C15" w:rsidRPr="00055B25">
        <w:rPr>
          <w:rFonts w:eastAsia="Tahoma"/>
          <w:b/>
          <w:color w:val="000000"/>
          <w:spacing w:val="7"/>
        </w:rPr>
        <w:t>3</w:t>
      </w:r>
    </w:p>
    <w:p w:rsidR="00917E20" w:rsidRPr="00055B25" w:rsidRDefault="00CC1AF3" w:rsidP="006D47E9">
      <w:pPr>
        <w:tabs>
          <w:tab w:val="left" w:pos="540"/>
          <w:tab w:val="right" w:pos="8640"/>
        </w:tabs>
        <w:ind w:left="72"/>
        <w:textAlignment w:val="baseline"/>
        <w:rPr>
          <w:rFonts w:eastAsia="Tahoma"/>
          <w:b/>
          <w:color w:val="000000"/>
          <w:spacing w:val="9"/>
        </w:rPr>
      </w:pPr>
      <w:r w:rsidRPr="00055B25">
        <w:rPr>
          <w:rFonts w:eastAsia="Tahoma"/>
          <w:b/>
          <w:color w:val="000000"/>
          <w:spacing w:val="7"/>
        </w:rPr>
        <w:t>(4)</w:t>
      </w:r>
      <w:r w:rsidRPr="00055B25">
        <w:rPr>
          <w:rFonts w:eastAsia="Tahoma"/>
          <w:b/>
          <w:color w:val="000000"/>
          <w:spacing w:val="7"/>
        </w:rPr>
        <w:tab/>
      </w:r>
      <w:r w:rsidRPr="00055B25">
        <w:rPr>
          <w:rFonts w:eastAsia="Tahoma"/>
          <w:b/>
          <w:color w:val="000000"/>
          <w:spacing w:val="9"/>
        </w:rPr>
        <w:t>Classification of Information Maintained as Student Records</w:t>
      </w:r>
      <w:r w:rsidR="00F970D6">
        <w:rPr>
          <w:rFonts w:eastAsia="Tahoma"/>
          <w:b/>
          <w:color w:val="000000"/>
          <w:spacing w:val="9"/>
        </w:rPr>
        <w:tab/>
        <w:t xml:space="preserve"> . . . . . . . . . . . . .</w:t>
      </w:r>
      <w:r w:rsidR="00167DE1" w:rsidRPr="00055B25">
        <w:rPr>
          <w:rFonts w:eastAsia="Tahoma"/>
          <w:b/>
          <w:color w:val="000000"/>
          <w:spacing w:val="9"/>
        </w:rPr>
        <w:t>4</w:t>
      </w:r>
    </w:p>
    <w:p w:rsidR="00917E20" w:rsidRPr="00055B25" w:rsidRDefault="00CC1AF3" w:rsidP="00A62451">
      <w:pPr>
        <w:numPr>
          <w:ilvl w:val="0"/>
          <w:numId w:val="1"/>
        </w:numPr>
        <w:tabs>
          <w:tab w:val="clear" w:pos="720"/>
          <w:tab w:val="left" w:pos="540"/>
          <w:tab w:val="left" w:pos="1260"/>
        </w:tabs>
        <w:spacing w:before="11" w:line="253" w:lineRule="exact"/>
        <w:ind w:left="864"/>
        <w:textAlignment w:val="baseline"/>
        <w:rPr>
          <w:rFonts w:eastAsia="Tahoma"/>
          <w:b/>
          <w:color w:val="000000"/>
          <w:spacing w:val="9"/>
        </w:rPr>
      </w:pPr>
      <w:r w:rsidRPr="00055B25">
        <w:rPr>
          <w:rFonts w:eastAsia="Tahoma"/>
          <w:b/>
          <w:color w:val="000000"/>
          <w:spacing w:val="9"/>
        </w:rPr>
        <w:t>Category A — Permanent Information</w:t>
      </w:r>
    </w:p>
    <w:p w:rsidR="00917E20" w:rsidRPr="00055B25" w:rsidRDefault="00CC1AF3" w:rsidP="00A62451">
      <w:pPr>
        <w:numPr>
          <w:ilvl w:val="0"/>
          <w:numId w:val="1"/>
        </w:numPr>
        <w:tabs>
          <w:tab w:val="clear" w:pos="720"/>
          <w:tab w:val="left" w:pos="540"/>
          <w:tab w:val="left" w:pos="1260"/>
        </w:tabs>
        <w:spacing w:before="16" w:line="258" w:lineRule="exact"/>
        <w:ind w:left="864"/>
        <w:textAlignment w:val="baseline"/>
        <w:rPr>
          <w:rFonts w:eastAsia="Tahoma"/>
          <w:b/>
          <w:color w:val="000000"/>
          <w:spacing w:val="9"/>
        </w:rPr>
      </w:pPr>
      <w:r w:rsidRPr="00055B25">
        <w:rPr>
          <w:rFonts w:eastAsia="Tahoma"/>
          <w:b/>
          <w:color w:val="000000"/>
          <w:spacing w:val="9"/>
        </w:rPr>
        <w:t>Category B — Temporary Information</w:t>
      </w:r>
    </w:p>
    <w:p w:rsidR="00917E20" w:rsidRPr="00055B25" w:rsidRDefault="00CC1AF3" w:rsidP="006D47E9">
      <w:pPr>
        <w:tabs>
          <w:tab w:val="left" w:pos="540"/>
          <w:tab w:val="right" w:pos="8640"/>
        </w:tabs>
        <w:textAlignment w:val="baseline"/>
        <w:rPr>
          <w:rFonts w:eastAsia="Tahoma"/>
          <w:b/>
          <w:color w:val="000000"/>
          <w:spacing w:val="9"/>
        </w:rPr>
      </w:pPr>
      <w:r w:rsidRPr="00055B25">
        <w:rPr>
          <w:rFonts w:eastAsia="Tahoma"/>
          <w:b/>
          <w:color w:val="000000"/>
          <w:spacing w:val="7"/>
        </w:rPr>
        <w:t>(5)</w:t>
      </w:r>
      <w:r w:rsidRPr="00055B25">
        <w:rPr>
          <w:rFonts w:eastAsia="Tahoma"/>
          <w:b/>
          <w:color w:val="000000"/>
          <w:spacing w:val="7"/>
        </w:rPr>
        <w:tab/>
      </w:r>
      <w:r w:rsidR="00E95CFD" w:rsidRPr="00055B25">
        <w:rPr>
          <w:rFonts w:eastAsia="Tahoma"/>
          <w:b/>
          <w:color w:val="000000"/>
          <w:spacing w:val="9"/>
        </w:rPr>
        <w:t>Family Educational Rights and Privacy Act (FERPA)</w:t>
      </w:r>
      <w:r w:rsidR="00F970D6">
        <w:rPr>
          <w:rFonts w:eastAsia="Tahoma"/>
          <w:b/>
          <w:color w:val="000000"/>
          <w:spacing w:val="9"/>
        </w:rPr>
        <w:tab/>
        <w:t xml:space="preserve"> . . . . . . . . . . . . . . . . . . .</w:t>
      </w:r>
      <w:r w:rsidR="00167DE1" w:rsidRPr="00055B25">
        <w:rPr>
          <w:rFonts w:eastAsia="Tahoma"/>
          <w:b/>
          <w:color w:val="000000"/>
          <w:spacing w:val="9"/>
        </w:rPr>
        <w:t>5</w:t>
      </w:r>
    </w:p>
    <w:p w:rsidR="00917E20" w:rsidRPr="00055B25" w:rsidRDefault="00CC1AF3" w:rsidP="00A62451">
      <w:pPr>
        <w:numPr>
          <w:ilvl w:val="0"/>
          <w:numId w:val="2"/>
        </w:numPr>
        <w:tabs>
          <w:tab w:val="clear" w:pos="720"/>
          <w:tab w:val="left" w:pos="540"/>
          <w:tab w:val="left" w:pos="1260"/>
        </w:tabs>
        <w:spacing w:before="10" w:line="249" w:lineRule="exact"/>
        <w:ind w:left="864"/>
        <w:textAlignment w:val="baseline"/>
        <w:rPr>
          <w:rFonts w:eastAsia="Tahoma"/>
          <w:b/>
          <w:color w:val="000000"/>
          <w:spacing w:val="9"/>
        </w:rPr>
      </w:pPr>
      <w:r w:rsidRPr="00055B25">
        <w:rPr>
          <w:rFonts w:eastAsia="Tahoma"/>
          <w:b/>
          <w:color w:val="000000"/>
          <w:spacing w:val="9"/>
        </w:rPr>
        <w:t>Persons Entitled to Inspect</w:t>
      </w:r>
    </w:p>
    <w:p w:rsidR="00917E20" w:rsidRPr="00055B25" w:rsidRDefault="00CC1AF3" w:rsidP="00A62451">
      <w:pPr>
        <w:numPr>
          <w:ilvl w:val="0"/>
          <w:numId w:val="2"/>
        </w:numPr>
        <w:tabs>
          <w:tab w:val="clear" w:pos="720"/>
          <w:tab w:val="left" w:pos="540"/>
          <w:tab w:val="left" w:pos="1260"/>
        </w:tabs>
        <w:spacing w:before="17" w:line="252" w:lineRule="exact"/>
        <w:ind w:left="864"/>
        <w:textAlignment w:val="baseline"/>
        <w:rPr>
          <w:rFonts w:eastAsia="Tahoma"/>
          <w:b/>
          <w:color w:val="000000"/>
          <w:spacing w:val="7"/>
        </w:rPr>
      </w:pPr>
      <w:r w:rsidRPr="00055B25">
        <w:rPr>
          <w:rFonts w:eastAsia="Tahoma"/>
          <w:b/>
          <w:color w:val="000000"/>
          <w:spacing w:val="9"/>
        </w:rPr>
        <w:t>Procedure to Inspect Student Records</w:t>
      </w:r>
    </w:p>
    <w:p w:rsidR="00917E20" w:rsidRPr="00055B25" w:rsidRDefault="00CC1AF3" w:rsidP="006D47E9">
      <w:pPr>
        <w:tabs>
          <w:tab w:val="left" w:pos="540"/>
          <w:tab w:val="right" w:pos="8640"/>
        </w:tabs>
        <w:ind w:left="72"/>
        <w:textAlignment w:val="baseline"/>
        <w:rPr>
          <w:rFonts w:eastAsia="Tahoma"/>
          <w:b/>
          <w:color w:val="000000"/>
          <w:spacing w:val="9"/>
        </w:rPr>
      </w:pPr>
      <w:r w:rsidRPr="00055B25">
        <w:rPr>
          <w:rFonts w:eastAsia="Tahoma"/>
          <w:b/>
          <w:color w:val="000000"/>
          <w:spacing w:val="7"/>
        </w:rPr>
        <w:t>(6)</w:t>
      </w:r>
      <w:r w:rsidRPr="00055B25">
        <w:rPr>
          <w:rFonts w:eastAsia="Tahoma"/>
          <w:b/>
          <w:color w:val="000000"/>
          <w:spacing w:val="7"/>
        </w:rPr>
        <w:tab/>
      </w:r>
      <w:r w:rsidRPr="00055B25">
        <w:rPr>
          <w:rFonts w:eastAsia="Tahoma"/>
          <w:b/>
          <w:color w:val="000000"/>
          <w:spacing w:val="9"/>
        </w:rPr>
        <w:t>Procedure to Correct Inaccuracies in Student Records</w:t>
      </w:r>
      <w:r w:rsidR="00F970D6">
        <w:rPr>
          <w:rFonts w:eastAsia="Tahoma"/>
          <w:b/>
          <w:color w:val="000000"/>
          <w:spacing w:val="9"/>
        </w:rPr>
        <w:tab/>
        <w:t xml:space="preserve"> . . . . . . . . . . . . . . . . .</w:t>
      </w:r>
      <w:r w:rsidR="00167DE1" w:rsidRPr="00055B25">
        <w:rPr>
          <w:rFonts w:eastAsia="Tahoma"/>
          <w:b/>
          <w:color w:val="000000"/>
          <w:spacing w:val="9"/>
        </w:rPr>
        <w:t>5-6</w:t>
      </w:r>
    </w:p>
    <w:p w:rsidR="00917E20" w:rsidRPr="00055B25" w:rsidRDefault="00CC1AF3" w:rsidP="00396072">
      <w:pPr>
        <w:numPr>
          <w:ilvl w:val="0"/>
          <w:numId w:val="3"/>
        </w:numPr>
        <w:tabs>
          <w:tab w:val="clear" w:pos="720"/>
          <w:tab w:val="left" w:pos="540"/>
          <w:tab w:val="left" w:pos="1260"/>
          <w:tab w:val="left" w:pos="7920"/>
        </w:tabs>
        <w:spacing w:before="15" w:line="258" w:lineRule="exact"/>
        <w:ind w:left="864"/>
        <w:textAlignment w:val="baseline"/>
        <w:rPr>
          <w:rFonts w:eastAsia="Tahoma"/>
          <w:b/>
          <w:color w:val="000000"/>
          <w:spacing w:val="9"/>
        </w:rPr>
      </w:pPr>
      <w:r w:rsidRPr="00055B25">
        <w:rPr>
          <w:rFonts w:eastAsia="Tahoma"/>
          <w:b/>
          <w:color w:val="000000"/>
          <w:spacing w:val="9"/>
        </w:rPr>
        <w:t>Informal Meeting</w:t>
      </w:r>
    </w:p>
    <w:p w:rsidR="00917E20" w:rsidRPr="00055B25" w:rsidRDefault="00CC1AF3" w:rsidP="00A62451">
      <w:pPr>
        <w:numPr>
          <w:ilvl w:val="0"/>
          <w:numId w:val="3"/>
        </w:numPr>
        <w:tabs>
          <w:tab w:val="clear" w:pos="720"/>
          <w:tab w:val="left" w:pos="540"/>
          <w:tab w:val="left" w:pos="1260"/>
        </w:tabs>
        <w:spacing w:before="2" w:line="257" w:lineRule="exact"/>
        <w:ind w:left="864"/>
        <w:textAlignment w:val="baseline"/>
        <w:rPr>
          <w:rFonts w:eastAsia="Tahoma"/>
          <w:b/>
          <w:color w:val="000000"/>
          <w:spacing w:val="9"/>
        </w:rPr>
      </w:pPr>
      <w:r w:rsidRPr="00055B25">
        <w:rPr>
          <w:rFonts w:eastAsia="Tahoma"/>
          <w:b/>
          <w:color w:val="000000"/>
          <w:spacing w:val="9"/>
        </w:rPr>
        <w:t>Written Request</w:t>
      </w:r>
    </w:p>
    <w:p w:rsidR="00917E20" w:rsidRPr="00055B25" w:rsidRDefault="00CC1AF3" w:rsidP="00A62451">
      <w:pPr>
        <w:numPr>
          <w:ilvl w:val="0"/>
          <w:numId w:val="3"/>
        </w:numPr>
        <w:tabs>
          <w:tab w:val="clear" w:pos="720"/>
          <w:tab w:val="left" w:pos="540"/>
          <w:tab w:val="left" w:pos="1260"/>
        </w:tabs>
        <w:spacing w:line="250" w:lineRule="exact"/>
        <w:ind w:left="864"/>
        <w:textAlignment w:val="baseline"/>
        <w:rPr>
          <w:rFonts w:eastAsia="Tahoma"/>
          <w:b/>
          <w:color w:val="000000"/>
          <w:spacing w:val="9"/>
        </w:rPr>
      </w:pPr>
      <w:r w:rsidRPr="00055B25">
        <w:rPr>
          <w:rFonts w:eastAsia="Tahoma"/>
          <w:b/>
          <w:color w:val="000000"/>
          <w:spacing w:val="9"/>
        </w:rPr>
        <w:t>Impartial Hearing</w:t>
      </w:r>
    </w:p>
    <w:p w:rsidR="00917E20" w:rsidRPr="00055B25" w:rsidRDefault="00CC1AF3" w:rsidP="006D47E9">
      <w:pPr>
        <w:tabs>
          <w:tab w:val="left" w:pos="540"/>
          <w:tab w:val="right" w:pos="8640"/>
        </w:tabs>
        <w:ind w:left="72"/>
        <w:textAlignment w:val="baseline"/>
        <w:rPr>
          <w:rFonts w:eastAsia="Tahoma"/>
          <w:b/>
          <w:color w:val="000000"/>
          <w:spacing w:val="9"/>
        </w:rPr>
      </w:pPr>
      <w:r w:rsidRPr="00055B25">
        <w:rPr>
          <w:rFonts w:eastAsia="Tahoma"/>
          <w:b/>
          <w:color w:val="000000"/>
          <w:spacing w:val="8"/>
        </w:rPr>
        <w:t>(</w:t>
      </w:r>
      <w:r w:rsidR="001F526F" w:rsidRPr="00055B25">
        <w:rPr>
          <w:rFonts w:eastAsia="Tahoma"/>
          <w:b/>
          <w:color w:val="000000"/>
          <w:spacing w:val="8"/>
        </w:rPr>
        <w:t>7</w:t>
      </w:r>
      <w:r w:rsidRPr="00055B25">
        <w:rPr>
          <w:rFonts w:eastAsia="Tahoma"/>
          <w:b/>
          <w:color w:val="000000"/>
          <w:spacing w:val="8"/>
        </w:rPr>
        <w:t>)</w:t>
      </w:r>
      <w:r w:rsidRPr="00055B25">
        <w:rPr>
          <w:rFonts w:eastAsia="Tahoma"/>
          <w:b/>
          <w:color w:val="000000"/>
          <w:spacing w:val="8"/>
        </w:rPr>
        <w:tab/>
      </w:r>
      <w:r w:rsidRPr="00055B25">
        <w:rPr>
          <w:rFonts w:eastAsia="Tahoma"/>
          <w:b/>
          <w:color w:val="000000"/>
          <w:spacing w:val="9"/>
        </w:rPr>
        <w:t>Disclosure to Persons Other than Parents or Students</w:t>
      </w:r>
      <w:r w:rsidR="00F970D6">
        <w:rPr>
          <w:rFonts w:eastAsia="Tahoma"/>
          <w:b/>
          <w:color w:val="000000"/>
          <w:spacing w:val="9"/>
        </w:rPr>
        <w:tab/>
        <w:t xml:space="preserve"> . . . . . . . . . . . . . . . . .</w:t>
      </w:r>
      <w:r w:rsidR="00192152">
        <w:rPr>
          <w:rFonts w:eastAsia="Tahoma"/>
          <w:b/>
          <w:color w:val="000000"/>
          <w:spacing w:val="9"/>
        </w:rPr>
        <w:t>7-10</w:t>
      </w:r>
    </w:p>
    <w:p w:rsidR="00917E20" w:rsidRDefault="00CC1AF3" w:rsidP="00A62451">
      <w:pPr>
        <w:numPr>
          <w:ilvl w:val="0"/>
          <w:numId w:val="4"/>
        </w:numPr>
        <w:tabs>
          <w:tab w:val="clear" w:pos="720"/>
          <w:tab w:val="left" w:pos="540"/>
          <w:tab w:val="left" w:pos="1260"/>
        </w:tabs>
        <w:spacing w:before="14" w:line="250" w:lineRule="exact"/>
        <w:ind w:left="864"/>
        <w:textAlignment w:val="baseline"/>
        <w:rPr>
          <w:rFonts w:eastAsia="Tahoma"/>
          <w:b/>
          <w:color w:val="000000"/>
          <w:spacing w:val="9"/>
        </w:rPr>
      </w:pPr>
      <w:r w:rsidRPr="00055B25">
        <w:rPr>
          <w:rFonts w:eastAsia="Tahoma"/>
          <w:b/>
          <w:color w:val="000000"/>
          <w:spacing w:val="9"/>
        </w:rPr>
        <w:t>Persons Authorized to Have Access</w:t>
      </w:r>
    </w:p>
    <w:p w:rsidR="008E2385" w:rsidRDefault="008E2385" w:rsidP="00A62451">
      <w:pPr>
        <w:numPr>
          <w:ilvl w:val="0"/>
          <w:numId w:val="4"/>
        </w:numPr>
        <w:tabs>
          <w:tab w:val="clear" w:pos="720"/>
          <w:tab w:val="left" w:pos="540"/>
          <w:tab w:val="left" w:pos="1260"/>
        </w:tabs>
        <w:spacing w:before="14" w:line="250" w:lineRule="exact"/>
        <w:ind w:left="864"/>
        <w:textAlignment w:val="baseline"/>
        <w:rPr>
          <w:rFonts w:eastAsia="Tahoma"/>
          <w:b/>
          <w:color w:val="000000"/>
          <w:spacing w:val="9"/>
        </w:rPr>
      </w:pPr>
      <w:r>
        <w:rPr>
          <w:rFonts w:eastAsia="Tahoma"/>
          <w:b/>
          <w:color w:val="000000"/>
          <w:spacing w:val="9"/>
        </w:rPr>
        <w:t>Interstate Compact on Educational Opportunity for Military Children</w:t>
      </w:r>
    </w:p>
    <w:p w:rsidR="008E2385" w:rsidRPr="00055B25" w:rsidRDefault="008E2385" w:rsidP="00A62451">
      <w:pPr>
        <w:numPr>
          <w:ilvl w:val="0"/>
          <w:numId w:val="4"/>
        </w:numPr>
        <w:tabs>
          <w:tab w:val="clear" w:pos="720"/>
          <w:tab w:val="left" w:pos="540"/>
          <w:tab w:val="left" w:pos="1260"/>
        </w:tabs>
        <w:spacing w:before="14" w:line="250" w:lineRule="exact"/>
        <w:ind w:left="864"/>
        <w:textAlignment w:val="baseline"/>
        <w:rPr>
          <w:rFonts w:eastAsia="Tahoma"/>
          <w:b/>
          <w:color w:val="000000"/>
          <w:spacing w:val="9"/>
        </w:rPr>
      </w:pPr>
      <w:r>
        <w:rPr>
          <w:rFonts w:eastAsia="Tahoma"/>
          <w:b/>
          <w:color w:val="000000"/>
          <w:spacing w:val="9"/>
        </w:rPr>
        <w:t>McKinney-Vento Act (Homeless Education)</w:t>
      </w:r>
    </w:p>
    <w:p w:rsidR="00917E20" w:rsidRPr="00055B25" w:rsidRDefault="00CC1AF3" w:rsidP="00A62451">
      <w:pPr>
        <w:numPr>
          <w:ilvl w:val="0"/>
          <w:numId w:val="4"/>
        </w:numPr>
        <w:tabs>
          <w:tab w:val="clear" w:pos="720"/>
          <w:tab w:val="left" w:pos="540"/>
          <w:tab w:val="left" w:pos="1260"/>
        </w:tabs>
        <w:spacing w:before="25" w:line="249" w:lineRule="exact"/>
        <w:ind w:left="864"/>
        <w:textAlignment w:val="baseline"/>
        <w:rPr>
          <w:rFonts w:eastAsia="Tahoma"/>
          <w:b/>
          <w:color w:val="000000"/>
          <w:spacing w:val="9"/>
        </w:rPr>
      </w:pPr>
      <w:r w:rsidRPr="00055B25">
        <w:rPr>
          <w:rFonts w:eastAsia="Tahoma"/>
          <w:b/>
          <w:color w:val="000000"/>
          <w:spacing w:val="9"/>
        </w:rPr>
        <w:t>Directory Information</w:t>
      </w:r>
    </w:p>
    <w:p w:rsidR="00917E20" w:rsidRPr="00055B25" w:rsidRDefault="00CC1AF3" w:rsidP="00A62451">
      <w:pPr>
        <w:numPr>
          <w:ilvl w:val="0"/>
          <w:numId w:val="4"/>
        </w:numPr>
        <w:tabs>
          <w:tab w:val="clear" w:pos="720"/>
          <w:tab w:val="left" w:pos="540"/>
          <w:tab w:val="left" w:pos="1260"/>
        </w:tabs>
        <w:spacing w:before="17" w:line="249" w:lineRule="exact"/>
        <w:ind w:left="864"/>
        <w:textAlignment w:val="baseline"/>
        <w:rPr>
          <w:rFonts w:eastAsia="Tahoma"/>
          <w:b/>
          <w:color w:val="000000"/>
          <w:spacing w:val="9"/>
        </w:rPr>
      </w:pPr>
      <w:r w:rsidRPr="00055B25">
        <w:rPr>
          <w:rFonts w:eastAsia="Tahoma"/>
          <w:b/>
          <w:color w:val="000000"/>
          <w:spacing w:val="9"/>
        </w:rPr>
        <w:t>Parental or Student Consent</w:t>
      </w:r>
    </w:p>
    <w:p w:rsidR="00917E20" w:rsidRPr="00055B25" w:rsidRDefault="00CC1AF3" w:rsidP="00A62451">
      <w:pPr>
        <w:numPr>
          <w:ilvl w:val="0"/>
          <w:numId w:val="4"/>
        </w:numPr>
        <w:tabs>
          <w:tab w:val="clear" w:pos="720"/>
          <w:tab w:val="left" w:pos="540"/>
          <w:tab w:val="left" w:pos="1260"/>
        </w:tabs>
        <w:spacing w:before="17" w:line="250" w:lineRule="exact"/>
        <w:ind w:left="864"/>
        <w:textAlignment w:val="baseline"/>
        <w:rPr>
          <w:rFonts w:eastAsia="Tahoma"/>
          <w:b/>
          <w:color w:val="000000"/>
          <w:spacing w:val="9"/>
        </w:rPr>
      </w:pPr>
      <w:r w:rsidRPr="00055B25">
        <w:rPr>
          <w:rFonts w:eastAsia="Tahoma"/>
          <w:b/>
          <w:color w:val="000000"/>
          <w:spacing w:val="9"/>
        </w:rPr>
        <w:t>Inspection Log</w:t>
      </w:r>
    </w:p>
    <w:p w:rsidR="006D47E9" w:rsidRDefault="00CC1AF3" w:rsidP="006D47E9">
      <w:pPr>
        <w:tabs>
          <w:tab w:val="left" w:pos="540"/>
          <w:tab w:val="right" w:pos="8640"/>
        </w:tabs>
        <w:ind w:left="72"/>
        <w:textAlignment w:val="baseline"/>
        <w:rPr>
          <w:rFonts w:eastAsia="Tahoma"/>
          <w:b/>
          <w:color w:val="000000"/>
          <w:spacing w:val="9"/>
        </w:rPr>
      </w:pPr>
      <w:r w:rsidRPr="00055B25">
        <w:rPr>
          <w:rFonts w:eastAsia="Tahoma"/>
          <w:b/>
          <w:color w:val="000000"/>
          <w:spacing w:val="4"/>
        </w:rPr>
        <w:t>(8)</w:t>
      </w:r>
      <w:r w:rsidRPr="00055B25">
        <w:rPr>
          <w:rFonts w:eastAsia="Tahoma"/>
          <w:b/>
          <w:color w:val="000000"/>
          <w:spacing w:val="4"/>
        </w:rPr>
        <w:tab/>
      </w:r>
      <w:r w:rsidRPr="00055B25">
        <w:rPr>
          <w:rFonts w:eastAsia="Tahoma"/>
          <w:b/>
          <w:color w:val="000000"/>
          <w:spacing w:val="9"/>
        </w:rPr>
        <w:t>Waiver of Rights</w:t>
      </w:r>
      <w:r w:rsidR="00F970D6">
        <w:rPr>
          <w:rFonts w:eastAsia="Tahoma"/>
          <w:b/>
          <w:color w:val="000000"/>
          <w:spacing w:val="9"/>
        </w:rPr>
        <w:tab/>
      </w:r>
      <w:r w:rsidR="00876089">
        <w:rPr>
          <w:rFonts w:eastAsia="Tahoma"/>
          <w:b/>
          <w:color w:val="000000"/>
          <w:spacing w:val="9"/>
        </w:rPr>
        <w:t>. . .</w:t>
      </w:r>
      <w:r w:rsidR="00F970D6">
        <w:rPr>
          <w:rFonts w:eastAsia="Tahoma"/>
          <w:b/>
          <w:color w:val="000000"/>
          <w:spacing w:val="9"/>
        </w:rPr>
        <w:t xml:space="preserve"> . . . . . . . . . . . . . . . . . . . . . . . . . . . . . . . . . . . . . . . . . . . . . </w:t>
      </w:r>
      <w:r w:rsidR="008E2385">
        <w:rPr>
          <w:rFonts w:eastAsia="Tahoma"/>
          <w:b/>
          <w:color w:val="000000"/>
          <w:spacing w:val="9"/>
        </w:rPr>
        <w:t>9</w:t>
      </w:r>
    </w:p>
    <w:p w:rsidR="006D47E9" w:rsidRDefault="00CC1AF3" w:rsidP="006D47E9">
      <w:pPr>
        <w:tabs>
          <w:tab w:val="left" w:pos="540"/>
          <w:tab w:val="right" w:pos="8640"/>
        </w:tabs>
        <w:ind w:left="72"/>
        <w:textAlignment w:val="baseline"/>
        <w:rPr>
          <w:rFonts w:eastAsia="Tahoma"/>
          <w:b/>
          <w:color w:val="000000"/>
          <w:spacing w:val="9"/>
        </w:rPr>
      </w:pPr>
      <w:r w:rsidRPr="00055B25">
        <w:rPr>
          <w:rFonts w:eastAsia="Tahoma"/>
          <w:b/>
          <w:color w:val="000000"/>
          <w:spacing w:val="9"/>
        </w:rPr>
        <w:t>(</w:t>
      </w:r>
      <w:r w:rsidR="001F526F" w:rsidRPr="00055B25">
        <w:rPr>
          <w:rFonts w:eastAsia="Tahoma"/>
          <w:b/>
          <w:color w:val="000000"/>
          <w:spacing w:val="9"/>
        </w:rPr>
        <w:t>9</w:t>
      </w:r>
      <w:r w:rsidRPr="00055B25">
        <w:rPr>
          <w:rFonts w:eastAsia="Tahoma"/>
          <w:b/>
          <w:color w:val="000000"/>
          <w:spacing w:val="9"/>
        </w:rPr>
        <w:t>)</w:t>
      </w:r>
      <w:r w:rsidRPr="00055B25">
        <w:rPr>
          <w:rFonts w:eastAsia="Tahoma"/>
          <w:b/>
          <w:color w:val="000000"/>
          <w:spacing w:val="9"/>
        </w:rPr>
        <w:tab/>
        <w:t>Annual Notice to Parents or Students</w:t>
      </w:r>
      <w:r w:rsidR="00F970D6">
        <w:rPr>
          <w:rFonts w:eastAsia="Tahoma"/>
          <w:b/>
          <w:color w:val="000000"/>
          <w:spacing w:val="9"/>
        </w:rPr>
        <w:tab/>
        <w:t xml:space="preserve"> . . . . . . . . . . . . . . . . . . . . . . . . . . . . . . . .</w:t>
      </w:r>
      <w:r w:rsidR="008E2385">
        <w:rPr>
          <w:rFonts w:eastAsia="Tahoma"/>
          <w:b/>
          <w:color w:val="000000"/>
          <w:spacing w:val="9"/>
        </w:rPr>
        <w:t>10</w:t>
      </w:r>
    </w:p>
    <w:p w:rsidR="00917E20" w:rsidRDefault="00CC1AF3" w:rsidP="006D47E9">
      <w:pPr>
        <w:tabs>
          <w:tab w:val="left" w:pos="540"/>
          <w:tab w:val="right" w:pos="8640"/>
        </w:tabs>
        <w:ind w:left="72"/>
        <w:textAlignment w:val="baseline"/>
        <w:rPr>
          <w:rFonts w:eastAsia="Tahoma"/>
          <w:b/>
          <w:color w:val="000000"/>
          <w:spacing w:val="9"/>
        </w:rPr>
      </w:pPr>
      <w:r w:rsidRPr="00055B25">
        <w:rPr>
          <w:rFonts w:eastAsia="Tahoma"/>
          <w:b/>
          <w:color w:val="000000"/>
          <w:spacing w:val="9"/>
        </w:rPr>
        <w:t>(10)</w:t>
      </w:r>
      <w:r w:rsidRPr="00055B25">
        <w:rPr>
          <w:rFonts w:eastAsia="Tahoma"/>
          <w:b/>
          <w:color w:val="000000"/>
          <w:spacing w:val="9"/>
        </w:rPr>
        <w:tab/>
        <w:t>District Administ</w:t>
      </w:r>
      <w:r w:rsidR="00F970D6">
        <w:rPr>
          <w:rFonts w:eastAsia="Tahoma"/>
          <w:b/>
          <w:color w:val="000000"/>
          <w:spacing w:val="9"/>
        </w:rPr>
        <w:t>ra</w:t>
      </w:r>
      <w:r w:rsidR="002774F7">
        <w:rPr>
          <w:rFonts w:eastAsia="Tahoma"/>
          <w:b/>
          <w:color w:val="000000"/>
          <w:spacing w:val="9"/>
        </w:rPr>
        <w:t>tive Rules for Student Records</w:t>
      </w:r>
      <w:r w:rsidR="002774F7">
        <w:rPr>
          <w:rFonts w:eastAsia="Tahoma"/>
          <w:b/>
          <w:color w:val="000000"/>
          <w:spacing w:val="9"/>
        </w:rPr>
        <w:tab/>
        <w:t xml:space="preserve"> . . . </w:t>
      </w:r>
      <w:r w:rsidR="008E2385">
        <w:rPr>
          <w:rFonts w:eastAsia="Tahoma"/>
          <w:b/>
          <w:color w:val="000000"/>
          <w:spacing w:val="9"/>
        </w:rPr>
        <w:t>. . . . . . . . . . . . . . . .10</w:t>
      </w:r>
      <w:r w:rsidR="002774F7">
        <w:rPr>
          <w:rFonts w:eastAsia="Tahoma"/>
          <w:b/>
          <w:color w:val="000000"/>
          <w:spacing w:val="9"/>
        </w:rPr>
        <w:t>-</w:t>
      </w:r>
      <w:r w:rsidR="00192152">
        <w:rPr>
          <w:rFonts w:eastAsia="Tahoma"/>
          <w:b/>
          <w:color w:val="000000"/>
          <w:spacing w:val="9"/>
        </w:rPr>
        <w:t>13</w:t>
      </w:r>
    </w:p>
    <w:p w:rsidR="006D47E9" w:rsidRPr="00055B25" w:rsidRDefault="006D47E9" w:rsidP="006D47E9">
      <w:pPr>
        <w:tabs>
          <w:tab w:val="left" w:pos="540"/>
          <w:tab w:val="left" w:pos="1260"/>
        </w:tabs>
        <w:spacing w:before="22" w:line="249" w:lineRule="exact"/>
        <w:ind w:left="864"/>
        <w:textAlignment w:val="baseline"/>
        <w:rPr>
          <w:rFonts w:eastAsia="Tahoma"/>
          <w:b/>
          <w:color w:val="000000"/>
          <w:spacing w:val="9"/>
        </w:rPr>
      </w:pPr>
      <w:r w:rsidRPr="00055B25">
        <w:rPr>
          <w:rFonts w:eastAsia="Tahoma"/>
          <w:b/>
          <w:color w:val="000000"/>
          <w:spacing w:val="9"/>
        </w:rPr>
        <w:t>(a)</w:t>
      </w:r>
      <w:r w:rsidRPr="00055B25">
        <w:rPr>
          <w:rFonts w:eastAsia="Tahoma"/>
          <w:b/>
          <w:color w:val="000000"/>
          <w:spacing w:val="9"/>
        </w:rPr>
        <w:tab/>
        <w:t>Administrative Responsibility for Student Records</w:t>
      </w:r>
    </w:p>
    <w:p w:rsidR="006D47E9" w:rsidRPr="00055B25" w:rsidRDefault="006D47E9" w:rsidP="006D47E9">
      <w:pPr>
        <w:tabs>
          <w:tab w:val="left" w:pos="540"/>
          <w:tab w:val="left" w:pos="1260"/>
        </w:tabs>
        <w:spacing w:before="14" w:line="250" w:lineRule="exact"/>
        <w:ind w:left="864"/>
        <w:textAlignment w:val="baseline"/>
        <w:rPr>
          <w:rFonts w:eastAsia="Tahoma"/>
          <w:b/>
          <w:color w:val="000000"/>
          <w:spacing w:val="9"/>
        </w:rPr>
      </w:pPr>
      <w:r w:rsidRPr="00055B25">
        <w:rPr>
          <w:rFonts w:eastAsia="Tahoma"/>
          <w:b/>
          <w:color w:val="000000"/>
          <w:spacing w:val="9"/>
        </w:rPr>
        <w:t>(b)</w:t>
      </w:r>
      <w:r w:rsidRPr="00055B25">
        <w:rPr>
          <w:rFonts w:eastAsia="Tahoma"/>
          <w:b/>
          <w:color w:val="000000"/>
          <w:spacing w:val="9"/>
        </w:rPr>
        <w:tab/>
        <w:t>Handling Requests for Student Information</w:t>
      </w:r>
    </w:p>
    <w:p w:rsidR="006D47E9" w:rsidRPr="00055B25" w:rsidRDefault="006D47E9" w:rsidP="006D47E9">
      <w:pPr>
        <w:numPr>
          <w:ilvl w:val="0"/>
          <w:numId w:val="5"/>
        </w:numPr>
        <w:tabs>
          <w:tab w:val="left" w:pos="540"/>
          <w:tab w:val="left" w:pos="1890"/>
        </w:tabs>
        <w:spacing w:before="11" w:line="249" w:lineRule="exact"/>
        <w:ind w:left="1584" w:firstLine="36"/>
        <w:textAlignment w:val="baseline"/>
        <w:rPr>
          <w:rFonts w:eastAsia="Tahoma"/>
          <w:b/>
          <w:color w:val="000000"/>
          <w:spacing w:val="9"/>
        </w:rPr>
      </w:pPr>
      <w:r w:rsidRPr="00055B25">
        <w:rPr>
          <w:rFonts w:eastAsia="Tahoma"/>
          <w:b/>
          <w:color w:val="000000"/>
          <w:spacing w:val="9"/>
        </w:rPr>
        <w:t>Telephone Requests</w:t>
      </w:r>
    </w:p>
    <w:p w:rsidR="006D47E9" w:rsidRPr="00055B25" w:rsidRDefault="006D47E9" w:rsidP="006D47E9">
      <w:pPr>
        <w:numPr>
          <w:ilvl w:val="0"/>
          <w:numId w:val="5"/>
        </w:numPr>
        <w:tabs>
          <w:tab w:val="left" w:pos="540"/>
          <w:tab w:val="left" w:pos="1890"/>
        </w:tabs>
        <w:spacing w:before="17" w:line="251" w:lineRule="exact"/>
        <w:ind w:left="1584" w:firstLine="36"/>
        <w:textAlignment w:val="baseline"/>
        <w:rPr>
          <w:rFonts w:eastAsia="Tahoma"/>
          <w:b/>
          <w:color w:val="000000"/>
          <w:spacing w:val="9"/>
        </w:rPr>
      </w:pPr>
      <w:r w:rsidRPr="00055B25">
        <w:rPr>
          <w:rFonts w:eastAsia="Tahoma"/>
          <w:b/>
          <w:color w:val="000000"/>
          <w:spacing w:val="9"/>
        </w:rPr>
        <w:t>Written Requests</w:t>
      </w:r>
    </w:p>
    <w:p w:rsidR="006D47E9" w:rsidRDefault="006D47E9" w:rsidP="006D47E9">
      <w:pPr>
        <w:numPr>
          <w:ilvl w:val="0"/>
          <w:numId w:val="5"/>
        </w:numPr>
        <w:tabs>
          <w:tab w:val="left" w:pos="540"/>
          <w:tab w:val="left" w:pos="1890"/>
        </w:tabs>
        <w:spacing w:before="13" w:line="249" w:lineRule="exact"/>
        <w:ind w:left="1584" w:firstLine="36"/>
        <w:textAlignment w:val="baseline"/>
        <w:rPr>
          <w:rFonts w:eastAsia="Tahoma"/>
          <w:b/>
          <w:color w:val="000000"/>
          <w:spacing w:val="9"/>
        </w:rPr>
      </w:pPr>
      <w:r w:rsidRPr="00055B25">
        <w:rPr>
          <w:rFonts w:eastAsia="Tahoma"/>
          <w:b/>
          <w:color w:val="000000"/>
          <w:spacing w:val="9"/>
        </w:rPr>
        <w:t>Personal Requests</w:t>
      </w:r>
    </w:p>
    <w:p w:rsidR="00D947D6" w:rsidRPr="00055B25" w:rsidRDefault="00D947D6" w:rsidP="006D47E9">
      <w:pPr>
        <w:numPr>
          <w:ilvl w:val="0"/>
          <w:numId w:val="5"/>
        </w:numPr>
        <w:tabs>
          <w:tab w:val="left" w:pos="540"/>
          <w:tab w:val="left" w:pos="1890"/>
        </w:tabs>
        <w:spacing w:before="13" w:line="249" w:lineRule="exact"/>
        <w:ind w:left="1584" w:firstLine="36"/>
        <w:textAlignment w:val="baseline"/>
        <w:rPr>
          <w:rFonts w:eastAsia="Tahoma"/>
          <w:b/>
          <w:color w:val="000000"/>
          <w:spacing w:val="9"/>
        </w:rPr>
      </w:pPr>
      <w:r>
        <w:rPr>
          <w:rFonts w:eastAsia="Tahoma"/>
          <w:b/>
          <w:color w:val="000000"/>
          <w:spacing w:val="9"/>
        </w:rPr>
        <w:t>Subpoena Requests</w:t>
      </w:r>
    </w:p>
    <w:p w:rsidR="006D47E9" w:rsidRPr="00055B25" w:rsidRDefault="006D47E9" w:rsidP="006D47E9">
      <w:pPr>
        <w:tabs>
          <w:tab w:val="left" w:pos="540"/>
          <w:tab w:val="left" w:pos="1260"/>
        </w:tabs>
        <w:spacing w:before="12" w:line="258" w:lineRule="exact"/>
        <w:ind w:left="864"/>
        <w:textAlignment w:val="baseline"/>
        <w:rPr>
          <w:rFonts w:eastAsia="Tahoma"/>
          <w:b/>
          <w:color w:val="000000"/>
          <w:spacing w:val="9"/>
        </w:rPr>
      </w:pPr>
      <w:r w:rsidRPr="00055B25">
        <w:rPr>
          <w:rFonts w:eastAsia="Tahoma"/>
          <w:b/>
          <w:color w:val="000000"/>
          <w:spacing w:val="9"/>
        </w:rPr>
        <w:t>(c)</w:t>
      </w:r>
      <w:r w:rsidRPr="00055B25">
        <w:rPr>
          <w:rFonts w:eastAsia="Tahoma"/>
          <w:b/>
          <w:color w:val="000000"/>
          <w:spacing w:val="9"/>
        </w:rPr>
        <w:tab/>
        <w:t>Withholding Information Pending Verification</w:t>
      </w:r>
    </w:p>
    <w:p w:rsidR="006D47E9" w:rsidRPr="00055B25" w:rsidRDefault="006D47E9" w:rsidP="006D47E9">
      <w:pPr>
        <w:tabs>
          <w:tab w:val="left" w:pos="540"/>
          <w:tab w:val="left" w:pos="1260"/>
        </w:tabs>
        <w:spacing w:before="11" w:line="249" w:lineRule="exact"/>
        <w:ind w:left="864"/>
        <w:textAlignment w:val="baseline"/>
        <w:rPr>
          <w:rFonts w:eastAsia="Tahoma"/>
          <w:b/>
          <w:color w:val="000000"/>
          <w:spacing w:val="9"/>
        </w:rPr>
      </w:pPr>
      <w:r w:rsidRPr="00055B25">
        <w:rPr>
          <w:rFonts w:eastAsia="Tahoma"/>
          <w:b/>
          <w:color w:val="000000"/>
          <w:spacing w:val="9"/>
        </w:rPr>
        <w:t>(d)</w:t>
      </w:r>
      <w:r w:rsidRPr="00055B25">
        <w:rPr>
          <w:rFonts w:eastAsia="Tahoma"/>
          <w:b/>
          <w:color w:val="000000"/>
          <w:spacing w:val="9"/>
        </w:rPr>
        <w:tab/>
        <w:t>Transfer of Student Records within the District</w:t>
      </w:r>
    </w:p>
    <w:p w:rsidR="006D47E9" w:rsidRPr="00055B25" w:rsidRDefault="006D47E9" w:rsidP="006D47E9">
      <w:pPr>
        <w:tabs>
          <w:tab w:val="left" w:pos="540"/>
          <w:tab w:val="left" w:pos="1260"/>
        </w:tabs>
        <w:spacing w:before="19" w:line="249" w:lineRule="exact"/>
        <w:ind w:left="864"/>
        <w:textAlignment w:val="baseline"/>
        <w:rPr>
          <w:rFonts w:eastAsia="Tahoma"/>
          <w:b/>
          <w:color w:val="000000"/>
          <w:spacing w:val="9"/>
        </w:rPr>
      </w:pPr>
      <w:r w:rsidRPr="00055B25">
        <w:rPr>
          <w:rFonts w:eastAsia="Tahoma"/>
          <w:b/>
          <w:color w:val="000000"/>
          <w:spacing w:val="9"/>
        </w:rPr>
        <w:t>(e)</w:t>
      </w:r>
      <w:r w:rsidRPr="00055B25">
        <w:rPr>
          <w:rFonts w:eastAsia="Tahoma"/>
          <w:b/>
          <w:color w:val="000000"/>
          <w:spacing w:val="9"/>
        </w:rPr>
        <w:tab/>
        <w:t>Transfer of Student Records to another Institution</w:t>
      </w:r>
    </w:p>
    <w:p w:rsidR="006D47E9" w:rsidRDefault="006D47E9" w:rsidP="006D47E9">
      <w:pPr>
        <w:tabs>
          <w:tab w:val="left" w:pos="1260"/>
        </w:tabs>
        <w:spacing w:before="17" w:line="249" w:lineRule="exact"/>
        <w:ind w:left="864"/>
        <w:textAlignment w:val="baseline"/>
        <w:rPr>
          <w:rFonts w:eastAsia="Tahoma"/>
          <w:b/>
          <w:color w:val="000000"/>
          <w:spacing w:val="9"/>
        </w:rPr>
      </w:pPr>
      <w:r>
        <w:rPr>
          <w:rFonts w:eastAsia="Tahoma"/>
          <w:b/>
          <w:color w:val="000000"/>
          <w:spacing w:val="9"/>
        </w:rPr>
        <w:t>(f)</w:t>
      </w:r>
      <w:r>
        <w:rPr>
          <w:rFonts w:eastAsia="Tahoma"/>
          <w:b/>
          <w:color w:val="000000"/>
          <w:spacing w:val="9"/>
        </w:rPr>
        <w:tab/>
        <w:t>Destruction of Record</w:t>
      </w:r>
    </w:p>
    <w:p w:rsidR="006D47E9" w:rsidRPr="00055B25" w:rsidRDefault="006D47E9" w:rsidP="006D47E9">
      <w:pPr>
        <w:tabs>
          <w:tab w:val="left" w:pos="540"/>
          <w:tab w:val="right" w:pos="8640"/>
        </w:tabs>
        <w:ind w:left="72"/>
        <w:textAlignment w:val="baseline"/>
        <w:rPr>
          <w:rFonts w:eastAsia="Tahoma"/>
          <w:b/>
          <w:color w:val="000000"/>
          <w:spacing w:val="9"/>
        </w:rPr>
      </w:pPr>
      <w:r>
        <w:rPr>
          <w:rFonts w:eastAsia="Tahoma"/>
          <w:b/>
          <w:color w:val="000000"/>
          <w:spacing w:val="9"/>
        </w:rPr>
        <w:t xml:space="preserve">(11) Commonly Asked Questions. . . . . . . . . . . . . . . . . . . . . . . . . . . . . . . . . . . . </w:t>
      </w:r>
      <w:r w:rsidR="00192152">
        <w:rPr>
          <w:rFonts w:eastAsia="Tahoma"/>
          <w:b/>
          <w:color w:val="000000"/>
          <w:spacing w:val="9"/>
        </w:rPr>
        <w:t>13-15</w:t>
      </w:r>
    </w:p>
    <w:p w:rsidR="00E95CFD" w:rsidRPr="00055B25" w:rsidRDefault="00E95CFD" w:rsidP="00E95CFD">
      <w:pPr>
        <w:rPr>
          <w:rFonts w:eastAsia="Tahoma"/>
          <w:b/>
          <w:color w:val="000000"/>
          <w:spacing w:val="9"/>
        </w:rPr>
      </w:pPr>
    </w:p>
    <w:p w:rsidR="00E95CFD" w:rsidRPr="00055B25" w:rsidRDefault="00F970D6" w:rsidP="00F970D6">
      <w:pPr>
        <w:tabs>
          <w:tab w:val="left" w:pos="1440"/>
          <w:tab w:val="right" w:pos="8640"/>
        </w:tabs>
        <w:rPr>
          <w:rFonts w:eastAsia="Tahoma"/>
          <w:b/>
          <w:color w:val="000000"/>
          <w:spacing w:val="9"/>
        </w:rPr>
      </w:pPr>
      <w:r>
        <w:rPr>
          <w:rFonts w:eastAsia="Tahoma"/>
          <w:b/>
          <w:color w:val="000000"/>
          <w:spacing w:val="9"/>
        </w:rPr>
        <w:t>Appendix A</w:t>
      </w:r>
      <w:r>
        <w:rPr>
          <w:rFonts w:eastAsia="Tahoma"/>
          <w:b/>
          <w:color w:val="000000"/>
          <w:spacing w:val="9"/>
        </w:rPr>
        <w:tab/>
      </w:r>
      <w:r w:rsidR="00E95CFD" w:rsidRPr="00055B25">
        <w:rPr>
          <w:rFonts w:eastAsia="Tahoma"/>
          <w:b/>
          <w:color w:val="000000"/>
          <w:spacing w:val="9"/>
        </w:rPr>
        <w:t>Privacy Rights of Students and Parents</w:t>
      </w:r>
      <w:r>
        <w:rPr>
          <w:rFonts w:eastAsia="Tahoma"/>
          <w:b/>
          <w:color w:val="000000"/>
          <w:spacing w:val="9"/>
        </w:rPr>
        <w:tab/>
        <w:t>. . . . . . . . . . . . . . . . . . . .</w:t>
      </w:r>
      <w:r w:rsidR="00192152">
        <w:rPr>
          <w:rFonts w:eastAsia="Tahoma"/>
          <w:b/>
          <w:color w:val="000000"/>
          <w:spacing w:val="9"/>
        </w:rPr>
        <w:t>16-18</w:t>
      </w:r>
    </w:p>
    <w:p w:rsidR="00E95CFD" w:rsidRPr="00055B25" w:rsidRDefault="00E95CFD" w:rsidP="00E95CFD">
      <w:pPr>
        <w:rPr>
          <w:rFonts w:eastAsia="Tahoma"/>
          <w:b/>
          <w:color w:val="000000"/>
          <w:spacing w:val="9"/>
        </w:rPr>
      </w:pPr>
    </w:p>
    <w:p w:rsidR="00E95CFD" w:rsidRDefault="00E95CFD" w:rsidP="00F970D6">
      <w:pPr>
        <w:tabs>
          <w:tab w:val="left" w:pos="1440"/>
          <w:tab w:val="right" w:pos="8640"/>
        </w:tabs>
        <w:rPr>
          <w:rFonts w:eastAsia="Tahoma"/>
          <w:b/>
          <w:color w:val="000000"/>
          <w:spacing w:val="9"/>
        </w:rPr>
      </w:pPr>
      <w:r w:rsidRPr="00055B25">
        <w:rPr>
          <w:rFonts w:eastAsia="Tahoma"/>
          <w:b/>
          <w:color w:val="000000"/>
          <w:spacing w:val="9"/>
        </w:rPr>
        <w:t>Appendix B</w:t>
      </w:r>
      <w:r w:rsidRPr="00055B25">
        <w:rPr>
          <w:rFonts w:eastAsia="Tahoma"/>
          <w:b/>
          <w:color w:val="000000"/>
          <w:spacing w:val="9"/>
        </w:rPr>
        <w:tab/>
      </w:r>
      <w:r w:rsidR="009D0812">
        <w:rPr>
          <w:rFonts w:eastAsia="Tahoma"/>
          <w:b/>
          <w:color w:val="000000"/>
          <w:spacing w:val="9"/>
        </w:rPr>
        <w:t>District Approved Forms</w:t>
      </w:r>
      <w:r w:rsidR="00D947D6">
        <w:rPr>
          <w:rFonts w:eastAsia="Tahoma"/>
          <w:b/>
          <w:color w:val="000000"/>
          <w:spacing w:val="9"/>
        </w:rPr>
        <w:t>, Policies and Florid Statutes</w:t>
      </w:r>
      <w:r w:rsidR="009D0812">
        <w:rPr>
          <w:rFonts w:eastAsia="Tahoma"/>
          <w:b/>
          <w:color w:val="000000"/>
          <w:spacing w:val="9"/>
        </w:rPr>
        <w:t xml:space="preserve">  </w:t>
      </w:r>
      <w:r w:rsidR="000D12D3">
        <w:rPr>
          <w:rFonts w:eastAsia="Tahoma"/>
          <w:b/>
          <w:color w:val="000000"/>
          <w:spacing w:val="9"/>
        </w:rPr>
        <w:t>. . . . .</w:t>
      </w:r>
      <w:r w:rsidR="00D947D6">
        <w:rPr>
          <w:rFonts w:eastAsia="Tahoma"/>
          <w:b/>
          <w:color w:val="000000"/>
          <w:spacing w:val="9"/>
        </w:rPr>
        <w:t xml:space="preserve"> .</w:t>
      </w:r>
      <w:r w:rsidR="00876089">
        <w:rPr>
          <w:rFonts w:eastAsia="Tahoma"/>
          <w:b/>
          <w:color w:val="000000"/>
          <w:spacing w:val="9"/>
        </w:rPr>
        <w:t xml:space="preserve"> . . . .</w:t>
      </w:r>
      <w:r w:rsidR="00192152">
        <w:rPr>
          <w:rFonts w:eastAsia="Tahoma"/>
          <w:b/>
          <w:color w:val="000000"/>
          <w:spacing w:val="9"/>
        </w:rPr>
        <w:t xml:space="preserve"> 19</w:t>
      </w:r>
    </w:p>
    <w:p w:rsidR="000D12D3" w:rsidRDefault="000D12D3" w:rsidP="00F970D6">
      <w:pPr>
        <w:tabs>
          <w:tab w:val="left" w:pos="1440"/>
          <w:tab w:val="right" w:pos="8640"/>
        </w:tabs>
        <w:rPr>
          <w:rFonts w:eastAsia="Tahoma"/>
          <w:b/>
          <w:color w:val="000000"/>
          <w:spacing w:val="9"/>
        </w:rPr>
      </w:pPr>
    </w:p>
    <w:p w:rsidR="000D12D3" w:rsidRDefault="000D12D3" w:rsidP="000D12D3">
      <w:pPr>
        <w:tabs>
          <w:tab w:val="left" w:pos="1440"/>
          <w:tab w:val="right" w:pos="8640"/>
        </w:tabs>
        <w:rPr>
          <w:rFonts w:eastAsia="Tahoma"/>
          <w:b/>
          <w:color w:val="000000"/>
          <w:spacing w:val="9"/>
        </w:rPr>
      </w:pPr>
      <w:r>
        <w:rPr>
          <w:rFonts w:eastAsia="Tahoma"/>
          <w:b/>
          <w:color w:val="000000"/>
          <w:spacing w:val="9"/>
        </w:rPr>
        <w:t>Appendix C</w:t>
      </w:r>
      <w:r w:rsidRPr="00055B25">
        <w:rPr>
          <w:rFonts w:eastAsia="Tahoma"/>
          <w:b/>
          <w:color w:val="000000"/>
          <w:spacing w:val="9"/>
        </w:rPr>
        <w:tab/>
      </w:r>
      <w:r>
        <w:rPr>
          <w:rFonts w:eastAsia="Tahoma"/>
          <w:b/>
          <w:color w:val="000000"/>
          <w:spacing w:val="9"/>
        </w:rPr>
        <w:t>General Records Schedule GS7. . . . . . . . . . . . . . . . . . . . . . . . . . . . .</w:t>
      </w:r>
      <w:r w:rsidR="00192152">
        <w:rPr>
          <w:rFonts w:eastAsia="Tahoma"/>
          <w:b/>
          <w:color w:val="000000"/>
          <w:spacing w:val="9"/>
        </w:rPr>
        <w:t xml:space="preserve"> 20</w:t>
      </w:r>
    </w:p>
    <w:p w:rsidR="000D12D3" w:rsidRDefault="000D12D3" w:rsidP="00F970D6">
      <w:pPr>
        <w:tabs>
          <w:tab w:val="left" w:pos="1440"/>
          <w:tab w:val="right" w:pos="8640"/>
        </w:tabs>
        <w:rPr>
          <w:rFonts w:eastAsia="Tahoma"/>
          <w:b/>
          <w:color w:val="000000"/>
          <w:spacing w:val="9"/>
        </w:rPr>
      </w:pPr>
    </w:p>
    <w:p w:rsidR="00C278CC" w:rsidRPr="00E260BA" w:rsidRDefault="00C278CC" w:rsidP="00E95CFD">
      <w:pPr>
        <w:sectPr w:rsidR="00C278CC" w:rsidRPr="00E260BA" w:rsidSect="009C3C15">
          <w:footerReference w:type="default" r:id="rId11"/>
          <w:pgSz w:w="12240" w:h="15840"/>
          <w:pgMar w:top="720" w:right="1933" w:bottom="720" w:left="1667" w:header="720" w:footer="576"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titlePg/>
          <w:docGrid w:linePitch="299"/>
        </w:sectPr>
      </w:pPr>
    </w:p>
    <w:p w:rsidR="00917E20" w:rsidRDefault="00CC1AF3">
      <w:pPr>
        <w:spacing w:before="4" w:line="256" w:lineRule="exact"/>
        <w:ind w:left="72"/>
        <w:jc w:val="center"/>
        <w:textAlignment w:val="baseline"/>
        <w:rPr>
          <w:rFonts w:eastAsia="Tahoma"/>
          <w:b/>
          <w:color w:val="000000"/>
          <w:spacing w:val="5"/>
          <w:sz w:val="28"/>
          <w:szCs w:val="28"/>
        </w:rPr>
      </w:pPr>
      <w:r w:rsidRPr="003C5598">
        <w:rPr>
          <w:rFonts w:eastAsia="Tahoma"/>
          <w:b/>
          <w:color w:val="000000"/>
          <w:spacing w:val="5"/>
          <w:sz w:val="28"/>
          <w:szCs w:val="28"/>
        </w:rPr>
        <w:lastRenderedPageBreak/>
        <w:t>Student Education Records Manual</w:t>
      </w:r>
    </w:p>
    <w:p w:rsidR="003C5598" w:rsidRPr="003C5598" w:rsidRDefault="00CC1AF3" w:rsidP="001F2DDC">
      <w:pPr>
        <w:pStyle w:val="ListParagraph"/>
        <w:numPr>
          <w:ilvl w:val="0"/>
          <w:numId w:val="23"/>
        </w:numPr>
        <w:tabs>
          <w:tab w:val="left" w:pos="-180"/>
        </w:tabs>
        <w:spacing w:before="289" w:line="264" w:lineRule="exact"/>
        <w:textAlignment w:val="baseline"/>
        <w:rPr>
          <w:rFonts w:eastAsia="Tahoma"/>
          <w:b/>
          <w:color w:val="000000"/>
          <w:spacing w:val="2"/>
          <w:u w:val="single"/>
        </w:rPr>
      </w:pPr>
      <w:r w:rsidRPr="003C5598">
        <w:rPr>
          <w:rFonts w:eastAsia="Tahoma"/>
          <w:b/>
          <w:color w:val="000000"/>
          <w:spacing w:val="2"/>
          <w:sz w:val="24"/>
          <w:szCs w:val="24"/>
          <w:u w:val="single"/>
        </w:rPr>
        <w:t>Maintenance of Student Records</w:t>
      </w:r>
    </w:p>
    <w:p w:rsidR="00917E20" w:rsidRPr="00E260BA" w:rsidRDefault="00CC1AF3" w:rsidP="00075D53">
      <w:pPr>
        <w:tabs>
          <w:tab w:val="left" w:pos="360"/>
          <w:tab w:val="left" w:pos="900"/>
        </w:tabs>
        <w:spacing w:before="269" w:line="265" w:lineRule="exact"/>
        <w:ind w:left="-180" w:right="144"/>
        <w:jc w:val="both"/>
        <w:textAlignment w:val="baseline"/>
        <w:rPr>
          <w:rFonts w:eastAsia="Tahoma"/>
          <w:color w:val="000000"/>
        </w:rPr>
      </w:pPr>
      <w:r w:rsidRPr="00E260BA">
        <w:rPr>
          <w:rFonts w:eastAsia="Tahoma"/>
          <w:color w:val="000000"/>
        </w:rPr>
        <w:t>The Okeechobee County School District shall initiate and maintain a cumulative record folder for each student attending its schools. The cumulative record folder shall contain all written records directly related to a student that are kept by the school unit except:</w:t>
      </w:r>
    </w:p>
    <w:p w:rsidR="00917E20" w:rsidRPr="00E260BA" w:rsidRDefault="00CC1AF3" w:rsidP="00075D53">
      <w:pPr>
        <w:numPr>
          <w:ilvl w:val="0"/>
          <w:numId w:val="6"/>
        </w:numPr>
        <w:tabs>
          <w:tab w:val="clear" w:pos="720"/>
          <w:tab w:val="left" w:pos="360"/>
          <w:tab w:val="left" w:pos="900"/>
          <w:tab w:val="left" w:pos="1584"/>
        </w:tabs>
        <w:spacing w:before="255" w:line="267" w:lineRule="exact"/>
        <w:ind w:left="360" w:right="144" w:hanging="540"/>
        <w:jc w:val="both"/>
        <w:textAlignment w:val="baseline"/>
        <w:rPr>
          <w:rFonts w:eastAsia="Tahoma"/>
          <w:color w:val="000000"/>
        </w:rPr>
      </w:pPr>
      <w:r w:rsidRPr="00E260BA">
        <w:rPr>
          <w:rFonts w:eastAsia="Tahoma"/>
          <w:color w:val="000000"/>
        </w:rPr>
        <w:t>Records kept by teachers, counselors, or supervisory or administrative personnel that are in the sole possession of the maker and are not revealed to another person except a substitute;</w:t>
      </w:r>
    </w:p>
    <w:p w:rsidR="00E260BA" w:rsidRDefault="00CC1AF3" w:rsidP="00075D53">
      <w:pPr>
        <w:numPr>
          <w:ilvl w:val="0"/>
          <w:numId w:val="6"/>
        </w:numPr>
        <w:tabs>
          <w:tab w:val="clear" w:pos="720"/>
          <w:tab w:val="left" w:pos="360"/>
          <w:tab w:val="left" w:pos="900"/>
          <w:tab w:val="left" w:pos="1584"/>
        </w:tabs>
        <w:spacing w:before="280" w:line="260" w:lineRule="exact"/>
        <w:ind w:left="360" w:right="144" w:hanging="540"/>
        <w:jc w:val="both"/>
        <w:textAlignment w:val="baseline"/>
        <w:rPr>
          <w:rFonts w:eastAsia="Tahoma"/>
          <w:color w:val="000000"/>
        </w:rPr>
      </w:pPr>
      <w:r w:rsidRPr="00E260BA">
        <w:rPr>
          <w:rFonts w:eastAsia="Tahoma"/>
          <w:color w:val="000000"/>
        </w:rPr>
        <w:t>Employment records of a student employee</w:t>
      </w:r>
      <w:r w:rsidR="004D691B" w:rsidRPr="00E260BA">
        <w:rPr>
          <w:rFonts w:eastAsia="Tahoma"/>
          <w:color w:val="000000"/>
        </w:rPr>
        <w:t>,</w:t>
      </w:r>
      <w:r w:rsidRPr="00E260BA">
        <w:rPr>
          <w:rFonts w:eastAsia="Tahoma"/>
          <w:color w:val="000000"/>
        </w:rPr>
        <w:t xml:space="preserve"> if those records are made and maintained in the normal course of business, relate exclusively to the student in his or her capacity as an employee, and are not made available for any other use;</w:t>
      </w:r>
    </w:p>
    <w:p w:rsidR="00917E20" w:rsidRPr="00A326B8" w:rsidRDefault="004D691B" w:rsidP="00075D53">
      <w:pPr>
        <w:numPr>
          <w:ilvl w:val="0"/>
          <w:numId w:val="6"/>
        </w:numPr>
        <w:tabs>
          <w:tab w:val="clear" w:pos="720"/>
          <w:tab w:val="left" w:pos="360"/>
          <w:tab w:val="left" w:pos="900"/>
          <w:tab w:val="left" w:pos="1584"/>
        </w:tabs>
        <w:spacing w:before="280" w:line="260" w:lineRule="exact"/>
        <w:ind w:left="-180" w:right="144"/>
        <w:jc w:val="both"/>
        <w:textAlignment w:val="baseline"/>
        <w:rPr>
          <w:rFonts w:eastAsia="Tahoma"/>
          <w:color w:val="000000"/>
        </w:rPr>
      </w:pPr>
      <w:r w:rsidRPr="00E260BA">
        <w:rPr>
          <w:rFonts w:eastAsia="Tahoma"/>
          <w:color w:val="000000"/>
          <w:spacing w:val="3"/>
        </w:rPr>
        <w:t>Records</w:t>
      </w:r>
      <w:r w:rsidR="00CC1AF3" w:rsidRPr="00E260BA">
        <w:rPr>
          <w:rFonts w:eastAsia="Tahoma"/>
          <w:color w:val="000000"/>
          <w:spacing w:val="3"/>
        </w:rPr>
        <w:t xml:space="preserve"> kept by a law enforcement unit of the District</w:t>
      </w:r>
      <w:r w:rsidR="003C5598">
        <w:rPr>
          <w:rFonts w:eastAsia="Tahoma"/>
          <w:color w:val="000000"/>
          <w:spacing w:val="3"/>
        </w:rPr>
        <w:t>,</w:t>
      </w:r>
      <w:r w:rsidR="00CC1AF3" w:rsidRPr="00E260BA">
        <w:rPr>
          <w:rFonts w:eastAsia="Tahoma"/>
          <w:color w:val="000000"/>
          <w:spacing w:val="3"/>
        </w:rPr>
        <w:t xml:space="preserve"> if</w:t>
      </w:r>
      <w:r w:rsidR="003C5598">
        <w:rPr>
          <w:rFonts w:eastAsia="Tahoma"/>
          <w:color w:val="000000"/>
          <w:spacing w:val="3"/>
        </w:rPr>
        <w:t>:</w:t>
      </w:r>
    </w:p>
    <w:p w:rsidR="00A326B8" w:rsidRPr="00E260BA" w:rsidRDefault="00A326B8" w:rsidP="00A326B8">
      <w:pPr>
        <w:numPr>
          <w:ilvl w:val="0"/>
          <w:numId w:val="7"/>
        </w:numPr>
        <w:tabs>
          <w:tab w:val="clear" w:pos="648"/>
          <w:tab w:val="left" w:pos="270"/>
          <w:tab w:val="left" w:pos="900"/>
          <w:tab w:val="left" w:pos="2232"/>
        </w:tabs>
        <w:spacing w:before="274" w:line="259" w:lineRule="exact"/>
        <w:ind w:left="900" w:right="144" w:hanging="540"/>
        <w:jc w:val="both"/>
        <w:textAlignment w:val="baseline"/>
        <w:rPr>
          <w:rFonts w:eastAsia="Tahoma"/>
          <w:color w:val="000000"/>
        </w:rPr>
      </w:pPr>
      <w:r w:rsidRPr="00E260BA">
        <w:rPr>
          <w:rFonts w:eastAsia="Tahoma"/>
          <w:color w:val="000000"/>
        </w:rPr>
        <w:t>The law enforcement unit does not have access to education records maintained by the District, and</w:t>
      </w:r>
    </w:p>
    <w:p w:rsidR="00A326B8" w:rsidRPr="00E260BA" w:rsidRDefault="00A326B8" w:rsidP="00A326B8">
      <w:pPr>
        <w:numPr>
          <w:ilvl w:val="0"/>
          <w:numId w:val="7"/>
        </w:numPr>
        <w:tabs>
          <w:tab w:val="clear" w:pos="648"/>
          <w:tab w:val="left" w:pos="270"/>
          <w:tab w:val="left" w:pos="360"/>
          <w:tab w:val="left" w:pos="900"/>
          <w:tab w:val="left" w:pos="2232"/>
        </w:tabs>
        <w:spacing w:before="270" w:line="255" w:lineRule="exact"/>
        <w:ind w:left="360"/>
        <w:jc w:val="both"/>
        <w:textAlignment w:val="baseline"/>
        <w:rPr>
          <w:rFonts w:eastAsia="Tahoma"/>
          <w:color w:val="000000"/>
          <w:spacing w:val="5"/>
        </w:rPr>
      </w:pPr>
      <w:r w:rsidRPr="00E260BA">
        <w:rPr>
          <w:rFonts w:eastAsia="Tahoma"/>
          <w:color w:val="000000"/>
          <w:spacing w:val="5"/>
        </w:rPr>
        <w:t>The law enforcement records are:</w:t>
      </w:r>
    </w:p>
    <w:p w:rsidR="00A326B8" w:rsidRPr="00E260BA" w:rsidRDefault="00A326B8" w:rsidP="00A326B8">
      <w:pPr>
        <w:numPr>
          <w:ilvl w:val="0"/>
          <w:numId w:val="8"/>
        </w:numPr>
        <w:tabs>
          <w:tab w:val="clear" w:pos="792"/>
          <w:tab w:val="left" w:pos="270"/>
          <w:tab w:val="left" w:pos="360"/>
          <w:tab w:val="left" w:pos="900"/>
          <w:tab w:val="left" w:pos="1260"/>
          <w:tab w:val="left" w:pos="1800"/>
        </w:tabs>
        <w:spacing w:before="282" w:line="259" w:lineRule="exact"/>
        <w:ind w:left="1440" w:hanging="540"/>
        <w:jc w:val="both"/>
        <w:textAlignment w:val="baseline"/>
        <w:rPr>
          <w:rFonts w:eastAsia="Tahoma"/>
          <w:color w:val="000000"/>
          <w:spacing w:val="3"/>
        </w:rPr>
      </w:pPr>
      <w:r w:rsidRPr="00E260BA">
        <w:rPr>
          <w:rFonts w:eastAsia="Tahoma"/>
          <w:color w:val="000000"/>
          <w:spacing w:val="3"/>
        </w:rPr>
        <w:t>Maintained separately from education records;</w:t>
      </w:r>
    </w:p>
    <w:p w:rsidR="00A326B8" w:rsidRPr="00E260BA" w:rsidRDefault="00A326B8" w:rsidP="00A326B8">
      <w:pPr>
        <w:numPr>
          <w:ilvl w:val="0"/>
          <w:numId w:val="8"/>
        </w:numPr>
        <w:tabs>
          <w:tab w:val="clear" w:pos="792"/>
          <w:tab w:val="left" w:pos="270"/>
          <w:tab w:val="left" w:pos="900"/>
          <w:tab w:val="left" w:pos="1260"/>
          <w:tab w:val="left" w:pos="1800"/>
        </w:tabs>
        <w:spacing w:before="8" w:line="261" w:lineRule="exact"/>
        <w:ind w:left="900"/>
        <w:jc w:val="both"/>
        <w:textAlignment w:val="baseline"/>
        <w:rPr>
          <w:rFonts w:eastAsia="Tahoma"/>
          <w:color w:val="000000"/>
          <w:spacing w:val="3"/>
        </w:rPr>
      </w:pPr>
      <w:r w:rsidRPr="00E260BA">
        <w:rPr>
          <w:rFonts w:eastAsia="Tahoma"/>
          <w:color w:val="000000"/>
          <w:spacing w:val="3"/>
        </w:rPr>
        <w:t>Maintained solely for law enforcement purposes; and</w:t>
      </w:r>
    </w:p>
    <w:p w:rsidR="00A326B8" w:rsidRPr="00A326B8" w:rsidRDefault="00A326B8" w:rsidP="00A326B8">
      <w:pPr>
        <w:numPr>
          <w:ilvl w:val="0"/>
          <w:numId w:val="8"/>
        </w:numPr>
        <w:tabs>
          <w:tab w:val="clear" w:pos="792"/>
          <w:tab w:val="left" w:pos="270"/>
          <w:tab w:val="left" w:pos="900"/>
          <w:tab w:val="left" w:pos="1260"/>
          <w:tab w:val="left" w:pos="1800"/>
        </w:tabs>
        <w:spacing w:before="9" w:line="253" w:lineRule="exact"/>
        <w:ind w:left="900" w:right="144"/>
        <w:jc w:val="both"/>
        <w:textAlignment w:val="baseline"/>
        <w:rPr>
          <w:rFonts w:eastAsia="Tahoma"/>
          <w:color w:val="000000"/>
        </w:rPr>
      </w:pPr>
      <w:r w:rsidRPr="00E260BA">
        <w:rPr>
          <w:rFonts w:eastAsia="Tahoma"/>
          <w:color w:val="000000"/>
        </w:rPr>
        <w:t>Disclosed only to law enforcement officials of the same jurisdiction.</w:t>
      </w:r>
    </w:p>
    <w:p w:rsidR="00AC02B9" w:rsidRPr="00A326B8" w:rsidRDefault="00A326B8" w:rsidP="00A326B8">
      <w:pPr>
        <w:numPr>
          <w:ilvl w:val="0"/>
          <w:numId w:val="6"/>
        </w:numPr>
        <w:tabs>
          <w:tab w:val="clear" w:pos="720"/>
          <w:tab w:val="left" w:pos="360"/>
          <w:tab w:val="left" w:pos="900"/>
          <w:tab w:val="left" w:pos="1584"/>
        </w:tabs>
        <w:spacing w:before="280" w:line="260" w:lineRule="exact"/>
        <w:ind w:left="-180" w:right="144"/>
        <w:jc w:val="both"/>
        <w:textAlignment w:val="baseline"/>
        <w:rPr>
          <w:rFonts w:eastAsia="Tahoma"/>
          <w:color w:val="000000"/>
        </w:rPr>
      </w:pPr>
      <w:r>
        <w:rPr>
          <w:rFonts w:eastAsia="Tahoma"/>
          <w:color w:val="000000"/>
        </w:rPr>
        <w:t xml:space="preserve">All records, record requests, and other student specific information are confidential.    </w:t>
      </w:r>
    </w:p>
    <w:p w:rsidR="00AC02B9" w:rsidRPr="00E260BA" w:rsidRDefault="00A326B8" w:rsidP="00AC02B9">
      <w:pPr>
        <w:tabs>
          <w:tab w:val="left" w:pos="270"/>
          <w:tab w:val="left" w:pos="792"/>
          <w:tab w:val="left" w:pos="900"/>
          <w:tab w:val="left" w:pos="1260"/>
          <w:tab w:val="left" w:pos="1800"/>
        </w:tabs>
        <w:spacing w:before="9" w:line="253" w:lineRule="exact"/>
        <w:ind w:left="900" w:right="144"/>
        <w:jc w:val="both"/>
        <w:textAlignment w:val="baseline"/>
        <w:rPr>
          <w:rFonts w:eastAsia="Tahoma"/>
          <w:color w:val="000000"/>
        </w:rPr>
      </w:pPr>
      <w:r>
        <w:rPr>
          <w:rFonts w:eastAsia="Tahoma"/>
          <w:color w:val="000000"/>
        </w:rPr>
        <w:t>Custodians of records may not release information to any non-educational institution or person</w:t>
      </w:r>
      <w:r w:rsidR="00B461B4">
        <w:rPr>
          <w:rFonts w:eastAsia="Tahoma"/>
          <w:color w:val="000000"/>
        </w:rPr>
        <w:t>, including family members or friends,</w:t>
      </w:r>
      <w:r>
        <w:rPr>
          <w:rFonts w:eastAsia="Tahoma"/>
          <w:color w:val="000000"/>
        </w:rPr>
        <w:t xml:space="preserve"> other than the parent</w:t>
      </w:r>
      <w:r w:rsidR="00B461B4">
        <w:rPr>
          <w:rFonts w:eastAsia="Tahoma"/>
          <w:color w:val="000000"/>
        </w:rPr>
        <w:t>s/guardians</w:t>
      </w:r>
      <w:r>
        <w:rPr>
          <w:rFonts w:eastAsia="Tahoma"/>
          <w:color w:val="000000"/>
        </w:rPr>
        <w:t xml:space="preserve"> and eligible student without a release signed by the parent</w:t>
      </w:r>
      <w:r w:rsidR="00B461B4">
        <w:rPr>
          <w:rFonts w:eastAsia="Tahoma"/>
          <w:color w:val="000000"/>
        </w:rPr>
        <w:t>s/guardians</w:t>
      </w:r>
      <w:r>
        <w:rPr>
          <w:rFonts w:eastAsia="Tahoma"/>
          <w:color w:val="000000"/>
        </w:rPr>
        <w:t xml:space="preserve"> or eligible student for each specific release of information.  Please refer to FERPA guidelines in Appendix A.</w:t>
      </w:r>
    </w:p>
    <w:p w:rsidR="003C5598" w:rsidRPr="00A11177" w:rsidRDefault="00CC1AF3" w:rsidP="0072139E">
      <w:pPr>
        <w:pStyle w:val="ListParagraph"/>
        <w:numPr>
          <w:ilvl w:val="0"/>
          <w:numId w:val="23"/>
        </w:numPr>
        <w:tabs>
          <w:tab w:val="left" w:pos="-180"/>
        </w:tabs>
        <w:spacing w:before="252" w:line="480" w:lineRule="auto"/>
        <w:textAlignment w:val="baseline"/>
        <w:rPr>
          <w:rFonts w:eastAsia="Tahoma"/>
          <w:b/>
          <w:color w:val="000000"/>
          <w:spacing w:val="3"/>
          <w:u w:val="single"/>
        </w:rPr>
      </w:pPr>
      <w:r w:rsidRPr="00A11177">
        <w:rPr>
          <w:rFonts w:eastAsia="Tahoma"/>
          <w:b/>
          <w:color w:val="000000"/>
          <w:spacing w:val="2"/>
          <w:sz w:val="24"/>
          <w:szCs w:val="24"/>
          <w:u w:val="single"/>
        </w:rPr>
        <w:t>Custody of Student Cumulative Record Folders</w:t>
      </w:r>
    </w:p>
    <w:p w:rsidR="00917E20" w:rsidRDefault="00CC1AF3" w:rsidP="00075D53">
      <w:pPr>
        <w:numPr>
          <w:ilvl w:val="0"/>
          <w:numId w:val="9"/>
        </w:numPr>
        <w:tabs>
          <w:tab w:val="clear" w:pos="720"/>
          <w:tab w:val="left" w:pos="360"/>
        </w:tabs>
        <w:ind w:left="360" w:right="144" w:hanging="540"/>
        <w:jc w:val="both"/>
        <w:textAlignment w:val="baseline"/>
        <w:rPr>
          <w:rFonts w:eastAsia="Tahoma"/>
          <w:color w:val="000000"/>
          <w:spacing w:val="2"/>
        </w:rPr>
      </w:pPr>
      <w:r w:rsidRPr="00E260BA">
        <w:rPr>
          <w:rFonts w:eastAsia="Tahoma"/>
          <w:color w:val="000000"/>
          <w:spacing w:val="2"/>
        </w:rPr>
        <w:t xml:space="preserve">Cumulative record folders of students actively enrolled in a school shall be kept in </w:t>
      </w:r>
      <w:r w:rsidR="004D691B" w:rsidRPr="00E260BA">
        <w:rPr>
          <w:rFonts w:eastAsia="Tahoma"/>
          <w:color w:val="000000"/>
          <w:spacing w:val="2"/>
        </w:rPr>
        <w:t xml:space="preserve">a secure location at the school in which </w:t>
      </w:r>
      <w:r w:rsidR="003C5598">
        <w:rPr>
          <w:rFonts w:eastAsia="Tahoma"/>
          <w:color w:val="000000"/>
          <w:spacing w:val="2"/>
        </w:rPr>
        <w:t>the student is actively enrolled.</w:t>
      </w:r>
    </w:p>
    <w:p w:rsidR="003C5598" w:rsidRDefault="003C5598" w:rsidP="00075D53">
      <w:pPr>
        <w:tabs>
          <w:tab w:val="left" w:pos="720"/>
          <w:tab w:val="left" w:pos="1584"/>
        </w:tabs>
        <w:ind w:left="360" w:right="144" w:hanging="540"/>
        <w:jc w:val="both"/>
        <w:textAlignment w:val="baseline"/>
        <w:rPr>
          <w:rFonts w:eastAsia="Tahoma"/>
          <w:color w:val="000000"/>
          <w:spacing w:val="2"/>
        </w:rPr>
      </w:pPr>
    </w:p>
    <w:p w:rsidR="00917E20" w:rsidRDefault="00CC1AF3" w:rsidP="00075D53">
      <w:pPr>
        <w:numPr>
          <w:ilvl w:val="0"/>
          <w:numId w:val="9"/>
        </w:numPr>
        <w:tabs>
          <w:tab w:val="clear" w:pos="720"/>
          <w:tab w:val="left" w:pos="360"/>
        </w:tabs>
        <w:ind w:left="360" w:right="144" w:hanging="540"/>
        <w:jc w:val="both"/>
        <w:textAlignment w:val="baseline"/>
        <w:rPr>
          <w:rFonts w:eastAsia="Tahoma"/>
          <w:color w:val="000000"/>
        </w:rPr>
      </w:pPr>
      <w:r w:rsidRPr="00E260BA">
        <w:rPr>
          <w:rFonts w:eastAsia="Tahoma"/>
          <w:color w:val="000000"/>
        </w:rPr>
        <w:t>If a student no longer attends a school within the District, the cumulative record folder shall be kept at the last school site of attendance.</w:t>
      </w:r>
    </w:p>
    <w:p w:rsidR="00E260BA" w:rsidRPr="00E260BA" w:rsidRDefault="00E260BA" w:rsidP="00075D53">
      <w:pPr>
        <w:tabs>
          <w:tab w:val="left" w:pos="720"/>
          <w:tab w:val="left" w:pos="1584"/>
        </w:tabs>
        <w:ind w:left="360" w:right="144" w:hanging="540"/>
        <w:jc w:val="both"/>
        <w:textAlignment w:val="baseline"/>
        <w:rPr>
          <w:rFonts w:eastAsia="Tahoma"/>
          <w:color w:val="000000"/>
        </w:rPr>
      </w:pPr>
    </w:p>
    <w:p w:rsidR="00AA3477" w:rsidRDefault="00CC1AF3" w:rsidP="00075D53">
      <w:pPr>
        <w:numPr>
          <w:ilvl w:val="0"/>
          <w:numId w:val="9"/>
        </w:numPr>
        <w:tabs>
          <w:tab w:val="clear" w:pos="720"/>
          <w:tab w:val="left" w:pos="360"/>
        </w:tabs>
        <w:ind w:left="360" w:right="144" w:hanging="540"/>
        <w:jc w:val="both"/>
        <w:textAlignment w:val="baseline"/>
      </w:pPr>
      <w:r w:rsidRPr="00E260BA">
        <w:rPr>
          <w:rFonts w:eastAsia="Tahoma"/>
          <w:color w:val="000000"/>
        </w:rPr>
        <w:t>The principal of each school is responsible for maintaining the cumulative record folders of students attending summer school; administrators are also responsible for the privacy and security of student records within their custody.</w:t>
      </w:r>
      <w:r w:rsidR="00AA3477" w:rsidRPr="00E260BA">
        <w:t xml:space="preserve"> </w:t>
      </w:r>
    </w:p>
    <w:p w:rsidR="00AA3477" w:rsidRDefault="00AA3477" w:rsidP="00AA3477">
      <w:pPr>
        <w:tabs>
          <w:tab w:val="left" w:pos="360"/>
          <w:tab w:val="left" w:pos="720"/>
        </w:tabs>
        <w:ind w:right="144"/>
        <w:textAlignment w:val="baseline"/>
      </w:pPr>
    </w:p>
    <w:p w:rsidR="00AA3477" w:rsidRPr="00AA3477" w:rsidRDefault="00AA3477" w:rsidP="001F2DDC">
      <w:pPr>
        <w:pStyle w:val="ListParagraph"/>
        <w:numPr>
          <w:ilvl w:val="0"/>
          <w:numId w:val="23"/>
        </w:numPr>
        <w:tabs>
          <w:tab w:val="left" w:pos="-180"/>
        </w:tabs>
        <w:spacing w:before="1" w:after="259" w:line="256" w:lineRule="exact"/>
        <w:textAlignment w:val="baseline"/>
        <w:rPr>
          <w:rFonts w:eastAsia="Tahoma"/>
          <w:b/>
          <w:color w:val="000000"/>
          <w:spacing w:val="4"/>
          <w:u w:val="single"/>
        </w:rPr>
      </w:pPr>
      <w:r w:rsidRPr="00AA3477">
        <w:rPr>
          <w:rFonts w:eastAsia="Tahoma"/>
          <w:b/>
          <w:color w:val="000000"/>
          <w:spacing w:val="4"/>
          <w:sz w:val="24"/>
          <w:szCs w:val="24"/>
          <w:u w:val="single"/>
        </w:rPr>
        <w:t>Location of Student Records: Custodian of Records</w:t>
      </w:r>
    </w:p>
    <w:tbl>
      <w:tblPr>
        <w:tblStyle w:val="TableGrid"/>
        <w:tblW w:w="0" w:type="auto"/>
        <w:tblLook w:val="04A0" w:firstRow="1" w:lastRow="0" w:firstColumn="1" w:lastColumn="0" w:noHBand="0" w:noVBand="1"/>
      </w:tblPr>
      <w:tblGrid>
        <w:gridCol w:w="3708"/>
        <w:gridCol w:w="2533"/>
        <w:gridCol w:w="1933"/>
      </w:tblGrid>
      <w:tr w:rsidR="00AA3477" w:rsidRPr="003007FC" w:rsidTr="00167DE1">
        <w:tc>
          <w:tcPr>
            <w:tcW w:w="3708" w:type="dxa"/>
          </w:tcPr>
          <w:p w:rsidR="00AA3477" w:rsidRPr="003007FC" w:rsidRDefault="00AA3477" w:rsidP="003007FC">
            <w:pPr>
              <w:tabs>
                <w:tab w:val="left" w:pos="360"/>
                <w:tab w:val="left" w:pos="720"/>
              </w:tabs>
              <w:ind w:right="144"/>
              <w:jc w:val="center"/>
              <w:textAlignment w:val="baseline"/>
              <w:rPr>
                <w:rFonts w:asciiTheme="majorHAnsi" w:hAnsiTheme="majorHAnsi"/>
                <w:b/>
                <w:sz w:val="24"/>
                <w:szCs w:val="24"/>
              </w:rPr>
            </w:pPr>
            <w:r w:rsidRPr="003007FC">
              <w:rPr>
                <w:rFonts w:asciiTheme="majorHAnsi" w:hAnsiTheme="majorHAnsi"/>
                <w:b/>
                <w:sz w:val="24"/>
                <w:szCs w:val="24"/>
              </w:rPr>
              <w:t>Facility</w:t>
            </w:r>
          </w:p>
        </w:tc>
        <w:tc>
          <w:tcPr>
            <w:tcW w:w="2533" w:type="dxa"/>
          </w:tcPr>
          <w:p w:rsidR="00AA3477" w:rsidRPr="003007FC" w:rsidRDefault="00AA3477" w:rsidP="003007FC">
            <w:pPr>
              <w:tabs>
                <w:tab w:val="left" w:pos="360"/>
                <w:tab w:val="left" w:pos="720"/>
              </w:tabs>
              <w:ind w:right="144"/>
              <w:jc w:val="center"/>
              <w:textAlignment w:val="baseline"/>
              <w:rPr>
                <w:rFonts w:asciiTheme="majorHAnsi" w:hAnsiTheme="majorHAnsi"/>
                <w:b/>
                <w:sz w:val="24"/>
                <w:szCs w:val="24"/>
              </w:rPr>
            </w:pPr>
            <w:r w:rsidRPr="003007FC">
              <w:rPr>
                <w:rFonts w:asciiTheme="majorHAnsi" w:hAnsiTheme="majorHAnsi"/>
                <w:b/>
                <w:sz w:val="24"/>
                <w:szCs w:val="24"/>
              </w:rPr>
              <w:t>Address</w:t>
            </w:r>
          </w:p>
        </w:tc>
        <w:tc>
          <w:tcPr>
            <w:tcW w:w="1933" w:type="dxa"/>
          </w:tcPr>
          <w:p w:rsidR="00AA3477" w:rsidRPr="003007FC" w:rsidRDefault="00AA3477" w:rsidP="003007FC">
            <w:pPr>
              <w:tabs>
                <w:tab w:val="left" w:pos="360"/>
                <w:tab w:val="left" w:pos="720"/>
              </w:tabs>
              <w:ind w:right="144"/>
              <w:jc w:val="center"/>
              <w:textAlignment w:val="baseline"/>
              <w:rPr>
                <w:rFonts w:asciiTheme="majorHAnsi" w:hAnsiTheme="majorHAnsi"/>
                <w:b/>
                <w:sz w:val="24"/>
                <w:szCs w:val="24"/>
              </w:rPr>
            </w:pPr>
            <w:r w:rsidRPr="003007FC">
              <w:rPr>
                <w:rFonts w:asciiTheme="majorHAnsi" w:hAnsiTheme="majorHAnsi"/>
                <w:b/>
                <w:sz w:val="24"/>
                <w:szCs w:val="24"/>
              </w:rPr>
              <w:t>Custodian</w:t>
            </w:r>
          </w:p>
        </w:tc>
      </w:tr>
      <w:tr w:rsidR="00AA3477" w:rsidTr="00167DE1">
        <w:tc>
          <w:tcPr>
            <w:tcW w:w="3708" w:type="dxa"/>
          </w:tcPr>
          <w:p w:rsidR="00AA3477" w:rsidRDefault="00AA3477" w:rsidP="00AA3477">
            <w:pPr>
              <w:tabs>
                <w:tab w:val="left" w:pos="360"/>
                <w:tab w:val="left" w:pos="720"/>
              </w:tabs>
              <w:ind w:right="144"/>
              <w:textAlignment w:val="baseline"/>
            </w:pPr>
            <w:r>
              <w:t>Okeechobee High School</w:t>
            </w:r>
          </w:p>
        </w:tc>
        <w:tc>
          <w:tcPr>
            <w:tcW w:w="2533" w:type="dxa"/>
          </w:tcPr>
          <w:p w:rsidR="00AA3477" w:rsidRDefault="00AA3477" w:rsidP="00AA3477">
            <w:pPr>
              <w:tabs>
                <w:tab w:val="left" w:pos="360"/>
                <w:tab w:val="left" w:pos="720"/>
              </w:tabs>
              <w:ind w:right="144"/>
              <w:textAlignment w:val="baseline"/>
            </w:pPr>
            <w:r>
              <w:t>2800 Highway 441 N</w:t>
            </w:r>
          </w:p>
        </w:tc>
        <w:tc>
          <w:tcPr>
            <w:tcW w:w="1933" w:type="dxa"/>
          </w:tcPr>
          <w:p w:rsidR="00AA3477" w:rsidRDefault="00AA3477" w:rsidP="003007FC">
            <w:pPr>
              <w:tabs>
                <w:tab w:val="left" w:pos="360"/>
                <w:tab w:val="left" w:pos="720"/>
              </w:tabs>
              <w:ind w:right="144"/>
              <w:jc w:val="center"/>
              <w:textAlignment w:val="baseline"/>
            </w:pPr>
            <w:r>
              <w:t>Principal</w:t>
            </w:r>
          </w:p>
        </w:tc>
      </w:tr>
      <w:tr w:rsidR="00AA3477" w:rsidTr="00167DE1">
        <w:tc>
          <w:tcPr>
            <w:tcW w:w="3708" w:type="dxa"/>
          </w:tcPr>
          <w:p w:rsidR="00AA3477" w:rsidRDefault="00AA3477" w:rsidP="00AA3477">
            <w:pPr>
              <w:tabs>
                <w:tab w:val="left" w:pos="360"/>
                <w:tab w:val="left" w:pos="720"/>
              </w:tabs>
              <w:ind w:right="144"/>
              <w:textAlignment w:val="baseline"/>
            </w:pPr>
            <w:r>
              <w:t>Okeechobee Freshman Campus</w:t>
            </w:r>
          </w:p>
        </w:tc>
        <w:tc>
          <w:tcPr>
            <w:tcW w:w="2533" w:type="dxa"/>
          </w:tcPr>
          <w:p w:rsidR="00AA3477" w:rsidRDefault="00AA3477" w:rsidP="00AA3477">
            <w:pPr>
              <w:tabs>
                <w:tab w:val="left" w:pos="360"/>
                <w:tab w:val="left" w:pos="720"/>
              </w:tabs>
              <w:ind w:right="144"/>
              <w:textAlignment w:val="baseline"/>
            </w:pPr>
            <w:r>
              <w:t>610 SW 2</w:t>
            </w:r>
            <w:r w:rsidRPr="00AA3477">
              <w:rPr>
                <w:vertAlign w:val="superscript"/>
              </w:rPr>
              <w:t>nd</w:t>
            </w:r>
            <w:r>
              <w:t xml:space="preserve"> Avenue</w:t>
            </w:r>
          </w:p>
        </w:tc>
        <w:tc>
          <w:tcPr>
            <w:tcW w:w="1933" w:type="dxa"/>
          </w:tcPr>
          <w:p w:rsidR="00AA3477" w:rsidRDefault="00AA3477" w:rsidP="003007FC">
            <w:pPr>
              <w:tabs>
                <w:tab w:val="left" w:pos="360"/>
                <w:tab w:val="left" w:pos="720"/>
              </w:tabs>
              <w:ind w:right="144"/>
              <w:jc w:val="center"/>
              <w:textAlignment w:val="baseline"/>
            </w:pPr>
            <w:r>
              <w:t>Principal</w:t>
            </w:r>
          </w:p>
        </w:tc>
      </w:tr>
      <w:tr w:rsidR="00AA3477" w:rsidTr="00167DE1">
        <w:tc>
          <w:tcPr>
            <w:tcW w:w="3708" w:type="dxa"/>
          </w:tcPr>
          <w:p w:rsidR="00AA3477" w:rsidRDefault="00AA3477" w:rsidP="00AA3477">
            <w:pPr>
              <w:tabs>
                <w:tab w:val="left" w:pos="360"/>
                <w:tab w:val="left" w:pos="720"/>
              </w:tabs>
              <w:ind w:right="144"/>
              <w:textAlignment w:val="baseline"/>
            </w:pPr>
            <w:r>
              <w:t>Osceola Middle School</w:t>
            </w:r>
          </w:p>
        </w:tc>
        <w:tc>
          <w:tcPr>
            <w:tcW w:w="2533" w:type="dxa"/>
          </w:tcPr>
          <w:p w:rsidR="00AA3477" w:rsidRDefault="00AA3477" w:rsidP="00AA3477">
            <w:pPr>
              <w:tabs>
                <w:tab w:val="left" w:pos="360"/>
                <w:tab w:val="left" w:pos="720"/>
              </w:tabs>
              <w:ind w:right="144"/>
              <w:textAlignment w:val="baseline"/>
            </w:pPr>
            <w:r>
              <w:t>825 SW 28</w:t>
            </w:r>
            <w:r w:rsidRPr="00AA3477">
              <w:rPr>
                <w:vertAlign w:val="superscript"/>
              </w:rPr>
              <w:t>th</w:t>
            </w:r>
            <w:r>
              <w:t xml:space="preserve"> Street</w:t>
            </w:r>
          </w:p>
        </w:tc>
        <w:tc>
          <w:tcPr>
            <w:tcW w:w="1933" w:type="dxa"/>
          </w:tcPr>
          <w:p w:rsidR="00AA3477" w:rsidRDefault="00AA3477" w:rsidP="003007FC">
            <w:pPr>
              <w:tabs>
                <w:tab w:val="left" w:pos="360"/>
                <w:tab w:val="left" w:pos="720"/>
              </w:tabs>
              <w:ind w:right="144"/>
              <w:jc w:val="center"/>
              <w:textAlignment w:val="baseline"/>
            </w:pPr>
            <w:r>
              <w:t>Principal</w:t>
            </w:r>
          </w:p>
        </w:tc>
      </w:tr>
      <w:tr w:rsidR="00AA3477" w:rsidTr="00167DE1">
        <w:tc>
          <w:tcPr>
            <w:tcW w:w="3708" w:type="dxa"/>
          </w:tcPr>
          <w:p w:rsidR="00AA3477" w:rsidRDefault="00AA3477" w:rsidP="00AA3477">
            <w:pPr>
              <w:tabs>
                <w:tab w:val="left" w:pos="360"/>
                <w:tab w:val="left" w:pos="720"/>
              </w:tabs>
              <w:ind w:right="144"/>
              <w:textAlignment w:val="baseline"/>
            </w:pPr>
            <w:r>
              <w:lastRenderedPageBreak/>
              <w:t>Yearling Middle School</w:t>
            </w:r>
          </w:p>
        </w:tc>
        <w:tc>
          <w:tcPr>
            <w:tcW w:w="2533" w:type="dxa"/>
          </w:tcPr>
          <w:p w:rsidR="00AA3477" w:rsidRDefault="00AA3477" w:rsidP="00AA3477">
            <w:pPr>
              <w:tabs>
                <w:tab w:val="left" w:pos="360"/>
                <w:tab w:val="left" w:pos="720"/>
              </w:tabs>
              <w:ind w:right="144"/>
              <w:textAlignment w:val="baseline"/>
            </w:pPr>
            <w:r>
              <w:t>925 NW 23</w:t>
            </w:r>
            <w:r w:rsidRPr="00AA3477">
              <w:rPr>
                <w:vertAlign w:val="superscript"/>
              </w:rPr>
              <w:t>rd</w:t>
            </w:r>
            <w:r>
              <w:t xml:space="preserve"> Lane</w:t>
            </w:r>
          </w:p>
        </w:tc>
        <w:tc>
          <w:tcPr>
            <w:tcW w:w="1933" w:type="dxa"/>
          </w:tcPr>
          <w:p w:rsidR="00AA3477" w:rsidRDefault="00AA3477" w:rsidP="003007FC">
            <w:pPr>
              <w:tabs>
                <w:tab w:val="left" w:pos="360"/>
                <w:tab w:val="left" w:pos="720"/>
              </w:tabs>
              <w:ind w:right="144"/>
              <w:jc w:val="center"/>
              <w:textAlignment w:val="baseline"/>
            </w:pPr>
            <w:r>
              <w:t>Principal</w:t>
            </w:r>
          </w:p>
        </w:tc>
      </w:tr>
      <w:tr w:rsidR="00AA3477" w:rsidTr="00167DE1">
        <w:tc>
          <w:tcPr>
            <w:tcW w:w="3708" w:type="dxa"/>
          </w:tcPr>
          <w:p w:rsidR="00AA3477" w:rsidRDefault="00AA3477" w:rsidP="00AA3477">
            <w:pPr>
              <w:tabs>
                <w:tab w:val="left" w:pos="360"/>
                <w:tab w:val="left" w:pos="720"/>
              </w:tabs>
              <w:ind w:right="144"/>
              <w:textAlignment w:val="baseline"/>
            </w:pPr>
            <w:r>
              <w:t>Central Elementary School</w:t>
            </w:r>
          </w:p>
        </w:tc>
        <w:tc>
          <w:tcPr>
            <w:tcW w:w="2533" w:type="dxa"/>
          </w:tcPr>
          <w:p w:rsidR="00AA3477" w:rsidRDefault="00AA3477" w:rsidP="00AA3477">
            <w:pPr>
              <w:tabs>
                <w:tab w:val="left" w:pos="360"/>
                <w:tab w:val="left" w:pos="720"/>
              </w:tabs>
              <w:ind w:right="144"/>
              <w:textAlignment w:val="baseline"/>
            </w:pPr>
            <w:r>
              <w:t>610 SW 5</w:t>
            </w:r>
            <w:r w:rsidRPr="00AA3477">
              <w:rPr>
                <w:vertAlign w:val="superscript"/>
              </w:rPr>
              <w:t>th</w:t>
            </w:r>
            <w:r>
              <w:t xml:space="preserve"> Avenue</w:t>
            </w:r>
          </w:p>
        </w:tc>
        <w:tc>
          <w:tcPr>
            <w:tcW w:w="1933" w:type="dxa"/>
          </w:tcPr>
          <w:p w:rsidR="00AA3477" w:rsidRDefault="00AA3477" w:rsidP="003007FC">
            <w:pPr>
              <w:tabs>
                <w:tab w:val="left" w:pos="360"/>
                <w:tab w:val="left" w:pos="720"/>
              </w:tabs>
              <w:ind w:right="144"/>
              <w:jc w:val="center"/>
              <w:textAlignment w:val="baseline"/>
            </w:pPr>
            <w:r>
              <w:t>Principal</w:t>
            </w:r>
          </w:p>
        </w:tc>
      </w:tr>
      <w:tr w:rsidR="00AA3477" w:rsidTr="00167DE1">
        <w:tc>
          <w:tcPr>
            <w:tcW w:w="3708" w:type="dxa"/>
          </w:tcPr>
          <w:p w:rsidR="00AA3477" w:rsidRDefault="00AA3477" w:rsidP="00AA3477">
            <w:pPr>
              <w:tabs>
                <w:tab w:val="left" w:pos="360"/>
                <w:tab w:val="left" w:pos="720"/>
              </w:tabs>
              <w:ind w:right="144"/>
              <w:textAlignment w:val="baseline"/>
            </w:pPr>
            <w:r>
              <w:t>Everglades Elementary School</w:t>
            </w:r>
          </w:p>
        </w:tc>
        <w:tc>
          <w:tcPr>
            <w:tcW w:w="2533" w:type="dxa"/>
          </w:tcPr>
          <w:p w:rsidR="00AA3477" w:rsidRDefault="00E22FB4" w:rsidP="00AA3477">
            <w:pPr>
              <w:tabs>
                <w:tab w:val="left" w:pos="360"/>
                <w:tab w:val="left" w:pos="720"/>
              </w:tabs>
              <w:ind w:right="144"/>
              <w:textAlignment w:val="baseline"/>
            </w:pPr>
            <w:r>
              <w:t>3725 SE 8</w:t>
            </w:r>
            <w:r w:rsidRPr="00E22FB4">
              <w:rPr>
                <w:vertAlign w:val="superscript"/>
              </w:rPr>
              <w:t>th</w:t>
            </w:r>
            <w:r>
              <w:t xml:space="preserve"> Street</w:t>
            </w:r>
          </w:p>
        </w:tc>
        <w:tc>
          <w:tcPr>
            <w:tcW w:w="1933" w:type="dxa"/>
          </w:tcPr>
          <w:p w:rsidR="00AA3477" w:rsidRDefault="00E22FB4" w:rsidP="003007FC">
            <w:pPr>
              <w:tabs>
                <w:tab w:val="left" w:pos="360"/>
                <w:tab w:val="left" w:pos="720"/>
              </w:tabs>
              <w:ind w:right="144"/>
              <w:jc w:val="center"/>
              <w:textAlignment w:val="baseline"/>
            </w:pPr>
            <w:r>
              <w:t>Principal</w:t>
            </w:r>
          </w:p>
        </w:tc>
      </w:tr>
      <w:tr w:rsidR="00E22FB4" w:rsidTr="00167DE1">
        <w:tc>
          <w:tcPr>
            <w:tcW w:w="3708" w:type="dxa"/>
          </w:tcPr>
          <w:p w:rsidR="00E22FB4" w:rsidRDefault="00E22FB4" w:rsidP="00AA3477">
            <w:pPr>
              <w:tabs>
                <w:tab w:val="left" w:pos="360"/>
                <w:tab w:val="left" w:pos="720"/>
              </w:tabs>
              <w:ind w:right="144"/>
              <w:textAlignment w:val="baseline"/>
            </w:pPr>
            <w:r>
              <w:t>North Elementary School</w:t>
            </w:r>
          </w:p>
        </w:tc>
        <w:tc>
          <w:tcPr>
            <w:tcW w:w="2533" w:type="dxa"/>
          </w:tcPr>
          <w:p w:rsidR="00E22FB4" w:rsidRDefault="00E22FB4" w:rsidP="00AA3477">
            <w:pPr>
              <w:tabs>
                <w:tab w:val="left" w:pos="360"/>
                <w:tab w:val="left" w:pos="720"/>
              </w:tabs>
              <w:ind w:right="144"/>
              <w:textAlignment w:val="baseline"/>
            </w:pPr>
            <w:r>
              <w:t>3000 NW 10</w:t>
            </w:r>
            <w:r w:rsidRPr="00E22FB4">
              <w:rPr>
                <w:vertAlign w:val="superscript"/>
              </w:rPr>
              <w:t>th</w:t>
            </w:r>
            <w:r>
              <w:t xml:space="preserve"> Terrace</w:t>
            </w:r>
          </w:p>
        </w:tc>
        <w:tc>
          <w:tcPr>
            <w:tcW w:w="1933" w:type="dxa"/>
          </w:tcPr>
          <w:p w:rsidR="00E22FB4" w:rsidRDefault="00E22FB4" w:rsidP="003007FC">
            <w:pPr>
              <w:tabs>
                <w:tab w:val="left" w:pos="360"/>
                <w:tab w:val="left" w:pos="720"/>
              </w:tabs>
              <w:ind w:right="144"/>
              <w:jc w:val="center"/>
              <w:textAlignment w:val="baseline"/>
            </w:pPr>
            <w:r>
              <w:t>Principal</w:t>
            </w:r>
          </w:p>
        </w:tc>
      </w:tr>
      <w:tr w:rsidR="00E22FB4" w:rsidTr="00167DE1">
        <w:tc>
          <w:tcPr>
            <w:tcW w:w="3708" w:type="dxa"/>
          </w:tcPr>
          <w:p w:rsidR="00E22FB4" w:rsidRDefault="00E22FB4" w:rsidP="00AA3477">
            <w:pPr>
              <w:tabs>
                <w:tab w:val="left" w:pos="360"/>
                <w:tab w:val="left" w:pos="720"/>
              </w:tabs>
              <w:ind w:right="144"/>
              <w:textAlignment w:val="baseline"/>
            </w:pPr>
            <w:r>
              <w:t>Seminole Elementary School</w:t>
            </w:r>
          </w:p>
        </w:tc>
        <w:tc>
          <w:tcPr>
            <w:tcW w:w="2533" w:type="dxa"/>
          </w:tcPr>
          <w:p w:rsidR="00E22FB4" w:rsidRDefault="00E22FB4" w:rsidP="00AA3477">
            <w:pPr>
              <w:tabs>
                <w:tab w:val="left" w:pos="360"/>
                <w:tab w:val="left" w:pos="720"/>
              </w:tabs>
              <w:ind w:right="144"/>
              <w:textAlignment w:val="baseline"/>
            </w:pPr>
            <w:r>
              <w:t>2690 NW 42</w:t>
            </w:r>
            <w:r w:rsidRPr="00E22FB4">
              <w:rPr>
                <w:vertAlign w:val="superscript"/>
              </w:rPr>
              <w:t>nd</w:t>
            </w:r>
            <w:r>
              <w:t xml:space="preserve"> Avenue</w:t>
            </w:r>
          </w:p>
        </w:tc>
        <w:tc>
          <w:tcPr>
            <w:tcW w:w="1933" w:type="dxa"/>
          </w:tcPr>
          <w:p w:rsidR="00E22FB4" w:rsidRDefault="00E22FB4" w:rsidP="003007FC">
            <w:pPr>
              <w:tabs>
                <w:tab w:val="left" w:pos="360"/>
                <w:tab w:val="left" w:pos="720"/>
              </w:tabs>
              <w:ind w:right="144"/>
              <w:jc w:val="center"/>
              <w:textAlignment w:val="baseline"/>
            </w:pPr>
            <w:r>
              <w:t>Principal</w:t>
            </w:r>
          </w:p>
        </w:tc>
      </w:tr>
      <w:tr w:rsidR="00E22FB4" w:rsidTr="00167DE1">
        <w:tc>
          <w:tcPr>
            <w:tcW w:w="3708" w:type="dxa"/>
          </w:tcPr>
          <w:p w:rsidR="00E22FB4" w:rsidRDefault="00E22FB4" w:rsidP="00AA3477">
            <w:pPr>
              <w:tabs>
                <w:tab w:val="left" w:pos="360"/>
                <w:tab w:val="left" w:pos="720"/>
              </w:tabs>
              <w:ind w:right="144"/>
              <w:textAlignment w:val="baseline"/>
            </w:pPr>
            <w:r>
              <w:t>South Elementary School</w:t>
            </w:r>
          </w:p>
        </w:tc>
        <w:tc>
          <w:tcPr>
            <w:tcW w:w="2533" w:type="dxa"/>
          </w:tcPr>
          <w:p w:rsidR="00E22FB4" w:rsidRDefault="00E22FB4" w:rsidP="00AA3477">
            <w:pPr>
              <w:tabs>
                <w:tab w:val="left" w:pos="360"/>
                <w:tab w:val="left" w:pos="720"/>
              </w:tabs>
              <w:ind w:right="144"/>
              <w:textAlignment w:val="baseline"/>
            </w:pPr>
            <w:r>
              <w:t>2468 SW 7</w:t>
            </w:r>
            <w:r w:rsidRPr="00E22FB4">
              <w:rPr>
                <w:vertAlign w:val="superscript"/>
              </w:rPr>
              <w:t>th</w:t>
            </w:r>
            <w:r>
              <w:t xml:space="preserve"> Avenue</w:t>
            </w:r>
          </w:p>
        </w:tc>
        <w:tc>
          <w:tcPr>
            <w:tcW w:w="1933" w:type="dxa"/>
          </w:tcPr>
          <w:p w:rsidR="00E22FB4" w:rsidRDefault="00E22FB4" w:rsidP="003007FC">
            <w:pPr>
              <w:tabs>
                <w:tab w:val="left" w:pos="360"/>
                <w:tab w:val="left" w:pos="720"/>
              </w:tabs>
              <w:ind w:right="144"/>
              <w:jc w:val="center"/>
              <w:textAlignment w:val="baseline"/>
            </w:pPr>
            <w:r>
              <w:t>Principal</w:t>
            </w:r>
          </w:p>
        </w:tc>
      </w:tr>
      <w:tr w:rsidR="00E22FB4" w:rsidTr="00167DE1">
        <w:tc>
          <w:tcPr>
            <w:tcW w:w="3708" w:type="dxa"/>
          </w:tcPr>
          <w:p w:rsidR="00E22FB4" w:rsidRPr="00167DE1" w:rsidRDefault="00E22FB4" w:rsidP="00AA3477">
            <w:pPr>
              <w:tabs>
                <w:tab w:val="left" w:pos="360"/>
                <w:tab w:val="left" w:pos="720"/>
              </w:tabs>
              <w:ind w:right="144"/>
              <w:textAlignment w:val="baseline"/>
            </w:pPr>
            <w:r w:rsidRPr="00167DE1">
              <w:t>Okeechobee Achievement Academy</w:t>
            </w:r>
          </w:p>
        </w:tc>
        <w:tc>
          <w:tcPr>
            <w:tcW w:w="2533" w:type="dxa"/>
          </w:tcPr>
          <w:p w:rsidR="00E22FB4" w:rsidRDefault="00E22FB4" w:rsidP="00AA3477">
            <w:pPr>
              <w:tabs>
                <w:tab w:val="left" w:pos="360"/>
                <w:tab w:val="left" w:pos="720"/>
              </w:tabs>
              <w:ind w:right="144"/>
              <w:textAlignment w:val="baseline"/>
            </w:pPr>
            <w:r>
              <w:t>1000 NW 34</w:t>
            </w:r>
            <w:r w:rsidRPr="00E22FB4">
              <w:rPr>
                <w:vertAlign w:val="superscript"/>
              </w:rPr>
              <w:t>th</w:t>
            </w:r>
            <w:r>
              <w:t xml:space="preserve"> Street</w:t>
            </w:r>
          </w:p>
        </w:tc>
        <w:tc>
          <w:tcPr>
            <w:tcW w:w="1933" w:type="dxa"/>
          </w:tcPr>
          <w:p w:rsidR="00E22FB4" w:rsidRDefault="00E22FB4" w:rsidP="003007FC">
            <w:pPr>
              <w:tabs>
                <w:tab w:val="left" w:pos="360"/>
                <w:tab w:val="left" w:pos="720"/>
              </w:tabs>
              <w:ind w:right="144"/>
              <w:jc w:val="center"/>
              <w:textAlignment w:val="baseline"/>
            </w:pPr>
            <w:r>
              <w:t>Principal</w:t>
            </w:r>
          </w:p>
        </w:tc>
      </w:tr>
    </w:tbl>
    <w:p w:rsidR="00917E20" w:rsidRPr="002F42F0" w:rsidRDefault="00CC1AF3" w:rsidP="001F2DDC">
      <w:pPr>
        <w:pStyle w:val="ListParagraph"/>
        <w:numPr>
          <w:ilvl w:val="0"/>
          <w:numId w:val="23"/>
        </w:numPr>
        <w:tabs>
          <w:tab w:val="left" w:pos="-180"/>
        </w:tabs>
        <w:spacing w:before="185" w:line="266" w:lineRule="exact"/>
        <w:textAlignment w:val="baseline"/>
        <w:rPr>
          <w:rFonts w:eastAsia="Tahoma"/>
          <w:b/>
          <w:color w:val="000000"/>
          <w:spacing w:val="3"/>
          <w:sz w:val="24"/>
          <w:szCs w:val="24"/>
        </w:rPr>
      </w:pPr>
      <w:r w:rsidRPr="002F42F0">
        <w:rPr>
          <w:rFonts w:eastAsia="Tahoma"/>
          <w:b/>
          <w:color w:val="000000"/>
          <w:spacing w:val="3"/>
          <w:sz w:val="24"/>
          <w:szCs w:val="24"/>
          <w:u w:val="single"/>
        </w:rPr>
        <w:t>Classification of Information Maintained as Student Records</w:t>
      </w:r>
    </w:p>
    <w:p w:rsidR="00917E20" w:rsidRPr="00E260BA" w:rsidRDefault="00CC1AF3" w:rsidP="006E2521">
      <w:pPr>
        <w:spacing w:before="246" w:line="266" w:lineRule="exact"/>
        <w:ind w:left="-90" w:right="144"/>
        <w:jc w:val="both"/>
        <w:textAlignment w:val="baseline"/>
        <w:rPr>
          <w:rFonts w:eastAsia="Tahoma"/>
          <w:color w:val="000000"/>
        </w:rPr>
      </w:pPr>
      <w:r w:rsidRPr="00E260BA">
        <w:rPr>
          <w:rFonts w:eastAsia="Tahoma"/>
          <w:color w:val="000000"/>
        </w:rPr>
        <w:t>Information maintained by the District in student education records shall be classified as follows:</w:t>
      </w:r>
    </w:p>
    <w:p w:rsidR="002F42F0" w:rsidRPr="00571A8E" w:rsidRDefault="00CC1AF3" w:rsidP="001F2DDC">
      <w:pPr>
        <w:pStyle w:val="ListParagraph"/>
        <w:numPr>
          <w:ilvl w:val="0"/>
          <w:numId w:val="24"/>
        </w:numPr>
        <w:tabs>
          <w:tab w:val="left" w:pos="360"/>
        </w:tabs>
        <w:spacing w:before="267" w:line="266" w:lineRule="exact"/>
        <w:textAlignment w:val="baseline"/>
        <w:rPr>
          <w:rFonts w:eastAsia="Tahoma"/>
          <w:b/>
          <w:color w:val="000000"/>
          <w:spacing w:val="9"/>
        </w:rPr>
      </w:pPr>
      <w:r w:rsidRPr="00571A8E">
        <w:rPr>
          <w:rFonts w:eastAsia="Tahoma"/>
          <w:b/>
          <w:color w:val="000000"/>
          <w:spacing w:val="9"/>
        </w:rPr>
        <w:t xml:space="preserve">Category A — Permanent </w:t>
      </w:r>
      <w:r w:rsidR="002F42F0" w:rsidRPr="00571A8E">
        <w:rPr>
          <w:rFonts w:eastAsia="Tahoma"/>
          <w:b/>
          <w:color w:val="000000"/>
          <w:spacing w:val="9"/>
        </w:rPr>
        <w:t>Information</w:t>
      </w:r>
    </w:p>
    <w:p w:rsidR="002F42F0" w:rsidRDefault="002F42F0" w:rsidP="002F42F0">
      <w:pPr>
        <w:pStyle w:val="ListParagraph"/>
        <w:tabs>
          <w:tab w:val="left" w:pos="360"/>
        </w:tabs>
        <w:spacing w:before="267" w:line="266" w:lineRule="exact"/>
        <w:ind w:left="360"/>
        <w:textAlignment w:val="baseline"/>
        <w:rPr>
          <w:rFonts w:eastAsia="Tahoma"/>
          <w:color w:val="000000"/>
          <w:spacing w:val="9"/>
        </w:rPr>
      </w:pPr>
    </w:p>
    <w:p w:rsidR="00917E20" w:rsidRDefault="00CC1AF3" w:rsidP="00075D53">
      <w:pPr>
        <w:pStyle w:val="ListParagraph"/>
        <w:tabs>
          <w:tab w:val="left" w:pos="360"/>
        </w:tabs>
        <w:spacing w:before="267" w:line="266" w:lineRule="exact"/>
        <w:ind w:left="360"/>
        <w:jc w:val="both"/>
        <w:textAlignment w:val="baseline"/>
        <w:rPr>
          <w:rFonts w:eastAsia="Tahoma"/>
          <w:color w:val="000000"/>
        </w:rPr>
      </w:pPr>
      <w:r w:rsidRPr="002F42F0">
        <w:rPr>
          <w:rFonts w:eastAsia="Tahoma"/>
          <w:color w:val="000000"/>
          <w:spacing w:val="9"/>
        </w:rPr>
        <w:t>This category includes verified</w:t>
      </w:r>
      <w:r w:rsidR="00E22FB4" w:rsidRPr="002F42F0">
        <w:rPr>
          <w:rFonts w:eastAsia="Tahoma"/>
          <w:color w:val="000000"/>
          <w:spacing w:val="9"/>
        </w:rPr>
        <w:t xml:space="preserve"> </w:t>
      </w:r>
      <w:r w:rsidRPr="002F42F0">
        <w:rPr>
          <w:rFonts w:eastAsia="Tahoma"/>
          <w:color w:val="000000"/>
        </w:rPr>
        <w:t>information of clear educational importance that the District shall retain indefinitely. The following information shall be maintained and kept current for each District student on the appropriate form approved by the Florida Department of Education:</w:t>
      </w:r>
      <w:r w:rsidR="00110160" w:rsidRPr="002F42F0">
        <w:rPr>
          <w:rFonts w:eastAsia="Tahoma"/>
          <w:color w:val="000000"/>
        </w:rPr>
        <w:t xml:space="preserve"> Category A information shall be retained permanently in a manner </w:t>
      </w:r>
      <w:r w:rsidR="002F42F0">
        <w:rPr>
          <w:rFonts w:eastAsia="Tahoma"/>
          <w:color w:val="000000"/>
        </w:rPr>
        <w:t>prescribed by Section 1006</w:t>
      </w:r>
      <w:r w:rsidR="000D12D3">
        <w:rPr>
          <w:rFonts w:eastAsia="Tahoma"/>
          <w:color w:val="000000"/>
        </w:rPr>
        <w:t>.</w:t>
      </w:r>
      <w:r w:rsidR="002F42F0">
        <w:rPr>
          <w:rFonts w:eastAsia="Tahoma"/>
          <w:color w:val="000000"/>
        </w:rPr>
        <w:t>52(2)F</w:t>
      </w:r>
      <w:r w:rsidR="004C0F78" w:rsidRPr="002F42F0">
        <w:rPr>
          <w:rFonts w:eastAsia="Tahoma"/>
          <w:color w:val="000000"/>
        </w:rPr>
        <w:t>.</w:t>
      </w:r>
      <w:r w:rsidR="00110160" w:rsidRPr="002F42F0">
        <w:rPr>
          <w:rFonts w:eastAsia="Tahoma"/>
          <w:color w:val="000000"/>
        </w:rPr>
        <w:t>S</w:t>
      </w:r>
      <w:r w:rsidR="004C0F78" w:rsidRPr="002F42F0">
        <w:rPr>
          <w:rFonts w:eastAsia="Tahoma"/>
          <w:color w:val="000000"/>
        </w:rPr>
        <w:t>.</w:t>
      </w:r>
    </w:p>
    <w:p w:rsidR="002F42F0" w:rsidRPr="002F42F0" w:rsidRDefault="002F42F0" w:rsidP="00075D53">
      <w:pPr>
        <w:pStyle w:val="ListParagraph"/>
        <w:tabs>
          <w:tab w:val="left" w:pos="360"/>
        </w:tabs>
        <w:spacing w:before="267" w:line="266" w:lineRule="exact"/>
        <w:ind w:left="360"/>
        <w:jc w:val="both"/>
        <w:textAlignment w:val="baseline"/>
        <w:rPr>
          <w:rFonts w:eastAsia="Tahoma"/>
          <w:color w:val="000000"/>
        </w:rPr>
      </w:pPr>
    </w:p>
    <w:p w:rsidR="00917E20" w:rsidRPr="007D1E44" w:rsidRDefault="00CC1AF3" w:rsidP="00075D53">
      <w:pPr>
        <w:pStyle w:val="ListParagraph"/>
        <w:numPr>
          <w:ilvl w:val="0"/>
          <w:numId w:val="21"/>
        </w:numPr>
        <w:tabs>
          <w:tab w:val="left" w:pos="900"/>
          <w:tab w:val="left" w:pos="1350"/>
        </w:tabs>
        <w:spacing w:before="264" w:line="266" w:lineRule="exact"/>
        <w:ind w:right="144" w:hanging="2805"/>
        <w:jc w:val="both"/>
        <w:textAlignment w:val="baseline"/>
        <w:rPr>
          <w:rFonts w:eastAsia="Tahoma"/>
          <w:color w:val="000000"/>
        </w:rPr>
      </w:pPr>
      <w:r w:rsidRPr="007D1E44">
        <w:rPr>
          <w:rFonts w:eastAsia="Tahoma"/>
          <w:color w:val="000000"/>
        </w:rPr>
        <w:t>Student's full legal name and any known properly documented change.</w:t>
      </w:r>
    </w:p>
    <w:p w:rsidR="00917E20" w:rsidRPr="007D1E44" w:rsidRDefault="00CC1AF3" w:rsidP="00075D53">
      <w:pPr>
        <w:pStyle w:val="ListParagraph"/>
        <w:numPr>
          <w:ilvl w:val="0"/>
          <w:numId w:val="21"/>
        </w:numPr>
        <w:tabs>
          <w:tab w:val="left" w:pos="900"/>
          <w:tab w:val="left" w:pos="1350"/>
          <w:tab w:val="left" w:pos="2304"/>
        </w:tabs>
        <w:spacing w:before="2" w:line="266" w:lineRule="exact"/>
        <w:ind w:hanging="2805"/>
        <w:jc w:val="both"/>
        <w:textAlignment w:val="baseline"/>
        <w:rPr>
          <w:rFonts w:eastAsia="Tahoma"/>
          <w:color w:val="000000"/>
          <w:spacing w:val="3"/>
        </w:rPr>
      </w:pPr>
      <w:r w:rsidRPr="007D1E44">
        <w:rPr>
          <w:rFonts w:eastAsia="Tahoma"/>
          <w:color w:val="000000"/>
          <w:spacing w:val="3"/>
        </w:rPr>
        <w:t>Authenticated birthdate, place of birth, race, and sex.</w:t>
      </w:r>
    </w:p>
    <w:p w:rsidR="00917E20" w:rsidRPr="007D1E44" w:rsidRDefault="00CC1AF3" w:rsidP="00075D53">
      <w:pPr>
        <w:pStyle w:val="ListParagraph"/>
        <w:numPr>
          <w:ilvl w:val="0"/>
          <w:numId w:val="21"/>
        </w:numPr>
        <w:tabs>
          <w:tab w:val="left" w:pos="900"/>
          <w:tab w:val="left" w:pos="1350"/>
          <w:tab w:val="left" w:pos="2304"/>
        </w:tabs>
        <w:spacing w:before="7" w:line="256" w:lineRule="exact"/>
        <w:ind w:right="144" w:hanging="2805"/>
        <w:jc w:val="both"/>
        <w:textAlignment w:val="baseline"/>
        <w:rPr>
          <w:rFonts w:eastAsia="Tahoma"/>
          <w:color w:val="000000"/>
          <w:spacing w:val="3"/>
        </w:rPr>
      </w:pPr>
      <w:r w:rsidRPr="007D1E44">
        <w:rPr>
          <w:rFonts w:eastAsia="Tahoma"/>
          <w:color w:val="000000"/>
          <w:spacing w:val="3"/>
        </w:rPr>
        <w:t>Last known address of student or student's parent or legal guardian.</w:t>
      </w:r>
    </w:p>
    <w:p w:rsidR="00917E20" w:rsidRPr="007D1E44" w:rsidRDefault="00CC1AF3" w:rsidP="00075D53">
      <w:pPr>
        <w:pStyle w:val="ListParagraph"/>
        <w:numPr>
          <w:ilvl w:val="0"/>
          <w:numId w:val="21"/>
        </w:numPr>
        <w:tabs>
          <w:tab w:val="left" w:pos="900"/>
          <w:tab w:val="left" w:pos="1350"/>
          <w:tab w:val="left" w:pos="2304"/>
        </w:tabs>
        <w:spacing w:line="259" w:lineRule="exact"/>
        <w:ind w:hanging="2805"/>
        <w:jc w:val="both"/>
        <w:textAlignment w:val="baseline"/>
        <w:rPr>
          <w:rFonts w:eastAsia="Tahoma"/>
          <w:color w:val="000000"/>
          <w:spacing w:val="2"/>
        </w:rPr>
      </w:pPr>
      <w:r w:rsidRPr="007D1E44">
        <w:rPr>
          <w:rFonts w:eastAsia="Tahoma"/>
          <w:color w:val="000000"/>
          <w:spacing w:val="2"/>
        </w:rPr>
        <w:t>Names of student's parent(s) or legal guardian(s).</w:t>
      </w:r>
    </w:p>
    <w:p w:rsidR="00917E20" w:rsidRPr="007D1E44" w:rsidRDefault="00CC1AF3" w:rsidP="00075D53">
      <w:pPr>
        <w:pStyle w:val="ListParagraph"/>
        <w:numPr>
          <w:ilvl w:val="0"/>
          <w:numId w:val="21"/>
        </w:numPr>
        <w:tabs>
          <w:tab w:val="left" w:pos="900"/>
          <w:tab w:val="left" w:pos="1350"/>
          <w:tab w:val="left" w:pos="2304"/>
        </w:tabs>
        <w:spacing w:line="249" w:lineRule="exact"/>
        <w:ind w:hanging="2805"/>
        <w:jc w:val="both"/>
        <w:textAlignment w:val="baseline"/>
        <w:rPr>
          <w:rFonts w:eastAsia="Tahoma"/>
          <w:color w:val="000000"/>
          <w:spacing w:val="2"/>
        </w:rPr>
      </w:pPr>
      <w:r w:rsidRPr="007D1E44">
        <w:rPr>
          <w:rFonts w:eastAsia="Tahoma"/>
          <w:color w:val="000000"/>
          <w:spacing w:val="2"/>
        </w:rPr>
        <w:t>Name and location of last school attended.</w:t>
      </w:r>
    </w:p>
    <w:p w:rsidR="00917E20" w:rsidRPr="007D1E44" w:rsidRDefault="00CC1AF3" w:rsidP="00075D53">
      <w:pPr>
        <w:pStyle w:val="ListParagraph"/>
        <w:numPr>
          <w:ilvl w:val="0"/>
          <w:numId w:val="21"/>
        </w:numPr>
        <w:tabs>
          <w:tab w:val="left" w:pos="900"/>
          <w:tab w:val="left" w:pos="1350"/>
          <w:tab w:val="left" w:pos="2304"/>
        </w:tabs>
        <w:spacing w:before="15" w:line="255" w:lineRule="exact"/>
        <w:ind w:right="144" w:hanging="2805"/>
        <w:jc w:val="both"/>
        <w:textAlignment w:val="baseline"/>
        <w:rPr>
          <w:rFonts w:eastAsia="Tahoma"/>
          <w:color w:val="000000"/>
          <w:spacing w:val="3"/>
        </w:rPr>
      </w:pPr>
      <w:r w:rsidRPr="007D1E44">
        <w:rPr>
          <w:rFonts w:eastAsia="Tahoma"/>
          <w:color w:val="000000"/>
          <w:spacing w:val="3"/>
        </w:rPr>
        <w:t>Number of days present and absent; date enrolled; date withdrawn.</w:t>
      </w:r>
    </w:p>
    <w:p w:rsidR="00917E20" w:rsidRPr="007D1E44" w:rsidRDefault="00CC1AF3" w:rsidP="00075D53">
      <w:pPr>
        <w:pStyle w:val="ListParagraph"/>
        <w:numPr>
          <w:ilvl w:val="0"/>
          <w:numId w:val="21"/>
        </w:numPr>
        <w:tabs>
          <w:tab w:val="left" w:pos="900"/>
          <w:tab w:val="left" w:pos="1350"/>
          <w:tab w:val="left" w:pos="2304"/>
        </w:tabs>
        <w:spacing w:before="14" w:line="266" w:lineRule="exact"/>
        <w:ind w:left="900" w:right="144" w:hanging="540"/>
        <w:jc w:val="both"/>
        <w:textAlignment w:val="baseline"/>
        <w:rPr>
          <w:rFonts w:eastAsia="Tahoma"/>
          <w:color w:val="000000"/>
        </w:rPr>
      </w:pPr>
      <w:r w:rsidRPr="007D1E44">
        <w:rPr>
          <w:rFonts w:eastAsia="Tahoma"/>
          <w:color w:val="000000"/>
        </w:rPr>
        <w:t>Courses taken and record of achievement, such as grades, units, or</w:t>
      </w:r>
      <w:r w:rsidR="007D1E44">
        <w:rPr>
          <w:rFonts w:eastAsia="Tahoma"/>
          <w:color w:val="000000"/>
        </w:rPr>
        <w:t xml:space="preserve"> </w:t>
      </w:r>
      <w:r w:rsidRPr="007D1E44">
        <w:rPr>
          <w:rFonts w:eastAsia="Tahoma"/>
          <w:color w:val="000000"/>
        </w:rPr>
        <w:t>certification of competence.</w:t>
      </w:r>
    </w:p>
    <w:p w:rsidR="00917E20" w:rsidRPr="00110160" w:rsidRDefault="00CC1AF3" w:rsidP="00075D53">
      <w:pPr>
        <w:pStyle w:val="ListParagraph"/>
        <w:numPr>
          <w:ilvl w:val="0"/>
          <w:numId w:val="21"/>
        </w:numPr>
        <w:tabs>
          <w:tab w:val="left" w:pos="900"/>
          <w:tab w:val="left" w:pos="1350"/>
          <w:tab w:val="left" w:pos="2304"/>
        </w:tabs>
        <w:spacing w:before="14" w:line="266" w:lineRule="exact"/>
        <w:ind w:right="144" w:hanging="2805"/>
        <w:jc w:val="both"/>
        <w:textAlignment w:val="baseline"/>
        <w:rPr>
          <w:rFonts w:eastAsia="Tahoma"/>
          <w:color w:val="000000"/>
        </w:rPr>
      </w:pPr>
      <w:r w:rsidRPr="007D1E44">
        <w:rPr>
          <w:rFonts w:eastAsia="Tahoma"/>
          <w:color w:val="000000"/>
          <w:spacing w:val="2"/>
        </w:rPr>
        <w:t>Date of graduation or date of program completion.</w:t>
      </w:r>
    </w:p>
    <w:p w:rsidR="00110160" w:rsidRPr="002F42F0" w:rsidRDefault="00110160" w:rsidP="00075D53">
      <w:pPr>
        <w:pStyle w:val="ListParagraph"/>
        <w:numPr>
          <w:ilvl w:val="0"/>
          <w:numId w:val="21"/>
        </w:numPr>
        <w:tabs>
          <w:tab w:val="left" w:pos="900"/>
          <w:tab w:val="left" w:pos="1350"/>
          <w:tab w:val="left" w:pos="2304"/>
        </w:tabs>
        <w:spacing w:before="14" w:line="266" w:lineRule="exact"/>
        <w:ind w:left="900" w:right="144" w:hanging="540"/>
        <w:jc w:val="both"/>
        <w:textAlignment w:val="baseline"/>
        <w:rPr>
          <w:rFonts w:eastAsia="Tahoma"/>
          <w:color w:val="000000"/>
        </w:rPr>
      </w:pPr>
      <w:r>
        <w:rPr>
          <w:rFonts w:eastAsia="Tahoma"/>
          <w:color w:val="000000"/>
          <w:spacing w:val="2"/>
        </w:rPr>
        <w:t xml:space="preserve">Record of requests for access to and disclosure of personally identifiable information </w:t>
      </w:r>
      <w:r w:rsidR="004C0F78">
        <w:rPr>
          <w:rFonts w:eastAsia="Tahoma"/>
          <w:color w:val="000000"/>
          <w:spacing w:val="2"/>
        </w:rPr>
        <w:t>from the education records of the student as required by FERPA.</w:t>
      </w:r>
    </w:p>
    <w:p w:rsidR="002F42F0" w:rsidRPr="007D1E44" w:rsidRDefault="002F42F0" w:rsidP="002F42F0">
      <w:pPr>
        <w:pStyle w:val="ListParagraph"/>
        <w:tabs>
          <w:tab w:val="left" w:pos="900"/>
          <w:tab w:val="left" w:pos="1350"/>
          <w:tab w:val="left" w:pos="2304"/>
        </w:tabs>
        <w:spacing w:before="14" w:line="266" w:lineRule="exact"/>
        <w:ind w:left="900" w:right="144"/>
        <w:textAlignment w:val="baseline"/>
        <w:rPr>
          <w:rFonts w:eastAsia="Tahoma"/>
          <w:color w:val="000000"/>
        </w:rPr>
      </w:pPr>
    </w:p>
    <w:p w:rsidR="002F42F0" w:rsidRPr="00571A8E" w:rsidRDefault="00CC1AF3" w:rsidP="001F2DDC">
      <w:pPr>
        <w:pStyle w:val="ListParagraph"/>
        <w:numPr>
          <w:ilvl w:val="0"/>
          <w:numId w:val="24"/>
        </w:numPr>
        <w:tabs>
          <w:tab w:val="left" w:pos="360"/>
        </w:tabs>
        <w:spacing w:before="257" w:line="266" w:lineRule="exact"/>
        <w:textAlignment w:val="baseline"/>
        <w:rPr>
          <w:rFonts w:eastAsia="Tahoma"/>
          <w:b/>
          <w:color w:val="000000"/>
          <w:spacing w:val="9"/>
        </w:rPr>
      </w:pPr>
      <w:r w:rsidRPr="00571A8E">
        <w:rPr>
          <w:rFonts w:eastAsia="Tahoma"/>
          <w:b/>
          <w:color w:val="000000"/>
          <w:spacing w:val="9"/>
        </w:rPr>
        <w:t>Cat</w:t>
      </w:r>
      <w:r w:rsidR="002F42F0" w:rsidRPr="00571A8E">
        <w:rPr>
          <w:rFonts w:eastAsia="Tahoma"/>
          <w:b/>
          <w:color w:val="000000"/>
          <w:spacing w:val="9"/>
        </w:rPr>
        <w:t>egory B — Temporary Information</w:t>
      </w:r>
    </w:p>
    <w:p w:rsidR="002F42F0" w:rsidRDefault="002F42F0" w:rsidP="002F42F0">
      <w:pPr>
        <w:pStyle w:val="ListParagraph"/>
        <w:tabs>
          <w:tab w:val="left" w:pos="1512"/>
        </w:tabs>
        <w:spacing w:before="257" w:line="266" w:lineRule="exact"/>
        <w:ind w:left="360"/>
        <w:textAlignment w:val="baseline"/>
        <w:rPr>
          <w:rFonts w:eastAsia="Tahoma"/>
          <w:color w:val="000000"/>
          <w:spacing w:val="9"/>
        </w:rPr>
      </w:pPr>
    </w:p>
    <w:p w:rsidR="00917E20" w:rsidRPr="002F42F0" w:rsidRDefault="00CC1AF3" w:rsidP="00075D53">
      <w:pPr>
        <w:pStyle w:val="ListParagraph"/>
        <w:tabs>
          <w:tab w:val="left" w:pos="1512"/>
        </w:tabs>
        <w:spacing w:before="257" w:line="266" w:lineRule="exact"/>
        <w:ind w:left="360"/>
        <w:jc w:val="both"/>
        <w:textAlignment w:val="baseline"/>
        <w:rPr>
          <w:rFonts w:eastAsia="Tahoma"/>
          <w:color w:val="000000"/>
          <w:spacing w:val="3"/>
        </w:rPr>
      </w:pPr>
      <w:r w:rsidRPr="002F42F0">
        <w:rPr>
          <w:rFonts w:eastAsia="Tahoma"/>
          <w:color w:val="000000"/>
          <w:spacing w:val="9"/>
        </w:rPr>
        <w:t>This category includes verified</w:t>
      </w:r>
      <w:r w:rsidR="00E22FB4" w:rsidRPr="002F42F0">
        <w:rPr>
          <w:rFonts w:eastAsia="Tahoma"/>
          <w:color w:val="000000"/>
          <w:spacing w:val="9"/>
        </w:rPr>
        <w:t xml:space="preserve"> </w:t>
      </w:r>
      <w:r w:rsidRPr="002F42F0">
        <w:rPr>
          <w:rFonts w:eastAsia="Tahoma"/>
          <w:color w:val="000000"/>
          <w:spacing w:val="3"/>
        </w:rPr>
        <w:t>information of clear educational importance that is subject to change. The Superintendent shall establish procedures to assure accuracy of information maintained and to provide for periodic review and elimination of the information no longer useful</w:t>
      </w:r>
      <w:r w:rsidR="004C0F78" w:rsidRPr="002F42F0">
        <w:rPr>
          <w:rFonts w:eastAsia="Tahoma"/>
          <w:color w:val="000000"/>
          <w:spacing w:val="3"/>
        </w:rPr>
        <w:t xml:space="preserve"> in a manner as prescribed by Section 1001.52(3)F.S.</w:t>
      </w:r>
      <w:r w:rsidRPr="002F42F0">
        <w:rPr>
          <w:rFonts w:eastAsia="Tahoma"/>
          <w:color w:val="000000"/>
          <w:spacing w:val="3"/>
        </w:rPr>
        <w:t xml:space="preserve"> </w:t>
      </w:r>
      <w:r w:rsidRPr="009D0812">
        <w:rPr>
          <w:rFonts w:eastAsia="Tahoma"/>
          <w:b/>
          <w:color w:val="000000"/>
          <w:spacing w:val="3"/>
        </w:rPr>
        <w:t>Category B information may be destroyed five (5) years after the student or his or her class graduates.</w:t>
      </w:r>
      <w:r w:rsidRPr="002F42F0">
        <w:rPr>
          <w:rFonts w:eastAsia="Tahoma"/>
          <w:color w:val="000000"/>
          <w:spacing w:val="3"/>
        </w:rPr>
        <w:t xml:space="preserve"> These records may include, but are not limited to:</w:t>
      </w:r>
    </w:p>
    <w:p w:rsidR="00917E20" w:rsidRPr="00E260BA" w:rsidRDefault="00CC1AF3" w:rsidP="00075D53">
      <w:pPr>
        <w:numPr>
          <w:ilvl w:val="0"/>
          <w:numId w:val="10"/>
        </w:numPr>
        <w:tabs>
          <w:tab w:val="clear" w:pos="720"/>
          <w:tab w:val="left" w:pos="900"/>
        </w:tabs>
        <w:spacing w:before="248" w:line="266" w:lineRule="exact"/>
        <w:ind w:left="900" w:hanging="540"/>
        <w:jc w:val="both"/>
        <w:textAlignment w:val="baseline"/>
        <w:rPr>
          <w:rFonts w:eastAsia="Tahoma"/>
          <w:color w:val="000000"/>
        </w:rPr>
      </w:pPr>
      <w:r w:rsidRPr="00E260BA">
        <w:rPr>
          <w:rFonts w:eastAsia="Tahoma"/>
          <w:color w:val="000000"/>
        </w:rPr>
        <w:t>Health information</w:t>
      </w:r>
      <w:r w:rsidR="004C0F78">
        <w:rPr>
          <w:rFonts w:eastAsia="Tahoma"/>
          <w:color w:val="000000"/>
        </w:rPr>
        <w:t xml:space="preserve"> and health care plans</w:t>
      </w:r>
      <w:r w:rsidRPr="00E260BA">
        <w:rPr>
          <w:rFonts w:eastAsia="Tahoma"/>
          <w:color w:val="000000"/>
        </w:rPr>
        <w:t>.</w:t>
      </w:r>
    </w:p>
    <w:p w:rsidR="00917E20" w:rsidRPr="007B3BD7" w:rsidRDefault="00CC1AF3" w:rsidP="00075D53">
      <w:pPr>
        <w:numPr>
          <w:ilvl w:val="0"/>
          <w:numId w:val="10"/>
        </w:numPr>
        <w:tabs>
          <w:tab w:val="clear" w:pos="720"/>
          <w:tab w:val="left" w:pos="900"/>
        </w:tabs>
        <w:spacing w:line="266" w:lineRule="exact"/>
        <w:ind w:left="900" w:hanging="540"/>
        <w:jc w:val="both"/>
        <w:textAlignment w:val="baseline"/>
        <w:rPr>
          <w:rFonts w:eastAsia="Tahoma"/>
          <w:color w:val="000000"/>
        </w:rPr>
      </w:pPr>
      <w:r w:rsidRPr="00E260BA">
        <w:rPr>
          <w:rFonts w:eastAsia="Tahoma"/>
          <w:color w:val="000000"/>
        </w:rPr>
        <w:t>Family background data.</w:t>
      </w:r>
    </w:p>
    <w:p w:rsidR="002F0A00" w:rsidRPr="00E260BA" w:rsidRDefault="002F0A00" w:rsidP="00075D53">
      <w:pPr>
        <w:numPr>
          <w:ilvl w:val="0"/>
          <w:numId w:val="11"/>
        </w:numPr>
        <w:tabs>
          <w:tab w:val="clear" w:pos="720"/>
          <w:tab w:val="left" w:pos="900"/>
        </w:tabs>
        <w:spacing w:before="8" w:line="265" w:lineRule="exact"/>
        <w:ind w:left="900" w:hanging="540"/>
        <w:jc w:val="both"/>
        <w:textAlignment w:val="baseline"/>
        <w:rPr>
          <w:rFonts w:eastAsia="Tahoma"/>
          <w:color w:val="1D1A2F"/>
          <w:spacing w:val="2"/>
        </w:rPr>
      </w:pPr>
      <w:r w:rsidRPr="00E260BA">
        <w:rPr>
          <w:rFonts w:eastAsia="Tahoma"/>
          <w:color w:val="1D1A2F"/>
          <w:spacing w:val="2"/>
        </w:rPr>
        <w:t>Standardized test scores.</w:t>
      </w:r>
    </w:p>
    <w:p w:rsidR="002F0A00" w:rsidRPr="00E260BA" w:rsidRDefault="002F0A00" w:rsidP="00075D53">
      <w:pPr>
        <w:numPr>
          <w:ilvl w:val="0"/>
          <w:numId w:val="11"/>
        </w:numPr>
        <w:tabs>
          <w:tab w:val="clear" w:pos="720"/>
          <w:tab w:val="left" w:pos="900"/>
        </w:tabs>
        <w:spacing w:line="265" w:lineRule="exact"/>
        <w:ind w:left="900" w:hanging="540"/>
        <w:jc w:val="both"/>
        <w:textAlignment w:val="baseline"/>
        <w:rPr>
          <w:rFonts w:eastAsia="Tahoma"/>
          <w:color w:val="1D1A2F"/>
          <w:spacing w:val="2"/>
        </w:rPr>
      </w:pPr>
      <w:r w:rsidRPr="00E260BA">
        <w:rPr>
          <w:rFonts w:eastAsia="Tahoma"/>
          <w:color w:val="1D1A2F"/>
          <w:spacing w:val="2"/>
        </w:rPr>
        <w:t>Educational and career plans.</w:t>
      </w:r>
    </w:p>
    <w:p w:rsidR="002F0A00" w:rsidRPr="00E260BA" w:rsidRDefault="002F0A00" w:rsidP="00075D53">
      <w:pPr>
        <w:numPr>
          <w:ilvl w:val="0"/>
          <w:numId w:val="11"/>
        </w:numPr>
        <w:tabs>
          <w:tab w:val="clear" w:pos="720"/>
          <w:tab w:val="left" w:pos="900"/>
        </w:tabs>
        <w:spacing w:before="6" w:line="265" w:lineRule="exact"/>
        <w:ind w:left="900" w:hanging="540"/>
        <w:jc w:val="both"/>
        <w:textAlignment w:val="baseline"/>
        <w:rPr>
          <w:rFonts w:eastAsia="Tahoma"/>
          <w:color w:val="1D1A2F"/>
          <w:spacing w:val="2"/>
        </w:rPr>
      </w:pPr>
      <w:r w:rsidRPr="00E260BA">
        <w:rPr>
          <w:rFonts w:eastAsia="Tahoma"/>
          <w:color w:val="1D1A2F"/>
          <w:spacing w:val="2"/>
        </w:rPr>
        <w:t>Honors and activities.</w:t>
      </w:r>
    </w:p>
    <w:p w:rsidR="002F0A00" w:rsidRPr="00E260BA" w:rsidRDefault="00090718" w:rsidP="00075D53">
      <w:pPr>
        <w:numPr>
          <w:ilvl w:val="0"/>
          <w:numId w:val="11"/>
        </w:numPr>
        <w:tabs>
          <w:tab w:val="clear" w:pos="720"/>
          <w:tab w:val="left" w:pos="900"/>
        </w:tabs>
        <w:spacing w:before="7" w:line="265" w:lineRule="exact"/>
        <w:ind w:left="900" w:hanging="540"/>
        <w:jc w:val="both"/>
        <w:textAlignment w:val="baseline"/>
        <w:rPr>
          <w:rFonts w:eastAsia="Tahoma"/>
          <w:color w:val="1D1A2F"/>
          <w:spacing w:val="2"/>
        </w:rPr>
      </w:pPr>
      <w:r>
        <w:rPr>
          <w:rFonts w:eastAsia="Tahoma"/>
          <w:color w:val="1D1A2F"/>
          <w:spacing w:val="2"/>
        </w:rPr>
        <w:t>Work e</w:t>
      </w:r>
      <w:r w:rsidR="002F0A00" w:rsidRPr="00E260BA">
        <w:rPr>
          <w:rFonts w:eastAsia="Tahoma"/>
          <w:color w:val="1D1A2F"/>
          <w:spacing w:val="2"/>
        </w:rPr>
        <w:t>xperience reports.</w:t>
      </w:r>
    </w:p>
    <w:p w:rsidR="002F0A00" w:rsidRPr="00E260BA" w:rsidRDefault="002F0A00" w:rsidP="00075D53">
      <w:pPr>
        <w:numPr>
          <w:ilvl w:val="0"/>
          <w:numId w:val="11"/>
        </w:numPr>
        <w:tabs>
          <w:tab w:val="clear" w:pos="720"/>
          <w:tab w:val="left" w:pos="900"/>
        </w:tabs>
        <w:spacing w:line="261" w:lineRule="exact"/>
        <w:ind w:left="900" w:hanging="540"/>
        <w:jc w:val="both"/>
        <w:textAlignment w:val="baseline"/>
        <w:rPr>
          <w:rFonts w:eastAsia="Tahoma"/>
          <w:color w:val="1D1A2F"/>
          <w:spacing w:val="3"/>
        </w:rPr>
      </w:pPr>
      <w:r w:rsidRPr="00E260BA">
        <w:rPr>
          <w:rFonts w:eastAsia="Tahoma"/>
          <w:color w:val="1D1A2F"/>
          <w:spacing w:val="3"/>
        </w:rPr>
        <w:t>Teacher/counselor comments.</w:t>
      </w:r>
    </w:p>
    <w:p w:rsidR="002F0A00" w:rsidRPr="00E260BA" w:rsidRDefault="0005698E" w:rsidP="00075D53">
      <w:pPr>
        <w:numPr>
          <w:ilvl w:val="0"/>
          <w:numId w:val="11"/>
        </w:numPr>
        <w:tabs>
          <w:tab w:val="clear" w:pos="720"/>
          <w:tab w:val="left" w:pos="900"/>
        </w:tabs>
        <w:spacing w:before="10" w:line="265" w:lineRule="exact"/>
        <w:ind w:left="900" w:right="144" w:hanging="540"/>
        <w:jc w:val="both"/>
        <w:textAlignment w:val="baseline"/>
        <w:rPr>
          <w:rFonts w:eastAsia="Tahoma"/>
          <w:color w:val="1D1A2F"/>
        </w:rPr>
      </w:pPr>
      <w:r>
        <w:rPr>
          <w:rFonts w:eastAsia="Tahoma"/>
          <w:color w:val="1D1A2F"/>
        </w:rPr>
        <w:lastRenderedPageBreak/>
        <w:t>Reports of Student Services or E</w:t>
      </w:r>
      <w:r w:rsidR="002F0A00" w:rsidRPr="00E260BA">
        <w:rPr>
          <w:rFonts w:eastAsia="Tahoma"/>
          <w:color w:val="1D1A2F"/>
        </w:rPr>
        <w:t xml:space="preserve">xceptional Student Staffing Committees including all information required by Section </w:t>
      </w:r>
      <w:r w:rsidR="004C0F78">
        <w:rPr>
          <w:rFonts w:eastAsia="Tahoma"/>
          <w:color w:val="1D1A2F"/>
        </w:rPr>
        <w:t>1001.42(13),F.S.</w:t>
      </w:r>
    </w:p>
    <w:p w:rsidR="002F0A00" w:rsidRPr="00E260BA" w:rsidRDefault="002F0A00" w:rsidP="00075D53">
      <w:pPr>
        <w:numPr>
          <w:ilvl w:val="0"/>
          <w:numId w:val="11"/>
        </w:numPr>
        <w:tabs>
          <w:tab w:val="clear" w:pos="720"/>
          <w:tab w:val="left" w:pos="900"/>
        </w:tabs>
        <w:spacing w:line="266" w:lineRule="exact"/>
        <w:ind w:left="900" w:right="144" w:hanging="540"/>
        <w:jc w:val="both"/>
        <w:textAlignment w:val="baseline"/>
        <w:rPr>
          <w:rFonts w:eastAsia="Tahoma"/>
          <w:color w:val="1D1A2F"/>
          <w:spacing w:val="5"/>
        </w:rPr>
      </w:pPr>
      <w:r w:rsidRPr="00E260BA">
        <w:rPr>
          <w:rFonts w:eastAsia="Tahoma"/>
          <w:color w:val="1D1A2F"/>
          <w:spacing w:val="5"/>
        </w:rPr>
        <w:t>Correspondence from community agencies or private professionals.</w:t>
      </w:r>
    </w:p>
    <w:p w:rsidR="002F0A00" w:rsidRPr="00E260BA" w:rsidRDefault="0005698E" w:rsidP="00075D53">
      <w:pPr>
        <w:numPr>
          <w:ilvl w:val="0"/>
          <w:numId w:val="11"/>
        </w:numPr>
        <w:tabs>
          <w:tab w:val="clear" w:pos="720"/>
          <w:tab w:val="left" w:pos="900"/>
        </w:tabs>
        <w:spacing w:line="261" w:lineRule="exact"/>
        <w:ind w:left="900" w:hanging="540"/>
        <w:jc w:val="both"/>
        <w:textAlignment w:val="baseline"/>
        <w:rPr>
          <w:rFonts w:eastAsia="Tahoma"/>
          <w:color w:val="1D1A2F"/>
          <w:spacing w:val="2"/>
        </w:rPr>
      </w:pPr>
      <w:r>
        <w:rPr>
          <w:rFonts w:eastAsia="Tahoma"/>
          <w:color w:val="1D1A2F"/>
          <w:spacing w:val="2"/>
        </w:rPr>
        <w:t>Driver E</w:t>
      </w:r>
      <w:r w:rsidR="002F0A00" w:rsidRPr="00E260BA">
        <w:rPr>
          <w:rFonts w:eastAsia="Tahoma"/>
          <w:color w:val="1D1A2F"/>
          <w:spacing w:val="2"/>
        </w:rPr>
        <w:t>ducation certificate.</w:t>
      </w:r>
    </w:p>
    <w:p w:rsidR="002F0A00" w:rsidRPr="00E260BA" w:rsidRDefault="002F0A00" w:rsidP="00075D53">
      <w:pPr>
        <w:numPr>
          <w:ilvl w:val="0"/>
          <w:numId w:val="11"/>
        </w:numPr>
        <w:tabs>
          <w:tab w:val="clear" w:pos="720"/>
          <w:tab w:val="left" w:pos="900"/>
        </w:tabs>
        <w:spacing w:before="4" w:line="265" w:lineRule="exact"/>
        <w:ind w:left="900" w:hanging="540"/>
        <w:jc w:val="both"/>
        <w:textAlignment w:val="baseline"/>
        <w:rPr>
          <w:rFonts w:eastAsia="Tahoma"/>
          <w:color w:val="1D1A2F"/>
          <w:spacing w:val="2"/>
        </w:rPr>
      </w:pPr>
      <w:r w:rsidRPr="00E260BA">
        <w:rPr>
          <w:rFonts w:eastAsia="Tahoma"/>
          <w:color w:val="1D1A2F"/>
          <w:spacing w:val="2"/>
        </w:rPr>
        <w:t>List of schools attended.</w:t>
      </w:r>
    </w:p>
    <w:p w:rsidR="002F0A00" w:rsidRDefault="002F0A00" w:rsidP="00075D53">
      <w:pPr>
        <w:numPr>
          <w:ilvl w:val="0"/>
          <w:numId w:val="11"/>
        </w:numPr>
        <w:tabs>
          <w:tab w:val="clear" w:pos="720"/>
          <w:tab w:val="left" w:pos="900"/>
        </w:tabs>
        <w:spacing w:before="1" w:line="259" w:lineRule="exact"/>
        <w:ind w:left="900" w:right="144" w:hanging="540"/>
        <w:jc w:val="both"/>
        <w:textAlignment w:val="baseline"/>
        <w:rPr>
          <w:rFonts w:eastAsia="Tahoma"/>
          <w:color w:val="1D1A2F"/>
        </w:rPr>
      </w:pPr>
      <w:r w:rsidRPr="00E260BA">
        <w:rPr>
          <w:rFonts w:eastAsia="Tahoma"/>
          <w:color w:val="1D1A2F"/>
        </w:rPr>
        <w:t>Written agreements of corrections, deletions, or expunctions as a result of meetings or hearings to amend educational records.</w:t>
      </w:r>
    </w:p>
    <w:p w:rsidR="004C0F78" w:rsidRDefault="004C0F78" w:rsidP="00075D53">
      <w:pPr>
        <w:numPr>
          <w:ilvl w:val="0"/>
          <w:numId w:val="11"/>
        </w:numPr>
        <w:tabs>
          <w:tab w:val="clear" w:pos="720"/>
          <w:tab w:val="left" w:pos="900"/>
        </w:tabs>
        <w:spacing w:before="1" w:line="259" w:lineRule="exact"/>
        <w:ind w:left="900" w:right="144" w:hanging="540"/>
        <w:jc w:val="both"/>
        <w:textAlignment w:val="baseline"/>
        <w:rPr>
          <w:rFonts w:eastAsia="Tahoma"/>
          <w:color w:val="1D1A2F"/>
        </w:rPr>
      </w:pPr>
      <w:r>
        <w:rPr>
          <w:rFonts w:eastAsia="Tahoma"/>
          <w:color w:val="1D1A2F"/>
        </w:rPr>
        <w:t xml:space="preserve">Records designated for retention by the Florida Department of State in General Records Schedule GS7 </w:t>
      </w:r>
      <w:r w:rsidR="00B53E21">
        <w:rPr>
          <w:rFonts w:eastAsia="Tahoma"/>
          <w:color w:val="1D1A2F"/>
        </w:rPr>
        <w:t>(</w:t>
      </w:r>
      <w:r>
        <w:rPr>
          <w:rFonts w:eastAsia="Tahoma"/>
          <w:color w:val="1D1A2F"/>
        </w:rPr>
        <w:t>Appendix B).</w:t>
      </w:r>
    </w:p>
    <w:p w:rsidR="007B3BD7" w:rsidRPr="00381197" w:rsidRDefault="007B3BD7" w:rsidP="00075D53">
      <w:pPr>
        <w:pStyle w:val="ListParagraph"/>
        <w:numPr>
          <w:ilvl w:val="0"/>
          <w:numId w:val="23"/>
        </w:numPr>
        <w:tabs>
          <w:tab w:val="left" w:pos="-180"/>
        </w:tabs>
        <w:spacing w:before="268" w:line="265" w:lineRule="exact"/>
        <w:ind w:left="-180" w:hanging="828"/>
        <w:jc w:val="both"/>
        <w:textAlignment w:val="baseline"/>
        <w:rPr>
          <w:rFonts w:eastAsia="Tahoma"/>
          <w:b/>
          <w:color w:val="1D1A2F"/>
          <w:spacing w:val="3"/>
          <w:sz w:val="24"/>
          <w:szCs w:val="24"/>
        </w:rPr>
      </w:pPr>
      <w:r w:rsidRPr="00381197">
        <w:rPr>
          <w:rFonts w:eastAsia="Tahoma"/>
          <w:b/>
          <w:color w:val="1D1A2F"/>
          <w:spacing w:val="3"/>
          <w:sz w:val="24"/>
          <w:szCs w:val="24"/>
          <w:u w:val="single"/>
        </w:rPr>
        <w:t>Family Educational Rights and Privacy Act (FERPA</w:t>
      </w:r>
      <w:r w:rsidR="00E22FB4" w:rsidRPr="00381197">
        <w:rPr>
          <w:rFonts w:eastAsia="Tahoma"/>
          <w:b/>
          <w:color w:val="1D1A2F"/>
          <w:spacing w:val="3"/>
          <w:sz w:val="24"/>
          <w:szCs w:val="24"/>
          <w:u w:val="single"/>
        </w:rPr>
        <w:t>) affords rights of Parents and</w:t>
      </w:r>
      <w:r w:rsidR="00D571A7" w:rsidRPr="00381197">
        <w:rPr>
          <w:rFonts w:eastAsia="Tahoma"/>
          <w:b/>
          <w:color w:val="1D1A2F"/>
          <w:spacing w:val="3"/>
          <w:sz w:val="24"/>
          <w:szCs w:val="24"/>
          <w:u w:val="single"/>
        </w:rPr>
        <w:t xml:space="preserve"> </w:t>
      </w:r>
      <w:r w:rsidRPr="00381197">
        <w:rPr>
          <w:rFonts w:eastAsia="Tahoma"/>
          <w:b/>
          <w:color w:val="1D1A2F"/>
          <w:spacing w:val="3"/>
          <w:sz w:val="24"/>
          <w:szCs w:val="24"/>
          <w:u w:val="single"/>
        </w:rPr>
        <w:t>Eligible Students to Review and inspect Student Records</w:t>
      </w:r>
    </w:p>
    <w:p w:rsidR="007B3BD7" w:rsidRPr="00060516" w:rsidRDefault="002F42F0" w:rsidP="00075D53">
      <w:pPr>
        <w:numPr>
          <w:ilvl w:val="0"/>
          <w:numId w:val="12"/>
        </w:numPr>
        <w:tabs>
          <w:tab w:val="clear" w:pos="720"/>
          <w:tab w:val="left" w:pos="360"/>
        </w:tabs>
        <w:spacing w:before="260" w:line="265" w:lineRule="exact"/>
        <w:ind w:left="360" w:right="144" w:hanging="540"/>
        <w:jc w:val="both"/>
        <w:textAlignment w:val="baseline"/>
        <w:rPr>
          <w:rFonts w:eastAsia="Tahoma"/>
          <w:color w:val="1D1A2F"/>
          <w:spacing w:val="4"/>
          <w:u w:val="single"/>
        </w:rPr>
      </w:pPr>
      <w:r w:rsidRPr="00571A8E">
        <w:rPr>
          <w:rFonts w:eastAsia="Tahoma"/>
          <w:b/>
          <w:color w:val="1D1A2F"/>
          <w:spacing w:val="4"/>
        </w:rPr>
        <w:t>Persons Entitled to Inspect</w:t>
      </w:r>
      <w:r w:rsidR="000C0D75">
        <w:rPr>
          <w:rFonts w:eastAsia="Tahoma"/>
          <w:color w:val="1D1A2F"/>
          <w:spacing w:val="4"/>
        </w:rPr>
        <w:t xml:space="preserve"> - </w:t>
      </w:r>
      <w:r w:rsidR="007B3BD7" w:rsidRPr="00060516">
        <w:rPr>
          <w:rFonts w:eastAsia="Tahoma"/>
          <w:color w:val="1D1A2F"/>
          <w:spacing w:val="4"/>
        </w:rPr>
        <w:t>Those who have the right to inspect and review the cumulative record folders kept about the student include parents of students who are under 18 years of age, and students who have attained 18 years of age (hereafter called eligible students).</w:t>
      </w:r>
    </w:p>
    <w:p w:rsidR="007B3BD7" w:rsidRDefault="007B3BD7" w:rsidP="00045E72">
      <w:pPr>
        <w:pStyle w:val="ListParagraph"/>
        <w:numPr>
          <w:ilvl w:val="0"/>
          <w:numId w:val="12"/>
        </w:numPr>
        <w:tabs>
          <w:tab w:val="clear" w:pos="720"/>
          <w:tab w:val="left" w:pos="360"/>
        </w:tabs>
        <w:spacing w:before="243" w:line="265" w:lineRule="exact"/>
        <w:ind w:left="360" w:right="144" w:hanging="540"/>
        <w:jc w:val="both"/>
        <w:textAlignment w:val="baseline"/>
        <w:rPr>
          <w:rFonts w:eastAsia="Tahoma"/>
          <w:color w:val="1D1A2F"/>
          <w:spacing w:val="4"/>
        </w:rPr>
      </w:pPr>
      <w:r w:rsidRPr="00571A8E">
        <w:rPr>
          <w:rFonts w:eastAsia="Tahoma"/>
          <w:b/>
          <w:color w:val="1D1A2F"/>
          <w:spacing w:val="3"/>
        </w:rPr>
        <w:t>Procedure to Inspect Student Records</w:t>
      </w:r>
      <w:r w:rsidR="000C0D75" w:rsidRPr="00811879">
        <w:rPr>
          <w:rFonts w:eastAsia="Tahoma"/>
          <w:color w:val="1D1A2F"/>
          <w:spacing w:val="3"/>
        </w:rPr>
        <w:t xml:space="preserve"> - </w:t>
      </w:r>
      <w:r w:rsidRPr="00811879">
        <w:rPr>
          <w:rFonts w:eastAsia="Tahoma"/>
          <w:color w:val="1D1A2F"/>
          <w:spacing w:val="4"/>
        </w:rPr>
        <w:t xml:space="preserve">Parents or eligible students, who wish to inspect and review the cumulative record folder of a particular student, shall submit a request in writing to the principal for review of that student's record. The principal shall schedule the review as early as possible but never later than </w:t>
      </w:r>
      <w:r w:rsidR="004C0F78" w:rsidRPr="00811879">
        <w:rPr>
          <w:rFonts w:eastAsia="Tahoma"/>
          <w:color w:val="1D1A2F"/>
          <w:spacing w:val="4"/>
        </w:rPr>
        <w:t>30</w:t>
      </w:r>
      <w:r w:rsidRPr="00811879">
        <w:rPr>
          <w:rFonts w:eastAsia="Tahoma"/>
          <w:color w:val="1D1A2F"/>
          <w:spacing w:val="4"/>
        </w:rPr>
        <w:t xml:space="preserve"> day</w:t>
      </w:r>
      <w:r w:rsidR="0072139E" w:rsidRPr="00811879">
        <w:rPr>
          <w:rFonts w:eastAsia="Tahoma"/>
          <w:color w:val="1D1A2F"/>
          <w:spacing w:val="4"/>
        </w:rPr>
        <w:t xml:space="preserve">s after the request was made.  </w:t>
      </w:r>
      <w:r w:rsidRPr="00811879">
        <w:rPr>
          <w:rFonts w:eastAsia="Tahoma"/>
          <w:color w:val="1D1A2F"/>
          <w:spacing w:val="4"/>
        </w:rPr>
        <w:t>The school official will make arrangements for access and notify the parent or eligible student of the time and place where the records may be inspected.</w:t>
      </w:r>
    </w:p>
    <w:p w:rsidR="00811879" w:rsidRPr="00811879" w:rsidRDefault="00811879" w:rsidP="00075D53">
      <w:pPr>
        <w:pStyle w:val="ListParagraph"/>
        <w:tabs>
          <w:tab w:val="left" w:pos="360"/>
        </w:tabs>
        <w:spacing w:before="243" w:line="265" w:lineRule="exact"/>
        <w:ind w:right="144"/>
        <w:jc w:val="both"/>
        <w:textAlignment w:val="baseline"/>
        <w:rPr>
          <w:rFonts w:eastAsia="Tahoma"/>
          <w:color w:val="1D1A2F"/>
          <w:spacing w:val="4"/>
        </w:rPr>
      </w:pPr>
    </w:p>
    <w:p w:rsidR="00917E20" w:rsidRPr="00811879" w:rsidRDefault="00CC1AF3" w:rsidP="004F4300">
      <w:pPr>
        <w:pStyle w:val="ListParagraph"/>
        <w:numPr>
          <w:ilvl w:val="0"/>
          <w:numId w:val="27"/>
        </w:numPr>
        <w:tabs>
          <w:tab w:val="left" w:pos="720"/>
        </w:tabs>
        <w:spacing w:before="243" w:line="265" w:lineRule="exact"/>
        <w:ind w:left="720" w:right="144"/>
        <w:jc w:val="both"/>
        <w:textAlignment w:val="baseline"/>
        <w:rPr>
          <w:rFonts w:eastAsia="Tahoma"/>
          <w:color w:val="1D1A2F"/>
        </w:rPr>
      </w:pPr>
      <w:r w:rsidRPr="00811879">
        <w:rPr>
          <w:rFonts w:eastAsia="Tahoma"/>
          <w:color w:val="1D1A2F"/>
        </w:rPr>
        <w:t xml:space="preserve">A school official competent in interpreting student records shall be </w:t>
      </w:r>
      <w:r w:rsidR="007D1E44" w:rsidRPr="00811879">
        <w:rPr>
          <w:rFonts w:eastAsia="Tahoma"/>
          <w:color w:val="1D1A2F"/>
        </w:rPr>
        <w:t>p</w:t>
      </w:r>
      <w:r w:rsidRPr="00811879">
        <w:rPr>
          <w:rFonts w:eastAsia="Tahoma"/>
          <w:color w:val="1D1A2F"/>
        </w:rPr>
        <w:t>resent to explain the student's records. After the inspection, the parents or eligible students may request copies of the records.</w:t>
      </w:r>
    </w:p>
    <w:p w:rsidR="00917E20" w:rsidRDefault="00811879" w:rsidP="00075D53">
      <w:pPr>
        <w:tabs>
          <w:tab w:val="left" w:pos="720"/>
          <w:tab w:val="left" w:pos="2304"/>
        </w:tabs>
        <w:spacing w:before="246" w:line="265" w:lineRule="exact"/>
        <w:ind w:left="720" w:right="144" w:hanging="360"/>
        <w:jc w:val="both"/>
        <w:textAlignment w:val="baseline"/>
        <w:rPr>
          <w:rFonts w:eastAsia="Tahoma"/>
          <w:color w:val="1D1A2F"/>
        </w:rPr>
      </w:pPr>
      <w:r>
        <w:rPr>
          <w:rFonts w:eastAsia="Tahoma"/>
          <w:color w:val="1D1A2F"/>
        </w:rPr>
        <w:t>2</w:t>
      </w:r>
      <w:r w:rsidR="00B53E21" w:rsidRPr="0005060F">
        <w:rPr>
          <w:rFonts w:eastAsia="Tahoma"/>
          <w:color w:val="1D1A2F"/>
        </w:rPr>
        <w:t>.</w:t>
      </w:r>
      <w:r w:rsidR="00B53E21">
        <w:rPr>
          <w:rFonts w:eastAsia="Tahoma"/>
          <w:color w:val="1D1A2F"/>
        </w:rPr>
        <w:tab/>
      </w:r>
      <w:r w:rsidR="00CC1AF3" w:rsidRPr="00E260BA">
        <w:rPr>
          <w:rFonts w:eastAsia="Tahoma"/>
          <w:color w:val="1D1A2F"/>
        </w:rPr>
        <w:t>Parents or students who live outsid</w:t>
      </w:r>
      <w:r w:rsidR="00B53E21">
        <w:rPr>
          <w:rFonts w:eastAsia="Tahoma"/>
          <w:color w:val="1D1A2F"/>
        </w:rPr>
        <w:t xml:space="preserve">e Okeechobee County may request </w:t>
      </w:r>
      <w:r w:rsidR="000D12D3">
        <w:rPr>
          <w:rFonts w:eastAsia="Tahoma"/>
          <w:color w:val="1D1A2F"/>
        </w:rPr>
        <w:t xml:space="preserve">copies of the records.  </w:t>
      </w:r>
      <w:r w:rsidR="00CC1AF3" w:rsidRPr="00E260BA">
        <w:rPr>
          <w:rFonts w:eastAsia="Tahoma"/>
          <w:color w:val="1D1A2F"/>
        </w:rPr>
        <w:t>The copies shall be sent by registered mail, return receipt requested.</w:t>
      </w:r>
    </w:p>
    <w:p w:rsidR="002F42F0" w:rsidRPr="003118E3" w:rsidRDefault="00811879" w:rsidP="00075D53">
      <w:pPr>
        <w:pStyle w:val="ListParagraph"/>
        <w:tabs>
          <w:tab w:val="left" w:pos="720"/>
          <w:tab w:val="left" w:pos="2304"/>
        </w:tabs>
        <w:spacing w:before="247" w:line="265" w:lineRule="exact"/>
        <w:ind w:right="144" w:hanging="360"/>
        <w:jc w:val="both"/>
        <w:textAlignment w:val="baseline"/>
        <w:rPr>
          <w:rFonts w:eastAsia="Tahoma"/>
          <w:color w:val="1D1A2F"/>
        </w:rPr>
      </w:pPr>
      <w:r>
        <w:rPr>
          <w:rFonts w:eastAsia="Tahoma"/>
          <w:color w:val="1D1A2F"/>
        </w:rPr>
        <w:t>3</w:t>
      </w:r>
      <w:r w:rsidR="00B53E21" w:rsidRPr="0005060F">
        <w:rPr>
          <w:rFonts w:eastAsia="Tahoma"/>
          <w:color w:val="1D1A2F"/>
        </w:rPr>
        <w:t>.</w:t>
      </w:r>
      <w:r w:rsidR="00B53E21">
        <w:rPr>
          <w:rFonts w:eastAsia="Tahoma"/>
          <w:color w:val="1D1A2F"/>
          <w:spacing w:val="4"/>
        </w:rPr>
        <w:tab/>
      </w:r>
      <w:r w:rsidR="00CC1AF3" w:rsidRPr="003118E3">
        <w:rPr>
          <w:rFonts w:eastAsia="Tahoma"/>
          <w:color w:val="1D1A2F"/>
        </w:rPr>
        <w:t>The fee for copies of records is $.15 p</w:t>
      </w:r>
      <w:r w:rsidR="00B53E21" w:rsidRPr="003118E3">
        <w:rPr>
          <w:rFonts w:eastAsia="Tahoma"/>
          <w:color w:val="1D1A2F"/>
        </w:rPr>
        <w:t>er copied page, plus postage if</w:t>
      </w:r>
      <w:r w:rsidR="007D1E44" w:rsidRPr="003118E3">
        <w:rPr>
          <w:rFonts w:eastAsia="Tahoma"/>
          <w:color w:val="1D1A2F"/>
        </w:rPr>
        <w:t xml:space="preserve"> </w:t>
      </w:r>
      <w:r w:rsidR="00CC1AF3" w:rsidRPr="003118E3">
        <w:rPr>
          <w:rFonts w:eastAsia="Tahoma"/>
          <w:color w:val="1D1A2F"/>
        </w:rPr>
        <w:t>mailed. If the imposition of a fee effectively prevents a parent or eligible student from exercising the right to inspect and review the student's education records, the fee will be waived. No fee may be charged</w:t>
      </w:r>
      <w:r w:rsidR="000D12D3">
        <w:rPr>
          <w:rFonts w:eastAsia="Tahoma"/>
          <w:color w:val="1D1A2F"/>
        </w:rPr>
        <w:t xml:space="preserve"> parents or eligible students</w:t>
      </w:r>
      <w:r w:rsidR="00CC1AF3" w:rsidRPr="003118E3">
        <w:rPr>
          <w:rFonts w:eastAsia="Tahoma"/>
          <w:color w:val="1D1A2F"/>
        </w:rPr>
        <w:t xml:space="preserve"> to retrieve or search for the education records of a student.</w:t>
      </w:r>
    </w:p>
    <w:p w:rsidR="002F42F0" w:rsidRPr="003118E3" w:rsidRDefault="002F42F0" w:rsidP="00075D53">
      <w:pPr>
        <w:pStyle w:val="ListParagraph"/>
        <w:tabs>
          <w:tab w:val="left" w:pos="360"/>
          <w:tab w:val="left" w:pos="720"/>
          <w:tab w:val="left" w:pos="2304"/>
        </w:tabs>
        <w:spacing w:before="247" w:line="265" w:lineRule="exact"/>
        <w:ind w:left="360" w:right="144"/>
        <w:jc w:val="both"/>
        <w:textAlignment w:val="baseline"/>
        <w:rPr>
          <w:rFonts w:eastAsia="Tahoma"/>
          <w:color w:val="1D1A2F"/>
        </w:rPr>
      </w:pPr>
    </w:p>
    <w:p w:rsidR="00A81A3E" w:rsidRPr="003118E3" w:rsidRDefault="007B3BD7" w:rsidP="00045E72">
      <w:pPr>
        <w:ind w:left="360"/>
        <w:jc w:val="both"/>
        <w:rPr>
          <w:rFonts w:eastAsia="Tahoma"/>
          <w:color w:val="1D1A2F"/>
        </w:rPr>
      </w:pPr>
      <w:r w:rsidRPr="003118E3">
        <w:rPr>
          <w:rFonts w:eastAsia="Tahoma"/>
          <w:color w:val="1D1A2F"/>
        </w:rPr>
        <w:t>Parents and eligible students have the right to challenge the content of records in the student's cumulative record folder.</w:t>
      </w:r>
    </w:p>
    <w:p w:rsidR="007B3BD7" w:rsidRPr="00381197" w:rsidRDefault="00A81A3E" w:rsidP="002F42F0">
      <w:pPr>
        <w:spacing w:before="212" w:line="271" w:lineRule="exact"/>
        <w:ind w:left="-180" w:hanging="828"/>
        <w:jc w:val="both"/>
        <w:textAlignment w:val="baseline"/>
        <w:rPr>
          <w:rFonts w:eastAsia="Tahoma"/>
          <w:b/>
          <w:color w:val="000000"/>
          <w:sz w:val="24"/>
          <w:szCs w:val="24"/>
        </w:rPr>
      </w:pPr>
      <w:r w:rsidRPr="00493ED9">
        <w:rPr>
          <w:rFonts w:eastAsia="Tahoma"/>
          <w:b/>
          <w:color w:val="000000"/>
          <w:spacing w:val="3"/>
          <w:sz w:val="24"/>
          <w:szCs w:val="24"/>
        </w:rPr>
        <w:t>(6)</w:t>
      </w:r>
      <w:r w:rsidR="002F42F0">
        <w:rPr>
          <w:rFonts w:ascii="Tahoma" w:eastAsia="Tahoma" w:hAnsi="Tahoma"/>
          <w:b/>
          <w:color w:val="000000"/>
          <w:spacing w:val="3"/>
          <w:sz w:val="21"/>
        </w:rPr>
        <w:tab/>
      </w:r>
      <w:r w:rsidRPr="00381197">
        <w:rPr>
          <w:rFonts w:eastAsia="Tahoma"/>
          <w:b/>
          <w:color w:val="000000"/>
          <w:spacing w:val="3"/>
          <w:sz w:val="24"/>
          <w:szCs w:val="24"/>
          <w:u w:val="single"/>
        </w:rPr>
        <w:t>Procedure to Correct Inaccuracies in Student Records</w:t>
      </w:r>
    </w:p>
    <w:p w:rsidR="002F42F0" w:rsidRPr="003118E3" w:rsidRDefault="004F7BB3" w:rsidP="00075D53">
      <w:pPr>
        <w:tabs>
          <w:tab w:val="left" w:pos="360"/>
        </w:tabs>
        <w:spacing w:before="284" w:line="265" w:lineRule="exact"/>
        <w:ind w:left="360" w:hanging="540"/>
        <w:jc w:val="both"/>
        <w:textAlignment w:val="baseline"/>
        <w:rPr>
          <w:rFonts w:eastAsia="Tahoma"/>
          <w:color w:val="1D1A2F"/>
        </w:rPr>
      </w:pPr>
      <w:r w:rsidRPr="000C0D75">
        <w:rPr>
          <w:rFonts w:eastAsia="Tahoma"/>
          <w:b/>
          <w:color w:val="000000"/>
          <w:spacing w:val="11"/>
        </w:rPr>
        <w:t>(a)</w:t>
      </w:r>
      <w:r w:rsidRPr="00F15488">
        <w:rPr>
          <w:rFonts w:eastAsia="Tahoma"/>
          <w:color w:val="000000"/>
          <w:spacing w:val="11"/>
        </w:rPr>
        <w:t xml:space="preserve"> </w:t>
      </w:r>
      <w:r w:rsidRPr="00F15488">
        <w:rPr>
          <w:rFonts w:eastAsia="Tahoma"/>
          <w:color w:val="000000"/>
          <w:spacing w:val="11"/>
        </w:rPr>
        <w:tab/>
      </w:r>
      <w:r w:rsidR="00060516" w:rsidRPr="00571A8E">
        <w:rPr>
          <w:rFonts w:eastAsia="Tahoma"/>
          <w:b/>
          <w:color w:val="000000"/>
          <w:spacing w:val="11"/>
        </w:rPr>
        <w:t>Informal Meeting</w:t>
      </w:r>
      <w:r w:rsidR="007B3BD7" w:rsidRPr="000C0D75">
        <w:rPr>
          <w:rFonts w:eastAsia="Tahoma"/>
          <w:color w:val="000000"/>
          <w:spacing w:val="11"/>
        </w:rPr>
        <w:t xml:space="preserve"> </w:t>
      </w:r>
      <w:r w:rsidR="0072139E" w:rsidRPr="00D7723A">
        <w:t xml:space="preserve">- </w:t>
      </w:r>
      <w:r w:rsidR="007B3BD7" w:rsidRPr="003118E3">
        <w:rPr>
          <w:rFonts w:eastAsia="Tahoma"/>
          <w:color w:val="1D1A2F"/>
        </w:rPr>
        <w:t>Any challenge to the student's cumulative record</w:t>
      </w:r>
      <w:r w:rsidR="00F576BD" w:rsidRPr="003118E3">
        <w:rPr>
          <w:rFonts w:eastAsia="Tahoma"/>
          <w:color w:val="1D1A2F"/>
        </w:rPr>
        <w:t xml:space="preserve"> </w:t>
      </w:r>
      <w:r w:rsidR="007B3BD7" w:rsidRPr="003118E3">
        <w:rPr>
          <w:rFonts w:eastAsia="Tahoma"/>
          <w:color w:val="1D1A2F"/>
        </w:rPr>
        <w:t>folder may be settled through informal meetings or discussions between the parent, guardian, pupil or eligible student and appropriate officials of the educational institution.</w:t>
      </w:r>
    </w:p>
    <w:p w:rsidR="002175C6" w:rsidRDefault="002175C6" w:rsidP="00075D53">
      <w:pPr>
        <w:tabs>
          <w:tab w:val="left" w:pos="360"/>
        </w:tabs>
        <w:jc w:val="both"/>
        <w:rPr>
          <w:rFonts w:eastAsia="Tahoma"/>
          <w:color w:val="000000"/>
        </w:rPr>
      </w:pPr>
    </w:p>
    <w:p w:rsidR="00BA5421" w:rsidRPr="003118E3" w:rsidRDefault="002175C6" w:rsidP="00075D53">
      <w:pPr>
        <w:tabs>
          <w:tab w:val="left" w:pos="360"/>
        </w:tabs>
        <w:ind w:left="360" w:hanging="540"/>
        <w:jc w:val="both"/>
        <w:rPr>
          <w:rFonts w:eastAsia="Tahoma"/>
          <w:color w:val="1D1A2F"/>
        </w:rPr>
      </w:pPr>
      <w:r w:rsidRPr="000C0D75">
        <w:rPr>
          <w:b/>
          <w:spacing w:val="11"/>
        </w:rPr>
        <w:t>(b)</w:t>
      </w:r>
      <w:r w:rsidRPr="002175C6">
        <w:rPr>
          <w:spacing w:val="11"/>
        </w:rPr>
        <w:tab/>
      </w:r>
      <w:r w:rsidR="00060516" w:rsidRPr="00571A8E">
        <w:rPr>
          <w:b/>
          <w:spacing w:val="11"/>
        </w:rPr>
        <w:t xml:space="preserve">Written </w:t>
      </w:r>
      <w:r w:rsidR="004F7BB3" w:rsidRPr="00571A8E">
        <w:rPr>
          <w:b/>
          <w:spacing w:val="11"/>
        </w:rPr>
        <w:t>Request</w:t>
      </w:r>
      <w:r w:rsidR="00060516" w:rsidRPr="002175C6">
        <w:rPr>
          <w:spacing w:val="11"/>
        </w:rPr>
        <w:t xml:space="preserve"> </w:t>
      </w:r>
      <w:r w:rsidR="000C0D75">
        <w:rPr>
          <w:spacing w:val="11"/>
        </w:rPr>
        <w:t>-</w:t>
      </w:r>
      <w:r w:rsidR="00060516" w:rsidRPr="002175C6">
        <w:rPr>
          <w:spacing w:val="11"/>
        </w:rPr>
        <w:t xml:space="preserve"> </w:t>
      </w:r>
      <w:r w:rsidR="007B3BD7" w:rsidRPr="003118E3">
        <w:rPr>
          <w:rFonts w:eastAsia="Tahoma"/>
          <w:color w:val="1D1A2F"/>
        </w:rPr>
        <w:t xml:space="preserve">A parent or student who believes that information contained in the student's cumulative record folder is inaccurate or misleading or otherwise violates the student's right, may request, in writing, that the records be amended by the principal of the school where the records are kept. In writing, the part of the </w:t>
      </w:r>
      <w:r w:rsidR="007B3BD7" w:rsidRPr="003118E3">
        <w:rPr>
          <w:rFonts w:eastAsia="Tahoma"/>
          <w:color w:val="1D1A2F"/>
        </w:rPr>
        <w:lastRenderedPageBreak/>
        <w:t xml:space="preserve">record the parent or eligible students requests to have amended or changed must be clearly identified and the reason for the changes specified. </w:t>
      </w:r>
    </w:p>
    <w:p w:rsidR="00060516" w:rsidRPr="00060516" w:rsidRDefault="00060516" w:rsidP="00075D53">
      <w:pPr>
        <w:jc w:val="both"/>
        <w:rPr>
          <w:spacing w:val="11"/>
          <w:u w:val="single"/>
        </w:rPr>
      </w:pPr>
    </w:p>
    <w:p w:rsidR="007B3BD7" w:rsidRPr="003118E3" w:rsidRDefault="00060516" w:rsidP="00075D53">
      <w:pPr>
        <w:pStyle w:val="ListParagraph"/>
        <w:tabs>
          <w:tab w:val="left" w:pos="720"/>
        </w:tabs>
        <w:ind w:hanging="360"/>
        <w:jc w:val="both"/>
        <w:rPr>
          <w:rFonts w:eastAsia="Tahoma"/>
          <w:color w:val="1D1A2F"/>
        </w:rPr>
      </w:pPr>
      <w:r>
        <w:rPr>
          <w:rFonts w:eastAsia="Tahoma"/>
          <w:color w:val="000000"/>
        </w:rPr>
        <w:t>(1).</w:t>
      </w:r>
      <w:r>
        <w:rPr>
          <w:rFonts w:eastAsia="Tahoma"/>
          <w:color w:val="000000"/>
        </w:rPr>
        <w:tab/>
      </w:r>
      <w:r w:rsidR="007B3BD7" w:rsidRPr="003118E3">
        <w:rPr>
          <w:rFonts w:eastAsia="Tahoma"/>
          <w:color w:val="1D1A2F"/>
        </w:rPr>
        <w:t xml:space="preserve">If the principal finds the challenge is not justified, the principal shall inform the person who made the request of this </w:t>
      </w:r>
      <w:r w:rsidR="00A81A3E" w:rsidRPr="003118E3">
        <w:rPr>
          <w:rFonts w:eastAsia="Tahoma"/>
          <w:color w:val="1D1A2F"/>
        </w:rPr>
        <w:t xml:space="preserve">decision and </w:t>
      </w:r>
      <w:r w:rsidR="007B3BD7" w:rsidRPr="003118E3">
        <w:rPr>
          <w:rFonts w:eastAsia="Tahoma"/>
          <w:color w:val="1D1A2F"/>
        </w:rPr>
        <w:t>shall also inform that person of his right to appeal.</w:t>
      </w:r>
    </w:p>
    <w:p w:rsidR="007B3BD7" w:rsidRPr="003118E3" w:rsidRDefault="002175C6" w:rsidP="00075D53">
      <w:pPr>
        <w:tabs>
          <w:tab w:val="left" w:pos="720"/>
        </w:tabs>
        <w:spacing w:before="247" w:line="265" w:lineRule="exact"/>
        <w:ind w:left="720" w:right="144" w:hanging="360"/>
        <w:jc w:val="both"/>
        <w:textAlignment w:val="baseline"/>
        <w:rPr>
          <w:rFonts w:eastAsia="Tahoma"/>
          <w:color w:val="1D1A2F"/>
        </w:rPr>
      </w:pPr>
      <w:r w:rsidRPr="003118E3">
        <w:rPr>
          <w:rFonts w:eastAsia="Tahoma"/>
          <w:color w:val="1D1A2F"/>
        </w:rPr>
        <w:t>(2).</w:t>
      </w:r>
      <w:r w:rsidRPr="003118E3">
        <w:rPr>
          <w:rFonts w:eastAsia="Tahoma"/>
          <w:color w:val="1D1A2F"/>
        </w:rPr>
        <w:tab/>
      </w:r>
      <w:r w:rsidR="007B3BD7" w:rsidRPr="003118E3">
        <w:rPr>
          <w:rFonts w:eastAsia="Tahoma"/>
          <w:color w:val="1D1A2F"/>
        </w:rPr>
        <w:t>If the parties at such a meeting agree to make corrections, deletions, expunctions, or add an explanatory or rebuttal statement to the file, such agreement shall be reduced to writing and signed by the parties; the appropriate school officials shall take the necessary actions to implement the agreement.</w:t>
      </w:r>
    </w:p>
    <w:p w:rsidR="00F248C7" w:rsidRPr="003118E3" w:rsidRDefault="002175C6" w:rsidP="00075D53">
      <w:pPr>
        <w:tabs>
          <w:tab w:val="left" w:pos="360"/>
          <w:tab w:val="left" w:pos="720"/>
        </w:tabs>
        <w:spacing w:before="250" w:line="261" w:lineRule="exact"/>
        <w:ind w:left="360" w:hanging="540"/>
        <w:jc w:val="both"/>
        <w:textAlignment w:val="baseline"/>
        <w:rPr>
          <w:rFonts w:eastAsia="Tahoma"/>
          <w:color w:val="1D1A2F"/>
        </w:rPr>
      </w:pPr>
      <w:r w:rsidRPr="000C0D75">
        <w:rPr>
          <w:rFonts w:eastAsia="Tahoma"/>
          <w:b/>
          <w:color w:val="000000"/>
          <w:spacing w:val="7"/>
        </w:rPr>
        <w:t>(</w:t>
      </w:r>
      <w:r w:rsidR="005D16D3" w:rsidRPr="000C0D75">
        <w:rPr>
          <w:rFonts w:eastAsia="Tahoma"/>
          <w:b/>
          <w:color w:val="000000"/>
          <w:spacing w:val="7"/>
        </w:rPr>
        <w:t>c</w:t>
      </w:r>
      <w:r w:rsidR="004F7BB3" w:rsidRPr="000C0D75">
        <w:rPr>
          <w:rFonts w:eastAsia="Tahoma"/>
          <w:b/>
          <w:color w:val="000000"/>
          <w:spacing w:val="7"/>
        </w:rPr>
        <w:t>)</w:t>
      </w:r>
      <w:r w:rsidR="004F7BB3">
        <w:rPr>
          <w:rFonts w:eastAsia="Tahoma"/>
          <w:color w:val="000000"/>
          <w:spacing w:val="7"/>
        </w:rPr>
        <w:tab/>
      </w:r>
      <w:r w:rsidR="000C0D75" w:rsidRPr="00571A8E">
        <w:rPr>
          <w:rFonts w:eastAsia="Tahoma"/>
          <w:b/>
          <w:color w:val="000000"/>
          <w:spacing w:val="7"/>
        </w:rPr>
        <w:t>Impartial Hearing</w:t>
      </w:r>
      <w:r w:rsidR="004F7BB3" w:rsidRPr="00E260BA">
        <w:rPr>
          <w:rFonts w:eastAsia="Tahoma"/>
          <w:color w:val="000000"/>
          <w:spacing w:val="7"/>
        </w:rPr>
        <w:t xml:space="preserve"> </w:t>
      </w:r>
      <w:r w:rsidR="000C0D75">
        <w:rPr>
          <w:rFonts w:eastAsia="Tahoma"/>
          <w:color w:val="000000"/>
          <w:spacing w:val="7"/>
        </w:rPr>
        <w:t xml:space="preserve">- </w:t>
      </w:r>
      <w:r w:rsidR="004F7BB3" w:rsidRPr="003118E3">
        <w:rPr>
          <w:rFonts w:eastAsia="Tahoma"/>
          <w:color w:val="1D1A2F"/>
        </w:rPr>
        <w:t>A parent or eligible student who disagrees with the decision of the principal may request an impartial hearing</w:t>
      </w:r>
      <w:r w:rsidR="00F248C7" w:rsidRPr="003118E3">
        <w:rPr>
          <w:rFonts w:eastAsia="Tahoma"/>
          <w:color w:val="1D1A2F"/>
        </w:rPr>
        <w:t>.</w:t>
      </w:r>
    </w:p>
    <w:p w:rsidR="004F7BB3" w:rsidRPr="003118E3" w:rsidRDefault="00F248C7" w:rsidP="00075D53">
      <w:pPr>
        <w:tabs>
          <w:tab w:val="left" w:pos="720"/>
        </w:tabs>
        <w:spacing w:before="250" w:line="261" w:lineRule="exact"/>
        <w:ind w:left="720" w:hanging="360"/>
        <w:jc w:val="both"/>
        <w:textAlignment w:val="baseline"/>
        <w:rPr>
          <w:rFonts w:eastAsia="Tahoma"/>
          <w:color w:val="1D1A2F"/>
        </w:rPr>
      </w:pPr>
      <w:r>
        <w:rPr>
          <w:rFonts w:eastAsia="Tahoma"/>
          <w:color w:val="000000"/>
        </w:rPr>
        <w:t>(1).</w:t>
      </w:r>
      <w:r>
        <w:rPr>
          <w:rFonts w:eastAsia="Tahoma"/>
          <w:color w:val="000000"/>
        </w:rPr>
        <w:tab/>
      </w:r>
      <w:r w:rsidR="004F7BB3" w:rsidRPr="003118E3">
        <w:rPr>
          <w:rFonts w:eastAsia="Tahoma"/>
          <w:color w:val="1D1A2F"/>
        </w:rPr>
        <w:t>The request shall be made in writing to the Director of Student Services naming the</w:t>
      </w:r>
      <w:r w:rsidR="00BA5421" w:rsidRPr="003118E3">
        <w:rPr>
          <w:rFonts w:eastAsia="Tahoma"/>
          <w:color w:val="1D1A2F"/>
        </w:rPr>
        <w:t xml:space="preserve"> </w:t>
      </w:r>
      <w:r w:rsidR="005D16D3" w:rsidRPr="003118E3">
        <w:rPr>
          <w:rFonts w:eastAsia="Tahoma"/>
          <w:color w:val="1D1A2F"/>
        </w:rPr>
        <w:t xml:space="preserve">record to be reviewed and the information in </w:t>
      </w:r>
      <w:r w:rsidRPr="003118E3">
        <w:rPr>
          <w:rFonts w:eastAsia="Tahoma"/>
          <w:color w:val="1D1A2F"/>
        </w:rPr>
        <w:t>question.</w:t>
      </w:r>
    </w:p>
    <w:p w:rsidR="00BA5421" w:rsidRPr="003118E3" w:rsidRDefault="00F248C7" w:rsidP="00075D53">
      <w:pPr>
        <w:tabs>
          <w:tab w:val="left" w:pos="720"/>
          <w:tab w:val="left" w:pos="1440"/>
        </w:tabs>
        <w:spacing w:before="289" w:line="260" w:lineRule="exact"/>
        <w:ind w:left="720" w:hanging="360"/>
        <w:jc w:val="both"/>
        <w:textAlignment w:val="baseline"/>
        <w:rPr>
          <w:rFonts w:eastAsia="Tahoma"/>
          <w:color w:val="1D1A2F"/>
        </w:rPr>
      </w:pPr>
      <w:r w:rsidRPr="003118E3">
        <w:rPr>
          <w:rFonts w:eastAsia="Tahoma"/>
          <w:color w:val="1D1A2F"/>
        </w:rPr>
        <w:t>(2).</w:t>
      </w:r>
      <w:r w:rsidRPr="003118E3">
        <w:rPr>
          <w:rFonts w:eastAsia="Tahoma"/>
          <w:color w:val="1D1A2F"/>
        </w:rPr>
        <w:tab/>
      </w:r>
      <w:r w:rsidR="00BA5421" w:rsidRPr="003118E3">
        <w:rPr>
          <w:rFonts w:eastAsia="Tahoma"/>
          <w:color w:val="1D1A2F"/>
        </w:rPr>
        <w:t xml:space="preserve">The Director of Student Services shall schedule a hearing within 10 days </w:t>
      </w:r>
      <w:r w:rsidR="005D16D3" w:rsidRPr="003118E3">
        <w:rPr>
          <w:rFonts w:eastAsia="Tahoma"/>
          <w:color w:val="1D1A2F"/>
        </w:rPr>
        <w:t>after receiving the request. The p</w:t>
      </w:r>
      <w:r w:rsidRPr="003118E3">
        <w:rPr>
          <w:rFonts w:eastAsia="Tahoma"/>
          <w:color w:val="1D1A2F"/>
        </w:rPr>
        <w:t>arent or eligible student shall</w:t>
      </w:r>
      <w:r w:rsidR="005D16D3" w:rsidRPr="003118E3">
        <w:rPr>
          <w:rFonts w:eastAsia="Tahoma"/>
          <w:color w:val="1D1A2F"/>
        </w:rPr>
        <w:t xml:space="preserve"> be given at least two school days advanced written notice </w:t>
      </w:r>
      <w:r w:rsidRPr="003118E3">
        <w:rPr>
          <w:rFonts w:eastAsia="Tahoma"/>
          <w:color w:val="1D1A2F"/>
        </w:rPr>
        <w:t>of the</w:t>
      </w:r>
      <w:r w:rsidR="005D16D3" w:rsidRPr="003118E3">
        <w:rPr>
          <w:rFonts w:eastAsia="Tahoma"/>
          <w:color w:val="1D1A2F"/>
        </w:rPr>
        <w:t xml:space="preserve"> hearing. The hearing notice shall contain the date, </w:t>
      </w:r>
      <w:r w:rsidRPr="003118E3">
        <w:rPr>
          <w:rFonts w:eastAsia="Tahoma"/>
          <w:color w:val="1D1A2F"/>
        </w:rPr>
        <w:t xml:space="preserve">time, location </w:t>
      </w:r>
      <w:r w:rsidR="005D16D3" w:rsidRPr="003118E3">
        <w:rPr>
          <w:rFonts w:eastAsia="Tahoma"/>
          <w:color w:val="1D1A2F"/>
        </w:rPr>
        <w:t>and the name of the hearing officer.</w:t>
      </w:r>
    </w:p>
    <w:p w:rsidR="00F248C7" w:rsidRPr="003118E3" w:rsidRDefault="00F248C7" w:rsidP="00075D53">
      <w:pPr>
        <w:tabs>
          <w:tab w:val="left" w:pos="720"/>
          <w:tab w:val="left" w:pos="1440"/>
        </w:tabs>
        <w:spacing w:before="270" w:line="265" w:lineRule="exact"/>
        <w:ind w:left="720" w:hanging="360"/>
        <w:jc w:val="both"/>
        <w:textAlignment w:val="baseline"/>
        <w:rPr>
          <w:rFonts w:eastAsia="Tahoma"/>
          <w:color w:val="1D1A2F"/>
        </w:rPr>
      </w:pPr>
      <w:r>
        <w:rPr>
          <w:rFonts w:eastAsia="Tahoma"/>
          <w:color w:val="000000"/>
        </w:rPr>
        <w:t>(3).</w:t>
      </w:r>
      <w:r>
        <w:rPr>
          <w:rFonts w:eastAsia="Tahoma"/>
          <w:color w:val="000000"/>
        </w:rPr>
        <w:tab/>
      </w:r>
      <w:r w:rsidR="00BA5421" w:rsidRPr="003118E3">
        <w:rPr>
          <w:rFonts w:eastAsia="Tahoma"/>
          <w:color w:val="1D1A2F"/>
        </w:rPr>
        <w:t xml:space="preserve">The hearing shall be conducted, and the decision rendered, by a hearing </w:t>
      </w:r>
      <w:r w:rsidR="00F736BA" w:rsidRPr="003118E3">
        <w:rPr>
          <w:rFonts w:eastAsia="Tahoma"/>
          <w:color w:val="1D1A2F"/>
        </w:rPr>
        <w:t>officer who is an official of the District or other party who does not have a direct interest in the outcome of the hearing</w:t>
      </w:r>
      <w:r w:rsidRPr="003118E3">
        <w:rPr>
          <w:rFonts w:eastAsia="Tahoma"/>
          <w:color w:val="1D1A2F"/>
        </w:rPr>
        <w:t>.</w:t>
      </w:r>
    </w:p>
    <w:p w:rsidR="00F248C7" w:rsidRPr="003118E3" w:rsidRDefault="00F248C7" w:rsidP="00075D53">
      <w:pPr>
        <w:tabs>
          <w:tab w:val="left" w:pos="720"/>
          <w:tab w:val="left" w:pos="1440"/>
        </w:tabs>
        <w:ind w:left="720" w:hanging="360"/>
        <w:jc w:val="both"/>
        <w:textAlignment w:val="baseline"/>
        <w:rPr>
          <w:rFonts w:eastAsia="Tahoma"/>
          <w:color w:val="1D1A2F"/>
        </w:rPr>
      </w:pPr>
    </w:p>
    <w:p w:rsidR="00BA5421" w:rsidRPr="003118E3" w:rsidRDefault="00F248C7" w:rsidP="00075D53">
      <w:pPr>
        <w:pStyle w:val="ListParagraph"/>
        <w:spacing w:line="269" w:lineRule="exact"/>
        <w:ind w:right="144" w:hanging="360"/>
        <w:jc w:val="both"/>
        <w:textAlignment w:val="baseline"/>
        <w:rPr>
          <w:rFonts w:eastAsia="Tahoma"/>
          <w:color w:val="1D1A2F"/>
        </w:rPr>
      </w:pPr>
      <w:r w:rsidRPr="003118E3">
        <w:rPr>
          <w:rFonts w:eastAsia="Tahoma"/>
          <w:color w:val="1D1A2F"/>
        </w:rPr>
        <w:t>(4).</w:t>
      </w:r>
      <w:r w:rsidRPr="003118E3">
        <w:rPr>
          <w:rFonts w:eastAsia="Tahoma"/>
          <w:color w:val="1D1A2F"/>
        </w:rPr>
        <w:tab/>
      </w:r>
      <w:r w:rsidR="00BA5421" w:rsidRPr="003118E3">
        <w:rPr>
          <w:rFonts w:eastAsia="Tahoma"/>
          <w:color w:val="1D1A2F"/>
        </w:rPr>
        <w:t>The complainant may</w:t>
      </w:r>
      <w:r w:rsidR="004C0F78" w:rsidRPr="003118E3">
        <w:rPr>
          <w:rFonts w:eastAsia="Tahoma"/>
          <w:color w:val="1D1A2F"/>
        </w:rPr>
        <w:t xml:space="preserve"> be</w:t>
      </w:r>
      <w:r w:rsidR="00BA5421" w:rsidRPr="003118E3">
        <w:rPr>
          <w:rFonts w:eastAsia="Tahoma"/>
          <w:color w:val="1D1A2F"/>
        </w:rPr>
        <w:t xml:space="preserve"> assisted or represented by individuals of his or her </w:t>
      </w:r>
      <w:r w:rsidR="00F736BA" w:rsidRPr="003118E3">
        <w:rPr>
          <w:rFonts w:eastAsia="Tahoma"/>
          <w:color w:val="1D1A2F"/>
        </w:rPr>
        <w:t>choice at his or her own expense, including an attorney</w:t>
      </w:r>
      <w:r w:rsidR="00AE74D1" w:rsidRPr="003118E3">
        <w:rPr>
          <w:rFonts w:eastAsia="Tahoma"/>
          <w:color w:val="1D1A2F"/>
        </w:rPr>
        <w:t>.</w:t>
      </w:r>
    </w:p>
    <w:p w:rsidR="00AE74D1" w:rsidRPr="003118E3" w:rsidRDefault="00AE74D1" w:rsidP="00075D53">
      <w:pPr>
        <w:pStyle w:val="ListParagraph"/>
        <w:spacing w:line="269" w:lineRule="exact"/>
        <w:ind w:right="144" w:hanging="360"/>
        <w:jc w:val="both"/>
        <w:textAlignment w:val="baseline"/>
        <w:rPr>
          <w:rFonts w:eastAsia="Tahoma"/>
          <w:color w:val="1D1A2F"/>
        </w:rPr>
      </w:pPr>
    </w:p>
    <w:p w:rsidR="00BA5421" w:rsidRPr="003118E3" w:rsidRDefault="00BA5421" w:rsidP="00571A8E">
      <w:pPr>
        <w:pStyle w:val="ListParagraph"/>
        <w:spacing w:line="269" w:lineRule="exact"/>
        <w:ind w:right="144" w:hanging="360"/>
        <w:jc w:val="both"/>
        <w:textAlignment w:val="baseline"/>
        <w:rPr>
          <w:rFonts w:eastAsia="Tahoma"/>
          <w:color w:val="1D1A2F"/>
        </w:rPr>
      </w:pPr>
      <w:r w:rsidRPr="003118E3">
        <w:rPr>
          <w:rFonts w:eastAsia="Tahoma"/>
          <w:color w:val="1D1A2F"/>
        </w:rPr>
        <w:t>(5)</w:t>
      </w:r>
      <w:r w:rsidR="00AE74D1" w:rsidRPr="003118E3">
        <w:rPr>
          <w:rFonts w:eastAsia="Tahoma"/>
          <w:color w:val="1D1A2F"/>
        </w:rPr>
        <w:t>.</w:t>
      </w:r>
      <w:r w:rsidRPr="003118E3">
        <w:rPr>
          <w:rFonts w:eastAsia="Tahoma"/>
          <w:color w:val="1D1A2F"/>
        </w:rPr>
        <w:tab/>
        <w:t>The hearing will be informal with the ground rules established by</w:t>
      </w:r>
      <w:r w:rsidR="00AE74D1" w:rsidRPr="003118E3">
        <w:rPr>
          <w:rFonts w:eastAsia="Tahoma"/>
          <w:color w:val="1D1A2F"/>
        </w:rPr>
        <w:t xml:space="preserve"> </w:t>
      </w:r>
      <w:r w:rsidRPr="003118E3">
        <w:rPr>
          <w:rFonts w:eastAsia="Tahoma"/>
          <w:color w:val="1D1A2F"/>
        </w:rPr>
        <w:t>the hearing officer.</w:t>
      </w:r>
    </w:p>
    <w:p w:rsidR="00AE74D1" w:rsidRPr="003118E3" w:rsidRDefault="00AE74D1" w:rsidP="00075D53">
      <w:pPr>
        <w:pStyle w:val="ListParagraph"/>
        <w:spacing w:line="269" w:lineRule="exact"/>
        <w:ind w:left="360" w:right="144"/>
        <w:jc w:val="both"/>
        <w:textAlignment w:val="baseline"/>
        <w:rPr>
          <w:rFonts w:eastAsia="Tahoma"/>
          <w:color w:val="1D1A2F"/>
        </w:rPr>
      </w:pPr>
    </w:p>
    <w:p w:rsidR="00BA5421" w:rsidRPr="003118E3" w:rsidRDefault="00F576BD" w:rsidP="00075D53">
      <w:pPr>
        <w:pStyle w:val="ListParagraph"/>
        <w:tabs>
          <w:tab w:val="right" w:pos="8712"/>
        </w:tabs>
        <w:spacing w:before="274" w:line="259" w:lineRule="exact"/>
        <w:ind w:hanging="360"/>
        <w:jc w:val="both"/>
        <w:textAlignment w:val="baseline"/>
        <w:rPr>
          <w:rFonts w:eastAsia="Tahoma"/>
          <w:color w:val="1D1A2F"/>
        </w:rPr>
      </w:pPr>
      <w:r w:rsidRPr="003118E3">
        <w:rPr>
          <w:rFonts w:eastAsia="Tahoma"/>
          <w:color w:val="1D1A2F"/>
        </w:rPr>
        <w:t>(6</w:t>
      </w:r>
      <w:r w:rsidR="00AE74D1" w:rsidRPr="003118E3">
        <w:rPr>
          <w:rFonts w:eastAsia="Tahoma"/>
          <w:color w:val="1D1A2F"/>
        </w:rPr>
        <w:t>).</w:t>
      </w:r>
      <w:r w:rsidR="00AE74D1" w:rsidRPr="003118E3">
        <w:rPr>
          <w:rFonts w:eastAsia="Tahoma"/>
          <w:color w:val="1D1A2F"/>
        </w:rPr>
        <w:tab/>
      </w:r>
      <w:r w:rsidR="00BA5421" w:rsidRPr="003118E3">
        <w:rPr>
          <w:rFonts w:eastAsia="Tahoma"/>
          <w:color w:val="1D1A2F"/>
        </w:rPr>
        <w:t>The hearing officer shall make a decision, in writing, to the parent</w:t>
      </w:r>
      <w:r w:rsidR="00AE74D1" w:rsidRPr="003118E3">
        <w:rPr>
          <w:rFonts w:eastAsia="Tahoma"/>
          <w:color w:val="1D1A2F"/>
        </w:rPr>
        <w:t xml:space="preserve"> </w:t>
      </w:r>
      <w:r w:rsidR="00BA5421" w:rsidRPr="003118E3">
        <w:rPr>
          <w:rFonts w:eastAsia="Tahoma"/>
          <w:color w:val="1D1A2F"/>
        </w:rPr>
        <w:t>or eligible student within a five (5) day period after the conclusion of the hearing, and the decision of the hearing officer shall be based solely upon the evidence presented at the hearing and shall include a summary of the evidence and the reasons for the decision.</w:t>
      </w:r>
    </w:p>
    <w:p w:rsidR="00252920" w:rsidRPr="003118E3" w:rsidRDefault="00252920" w:rsidP="00075D53">
      <w:pPr>
        <w:pStyle w:val="ListParagraph"/>
        <w:tabs>
          <w:tab w:val="right" w:pos="8712"/>
        </w:tabs>
        <w:spacing w:before="274" w:line="259" w:lineRule="exact"/>
        <w:ind w:hanging="360"/>
        <w:jc w:val="both"/>
        <w:textAlignment w:val="baseline"/>
        <w:rPr>
          <w:rFonts w:eastAsia="Tahoma"/>
          <w:color w:val="1D1A2F"/>
        </w:rPr>
      </w:pPr>
    </w:p>
    <w:p w:rsidR="00EA52B6" w:rsidRPr="003118E3" w:rsidRDefault="00EA52B6" w:rsidP="00075D53">
      <w:pPr>
        <w:pStyle w:val="ListParagraph"/>
        <w:numPr>
          <w:ilvl w:val="0"/>
          <w:numId w:val="26"/>
        </w:numPr>
        <w:tabs>
          <w:tab w:val="left" w:pos="720"/>
          <w:tab w:val="left" w:pos="1260"/>
          <w:tab w:val="left" w:pos="3024"/>
        </w:tabs>
        <w:ind w:left="1260" w:right="144" w:hanging="540"/>
        <w:jc w:val="both"/>
        <w:textAlignment w:val="baseline"/>
        <w:rPr>
          <w:rFonts w:eastAsia="Tahoma"/>
          <w:color w:val="1D1A2F"/>
        </w:rPr>
      </w:pPr>
      <w:r w:rsidRPr="003118E3">
        <w:rPr>
          <w:rFonts w:eastAsia="Tahoma"/>
          <w:color w:val="1D1A2F"/>
        </w:rPr>
        <w:t xml:space="preserve">If the decision is that the information is inaccurate </w:t>
      </w:r>
      <w:r w:rsidR="00F736BA" w:rsidRPr="003118E3">
        <w:rPr>
          <w:rFonts w:eastAsia="Tahoma"/>
          <w:color w:val="1D1A2F"/>
        </w:rPr>
        <w:t>and/or</w:t>
      </w:r>
      <w:r w:rsidRPr="003118E3">
        <w:rPr>
          <w:rFonts w:eastAsia="Tahoma"/>
          <w:color w:val="1D1A2F"/>
        </w:rPr>
        <w:t xml:space="preserve"> </w:t>
      </w:r>
      <w:r w:rsidR="00F736BA" w:rsidRPr="003118E3">
        <w:rPr>
          <w:rFonts w:eastAsia="Tahoma"/>
          <w:color w:val="1D1A2F"/>
        </w:rPr>
        <w:t>misleading or false and the record is to be corrected, the custodian of records will enter into an agreement that shall be reduced to writing, and signed and dated by the eligible student or the parent(s) or guardian(s) of the pupil and designated school officials.  The agreement shall only indicate that the record has been corr</w:t>
      </w:r>
      <w:r w:rsidR="00AE74D1" w:rsidRPr="003118E3">
        <w:rPr>
          <w:rFonts w:eastAsia="Tahoma"/>
          <w:color w:val="1D1A2F"/>
        </w:rPr>
        <w:t>ected, deleted, or expunged.</w:t>
      </w:r>
    </w:p>
    <w:p w:rsidR="00252920" w:rsidRPr="003118E3" w:rsidRDefault="00252920" w:rsidP="00075D53">
      <w:pPr>
        <w:tabs>
          <w:tab w:val="left" w:pos="720"/>
          <w:tab w:val="left" w:pos="1260"/>
          <w:tab w:val="left" w:pos="3024"/>
        </w:tabs>
        <w:ind w:left="720" w:right="144" w:firstLine="360"/>
        <w:jc w:val="both"/>
        <w:textAlignment w:val="baseline"/>
        <w:rPr>
          <w:rFonts w:eastAsia="Tahoma"/>
          <w:color w:val="1D1A2F"/>
        </w:rPr>
      </w:pPr>
    </w:p>
    <w:p w:rsidR="00EA52B6" w:rsidRPr="003118E3" w:rsidRDefault="00EA52B6" w:rsidP="00075D53">
      <w:pPr>
        <w:pStyle w:val="ListParagraph"/>
        <w:numPr>
          <w:ilvl w:val="0"/>
          <w:numId w:val="26"/>
        </w:numPr>
        <w:tabs>
          <w:tab w:val="left" w:pos="1260"/>
        </w:tabs>
        <w:ind w:left="1260" w:hanging="540"/>
        <w:jc w:val="both"/>
        <w:textAlignment w:val="baseline"/>
        <w:rPr>
          <w:rFonts w:eastAsia="Tahoma"/>
          <w:color w:val="1D1A2F"/>
        </w:rPr>
      </w:pPr>
      <w:r w:rsidRPr="003118E3">
        <w:rPr>
          <w:rFonts w:eastAsia="Tahoma"/>
          <w:color w:val="1D1A2F"/>
        </w:rPr>
        <w:t>If the decision is that the information is accurate, not misleading nor in violati</w:t>
      </w:r>
      <w:r w:rsidR="00AE74D1" w:rsidRPr="003118E3">
        <w:rPr>
          <w:rFonts w:eastAsia="Tahoma"/>
          <w:color w:val="1D1A2F"/>
        </w:rPr>
        <w:t>on of the student's rights, the</w:t>
      </w:r>
      <w:r w:rsidR="00F736BA" w:rsidRPr="003118E3">
        <w:rPr>
          <w:rFonts w:eastAsia="Tahoma"/>
          <w:color w:val="1D1A2F"/>
        </w:rPr>
        <w:t xml:space="preserve"> </w:t>
      </w:r>
      <w:r w:rsidRPr="003118E3">
        <w:rPr>
          <w:rFonts w:eastAsia="Tahoma"/>
          <w:color w:val="1D1A2F"/>
        </w:rPr>
        <w:t>school shall inform the complai</w:t>
      </w:r>
      <w:r w:rsidR="00AE74D1" w:rsidRPr="003118E3">
        <w:rPr>
          <w:rFonts w:eastAsia="Tahoma"/>
          <w:color w:val="1D1A2F"/>
        </w:rPr>
        <w:t>nant of his or her right to</w:t>
      </w:r>
      <w:r w:rsidR="00F736BA" w:rsidRPr="003118E3">
        <w:rPr>
          <w:rFonts w:eastAsia="Tahoma"/>
          <w:color w:val="1D1A2F"/>
        </w:rPr>
        <w:t xml:space="preserve"> </w:t>
      </w:r>
      <w:r w:rsidRPr="003118E3">
        <w:rPr>
          <w:rFonts w:eastAsia="Tahoma"/>
          <w:color w:val="1D1A2F"/>
        </w:rPr>
        <w:t>place in the education r</w:t>
      </w:r>
      <w:r w:rsidR="00AE74D1" w:rsidRPr="003118E3">
        <w:rPr>
          <w:rFonts w:eastAsia="Tahoma"/>
          <w:color w:val="1D1A2F"/>
        </w:rPr>
        <w:t>ecord a statement commenting on</w:t>
      </w:r>
      <w:r w:rsidR="00F736BA" w:rsidRPr="003118E3">
        <w:rPr>
          <w:rFonts w:eastAsia="Tahoma"/>
          <w:color w:val="1D1A2F"/>
        </w:rPr>
        <w:t xml:space="preserve"> </w:t>
      </w:r>
      <w:r w:rsidRPr="003118E3">
        <w:rPr>
          <w:rFonts w:eastAsia="Tahoma"/>
          <w:color w:val="1D1A2F"/>
        </w:rPr>
        <w:t>the information in the educational record or setting forth</w:t>
      </w:r>
      <w:r w:rsidR="00F736BA" w:rsidRPr="003118E3">
        <w:rPr>
          <w:rFonts w:eastAsia="Tahoma"/>
          <w:color w:val="1D1A2F"/>
        </w:rPr>
        <w:t xml:space="preserve"> </w:t>
      </w:r>
      <w:r w:rsidRPr="003118E3">
        <w:rPr>
          <w:rFonts w:eastAsia="Tahoma"/>
          <w:color w:val="1D1A2F"/>
        </w:rPr>
        <w:t xml:space="preserve">any reasons </w:t>
      </w:r>
      <w:r w:rsidR="00F736BA" w:rsidRPr="003118E3">
        <w:rPr>
          <w:rFonts w:eastAsia="Tahoma"/>
          <w:color w:val="1D1A2F"/>
        </w:rPr>
        <w:t>for disagreeing with the decision</w:t>
      </w:r>
      <w:r w:rsidR="00AE74D1" w:rsidRPr="003118E3">
        <w:rPr>
          <w:rFonts w:eastAsia="Tahoma"/>
          <w:color w:val="1D1A2F"/>
        </w:rPr>
        <w:t>.</w:t>
      </w:r>
    </w:p>
    <w:p w:rsidR="003E1A90" w:rsidRDefault="003E1A90" w:rsidP="00075D53">
      <w:pPr>
        <w:pStyle w:val="ListParagraph"/>
        <w:tabs>
          <w:tab w:val="left" w:pos="1260"/>
        </w:tabs>
        <w:ind w:left="1440"/>
        <w:jc w:val="both"/>
        <w:textAlignment w:val="baseline"/>
        <w:rPr>
          <w:rFonts w:eastAsia="Tahoma"/>
          <w:color w:val="1D1A2F"/>
        </w:rPr>
      </w:pPr>
    </w:p>
    <w:p w:rsidR="009D0812" w:rsidRPr="003118E3" w:rsidRDefault="009D0812" w:rsidP="00075D53">
      <w:pPr>
        <w:pStyle w:val="ListParagraph"/>
        <w:tabs>
          <w:tab w:val="left" w:pos="1260"/>
        </w:tabs>
        <w:ind w:left="1440"/>
        <w:jc w:val="both"/>
        <w:textAlignment w:val="baseline"/>
        <w:rPr>
          <w:rFonts w:eastAsia="Tahoma"/>
          <w:color w:val="1D1A2F"/>
        </w:rPr>
      </w:pPr>
    </w:p>
    <w:p w:rsidR="00EA52B6" w:rsidRDefault="005D16D3" w:rsidP="00765EFC">
      <w:pPr>
        <w:tabs>
          <w:tab w:val="left" w:pos="-180"/>
        </w:tabs>
        <w:ind w:left="-1008"/>
        <w:jc w:val="both"/>
        <w:textAlignment w:val="baseline"/>
        <w:rPr>
          <w:rFonts w:eastAsia="Tahoma"/>
          <w:b/>
          <w:color w:val="000000"/>
          <w:spacing w:val="7"/>
          <w:sz w:val="24"/>
          <w:szCs w:val="24"/>
          <w:u w:val="single"/>
        </w:rPr>
      </w:pPr>
      <w:r w:rsidRPr="00493ED9">
        <w:rPr>
          <w:rFonts w:eastAsia="Tahoma"/>
          <w:b/>
          <w:color w:val="000000"/>
          <w:spacing w:val="7"/>
          <w:sz w:val="24"/>
          <w:szCs w:val="24"/>
        </w:rPr>
        <w:lastRenderedPageBreak/>
        <w:t>(7</w:t>
      </w:r>
      <w:r w:rsidR="00AE74D1" w:rsidRPr="00493ED9">
        <w:rPr>
          <w:rFonts w:eastAsia="Tahoma"/>
          <w:b/>
          <w:color w:val="000000"/>
          <w:spacing w:val="7"/>
          <w:sz w:val="24"/>
          <w:szCs w:val="24"/>
        </w:rPr>
        <w:t>)</w:t>
      </w:r>
      <w:r w:rsidR="00AE74D1">
        <w:rPr>
          <w:rFonts w:eastAsia="Tahoma"/>
          <w:b/>
          <w:color w:val="000000"/>
          <w:spacing w:val="7"/>
        </w:rPr>
        <w:tab/>
      </w:r>
      <w:r w:rsidR="00EA52B6" w:rsidRPr="00381197">
        <w:rPr>
          <w:rFonts w:eastAsia="Tahoma"/>
          <w:b/>
          <w:color w:val="000000"/>
          <w:spacing w:val="7"/>
          <w:sz w:val="24"/>
          <w:szCs w:val="24"/>
          <w:u w:val="single"/>
        </w:rPr>
        <w:t>Disclosure to Persons Other than Parents or Students</w:t>
      </w:r>
    </w:p>
    <w:p w:rsidR="000C0D75" w:rsidRDefault="00B62C93" w:rsidP="00B62C93">
      <w:pPr>
        <w:tabs>
          <w:tab w:val="left" w:pos="-180"/>
        </w:tabs>
        <w:ind w:left="-180"/>
        <w:jc w:val="both"/>
        <w:textAlignment w:val="baseline"/>
        <w:rPr>
          <w:rFonts w:eastAsia="Tahoma"/>
          <w:b/>
          <w:color w:val="000000"/>
          <w:spacing w:val="7"/>
        </w:rPr>
      </w:pPr>
      <w:r>
        <w:rPr>
          <w:rFonts w:eastAsia="Tahoma"/>
          <w:b/>
          <w:color w:val="000000"/>
          <w:spacing w:val="7"/>
        </w:rPr>
        <w:t>All records released will be copies of the original student records/file.  No original records will be surrendered.  Original records must be maintained pursuant to Section 10(g) of this document.</w:t>
      </w:r>
    </w:p>
    <w:p w:rsidR="00B62C93" w:rsidRPr="00C9298E" w:rsidRDefault="00B62C93" w:rsidP="00B62C93">
      <w:pPr>
        <w:tabs>
          <w:tab w:val="left" w:pos="-180"/>
        </w:tabs>
        <w:ind w:left="-180"/>
        <w:jc w:val="both"/>
        <w:textAlignment w:val="baseline"/>
        <w:rPr>
          <w:rFonts w:eastAsia="Tahoma"/>
          <w:b/>
          <w:color w:val="000000"/>
          <w:spacing w:val="7"/>
        </w:rPr>
      </w:pPr>
    </w:p>
    <w:p w:rsidR="00EA52B6" w:rsidRPr="003118E3" w:rsidRDefault="00AE74D1" w:rsidP="00365684">
      <w:pPr>
        <w:tabs>
          <w:tab w:val="left" w:pos="360"/>
          <w:tab w:val="left" w:pos="3024"/>
        </w:tabs>
        <w:ind w:left="360" w:right="144" w:hanging="540"/>
        <w:jc w:val="both"/>
        <w:textAlignment w:val="baseline"/>
        <w:rPr>
          <w:rFonts w:eastAsia="Tahoma"/>
          <w:color w:val="1D1A2F"/>
        </w:rPr>
      </w:pPr>
      <w:r w:rsidRPr="003E1A90">
        <w:rPr>
          <w:rFonts w:eastAsia="Tahoma"/>
          <w:b/>
          <w:color w:val="000000"/>
        </w:rPr>
        <w:t>(a)</w:t>
      </w:r>
      <w:r>
        <w:rPr>
          <w:rFonts w:eastAsia="Tahoma"/>
          <w:color w:val="000000"/>
        </w:rPr>
        <w:tab/>
      </w:r>
      <w:r w:rsidR="00EA52B6" w:rsidRPr="00571A8E">
        <w:rPr>
          <w:rFonts w:eastAsia="Tahoma"/>
          <w:b/>
          <w:color w:val="1D1A2F"/>
        </w:rPr>
        <w:t xml:space="preserve">Persons Authorized to Have </w:t>
      </w:r>
      <w:r w:rsidRPr="00571A8E">
        <w:rPr>
          <w:rFonts w:eastAsia="Tahoma"/>
          <w:b/>
          <w:color w:val="1D1A2F"/>
        </w:rPr>
        <w:t>Access</w:t>
      </w:r>
      <w:r w:rsidRPr="003118E3">
        <w:rPr>
          <w:rFonts w:eastAsia="Tahoma"/>
          <w:color w:val="1D1A2F"/>
        </w:rPr>
        <w:t xml:space="preserve"> </w:t>
      </w:r>
      <w:r w:rsidR="0066525B" w:rsidRPr="003118E3">
        <w:rPr>
          <w:rFonts w:eastAsia="Tahoma"/>
          <w:color w:val="1D1A2F"/>
        </w:rPr>
        <w:t>-</w:t>
      </w:r>
      <w:r w:rsidR="00EA52B6" w:rsidRPr="003118E3">
        <w:rPr>
          <w:rFonts w:eastAsia="Tahoma"/>
          <w:color w:val="1D1A2F"/>
        </w:rPr>
        <w:t xml:space="preserve"> Schools may, without the consent of either the student(s) or their parent(s), disclose information kept in the student's cumulative record folder to the following persons or organizations:</w:t>
      </w:r>
    </w:p>
    <w:p w:rsidR="00651C06" w:rsidRPr="003118E3" w:rsidRDefault="00651C06" w:rsidP="00075D53">
      <w:pPr>
        <w:tabs>
          <w:tab w:val="left" w:pos="360"/>
          <w:tab w:val="left" w:pos="3024"/>
        </w:tabs>
        <w:ind w:left="360" w:right="144" w:hanging="540"/>
        <w:jc w:val="both"/>
        <w:textAlignment w:val="baseline"/>
        <w:rPr>
          <w:rFonts w:eastAsia="Tahoma"/>
          <w:color w:val="1D1A2F"/>
        </w:rPr>
      </w:pPr>
    </w:p>
    <w:p w:rsidR="00EA52B6" w:rsidRPr="003118E3" w:rsidRDefault="00EA52B6" w:rsidP="00075D53">
      <w:pPr>
        <w:tabs>
          <w:tab w:val="left" w:pos="720"/>
          <w:tab w:val="right" w:pos="8712"/>
        </w:tabs>
        <w:ind w:left="720" w:hanging="360"/>
        <w:jc w:val="both"/>
        <w:textAlignment w:val="baseline"/>
        <w:rPr>
          <w:rFonts w:eastAsia="Tahoma"/>
          <w:color w:val="1D1A2F"/>
        </w:rPr>
      </w:pPr>
      <w:r w:rsidRPr="003118E3">
        <w:rPr>
          <w:rFonts w:eastAsia="Tahoma"/>
          <w:color w:val="1D1A2F"/>
        </w:rPr>
        <w:t>(1</w:t>
      </w:r>
      <w:r w:rsidR="00252920" w:rsidRPr="003118E3">
        <w:rPr>
          <w:rFonts w:eastAsia="Tahoma"/>
          <w:color w:val="1D1A2F"/>
        </w:rPr>
        <w:t>).</w:t>
      </w:r>
      <w:r w:rsidR="00252920" w:rsidRPr="003118E3">
        <w:rPr>
          <w:rFonts w:eastAsia="Tahoma"/>
          <w:color w:val="1D1A2F"/>
        </w:rPr>
        <w:tab/>
      </w:r>
      <w:r w:rsidRPr="003118E3">
        <w:rPr>
          <w:rFonts w:eastAsia="Tahoma"/>
          <w:color w:val="1D1A2F"/>
        </w:rPr>
        <w:t>School officials who have legitimate educational interest in</w:t>
      </w:r>
      <w:r w:rsidR="002779EF" w:rsidRPr="003118E3">
        <w:rPr>
          <w:rFonts w:eastAsia="Tahoma"/>
          <w:color w:val="1D1A2F"/>
        </w:rPr>
        <w:t xml:space="preserve"> </w:t>
      </w:r>
      <w:r w:rsidRPr="003118E3">
        <w:rPr>
          <w:rFonts w:eastAsia="Tahoma"/>
          <w:color w:val="1D1A2F"/>
        </w:rPr>
        <w:t>examining the information. School officials are employe</w:t>
      </w:r>
      <w:r w:rsidR="00252920" w:rsidRPr="003118E3">
        <w:rPr>
          <w:rFonts w:eastAsia="Tahoma"/>
          <w:color w:val="1D1A2F"/>
        </w:rPr>
        <w:t xml:space="preserve">es of </w:t>
      </w:r>
      <w:r w:rsidR="002779EF" w:rsidRPr="003118E3">
        <w:rPr>
          <w:rFonts w:eastAsia="Tahoma"/>
          <w:color w:val="1D1A2F"/>
        </w:rPr>
        <w:t>t</w:t>
      </w:r>
      <w:r w:rsidRPr="003118E3">
        <w:rPr>
          <w:rFonts w:eastAsia="Tahoma"/>
          <w:color w:val="1D1A2F"/>
        </w:rPr>
        <w:t>he School Board who have the legal, professional, and assigned responsibility to initiate, maintain, and disseminate student records and data. These officials are:</w:t>
      </w:r>
    </w:p>
    <w:p w:rsidR="00651C06" w:rsidRPr="003118E3" w:rsidRDefault="00651C06" w:rsidP="00075D53">
      <w:pPr>
        <w:tabs>
          <w:tab w:val="left" w:pos="720"/>
          <w:tab w:val="right" w:pos="8712"/>
        </w:tabs>
        <w:ind w:left="720" w:hanging="360"/>
        <w:jc w:val="both"/>
        <w:textAlignment w:val="baseline"/>
        <w:rPr>
          <w:rFonts w:eastAsia="Tahoma"/>
          <w:color w:val="1D1A2F"/>
        </w:rPr>
      </w:pPr>
    </w:p>
    <w:p w:rsidR="00EA52B6" w:rsidRPr="003118E3" w:rsidRDefault="00EA52B6" w:rsidP="00075D53">
      <w:pPr>
        <w:numPr>
          <w:ilvl w:val="0"/>
          <w:numId w:val="14"/>
        </w:numPr>
        <w:tabs>
          <w:tab w:val="clear" w:pos="720"/>
          <w:tab w:val="left" w:pos="360"/>
          <w:tab w:val="left" w:pos="1260"/>
        </w:tabs>
        <w:ind w:left="3024" w:hanging="2304"/>
        <w:jc w:val="both"/>
        <w:textAlignment w:val="baseline"/>
        <w:rPr>
          <w:rFonts w:eastAsia="Tahoma"/>
          <w:color w:val="1D1A2F"/>
        </w:rPr>
      </w:pPr>
      <w:r w:rsidRPr="003118E3">
        <w:rPr>
          <w:rFonts w:eastAsia="Tahoma"/>
          <w:color w:val="1D1A2F"/>
        </w:rPr>
        <w:t>The District School Board, sitting as a corporate body;</w:t>
      </w:r>
    </w:p>
    <w:p w:rsidR="00EA52B6" w:rsidRPr="003118E3" w:rsidRDefault="00EA52B6" w:rsidP="00075D53">
      <w:pPr>
        <w:numPr>
          <w:ilvl w:val="0"/>
          <w:numId w:val="14"/>
        </w:numPr>
        <w:tabs>
          <w:tab w:val="clear" w:pos="720"/>
          <w:tab w:val="left" w:pos="360"/>
          <w:tab w:val="left" w:pos="1260"/>
        </w:tabs>
        <w:ind w:left="3024" w:hanging="2304"/>
        <w:jc w:val="both"/>
        <w:textAlignment w:val="baseline"/>
        <w:rPr>
          <w:rFonts w:eastAsia="Tahoma"/>
          <w:color w:val="1D1A2F"/>
        </w:rPr>
      </w:pPr>
      <w:r w:rsidRPr="003118E3">
        <w:rPr>
          <w:rFonts w:eastAsia="Tahoma"/>
          <w:color w:val="1D1A2F"/>
        </w:rPr>
        <w:t>The District Superintendent;</w:t>
      </w:r>
    </w:p>
    <w:p w:rsidR="00252920" w:rsidRPr="003118E3" w:rsidRDefault="00EA52B6" w:rsidP="00075D53">
      <w:pPr>
        <w:numPr>
          <w:ilvl w:val="0"/>
          <w:numId w:val="14"/>
        </w:numPr>
        <w:tabs>
          <w:tab w:val="clear" w:pos="720"/>
          <w:tab w:val="left" w:pos="360"/>
          <w:tab w:val="left" w:pos="1260"/>
        </w:tabs>
        <w:ind w:left="3024" w:hanging="2304"/>
        <w:jc w:val="both"/>
        <w:textAlignment w:val="baseline"/>
        <w:rPr>
          <w:rFonts w:eastAsia="Tahoma"/>
          <w:color w:val="1D1A2F"/>
        </w:rPr>
      </w:pPr>
      <w:r w:rsidRPr="003118E3">
        <w:rPr>
          <w:rFonts w:eastAsia="Tahoma"/>
          <w:color w:val="1D1A2F"/>
        </w:rPr>
        <w:t>District Administrative Personnel;</w:t>
      </w:r>
    </w:p>
    <w:p w:rsidR="00252920" w:rsidRPr="003118E3" w:rsidRDefault="005D16D3" w:rsidP="00075D53">
      <w:pPr>
        <w:numPr>
          <w:ilvl w:val="0"/>
          <w:numId w:val="14"/>
        </w:numPr>
        <w:tabs>
          <w:tab w:val="clear" w:pos="720"/>
          <w:tab w:val="left" w:pos="360"/>
          <w:tab w:val="left" w:pos="1260"/>
        </w:tabs>
        <w:ind w:left="3024" w:hanging="2304"/>
        <w:jc w:val="both"/>
        <w:textAlignment w:val="baseline"/>
        <w:rPr>
          <w:rFonts w:eastAsia="Tahoma"/>
          <w:color w:val="1D1A2F"/>
        </w:rPr>
      </w:pPr>
      <w:r w:rsidRPr="003118E3">
        <w:rPr>
          <w:rFonts w:eastAsia="Tahoma"/>
          <w:color w:val="1D1A2F"/>
        </w:rPr>
        <w:t>The Instructional Staff of a School;</w:t>
      </w:r>
    </w:p>
    <w:p w:rsidR="00B91637" w:rsidRPr="003118E3" w:rsidRDefault="00B91637" w:rsidP="00075D53">
      <w:pPr>
        <w:numPr>
          <w:ilvl w:val="0"/>
          <w:numId w:val="14"/>
        </w:numPr>
        <w:tabs>
          <w:tab w:val="clear" w:pos="720"/>
        </w:tabs>
        <w:ind w:left="1260" w:hanging="540"/>
        <w:jc w:val="both"/>
        <w:textAlignment w:val="baseline"/>
        <w:rPr>
          <w:rFonts w:eastAsia="Tahoma"/>
          <w:color w:val="1D1A2F"/>
        </w:rPr>
      </w:pPr>
      <w:r w:rsidRPr="003118E3">
        <w:rPr>
          <w:rFonts w:eastAsia="Tahoma"/>
          <w:color w:val="1D1A2F"/>
        </w:rPr>
        <w:t xml:space="preserve">The Clerical Staff of </w:t>
      </w:r>
      <w:r w:rsidR="00252920" w:rsidRPr="003118E3">
        <w:rPr>
          <w:rFonts w:eastAsia="Tahoma"/>
          <w:color w:val="1D1A2F"/>
        </w:rPr>
        <w:t>a school or department assigned</w:t>
      </w:r>
      <w:r w:rsidRPr="003118E3">
        <w:rPr>
          <w:rFonts w:eastAsia="Tahoma"/>
          <w:color w:val="1D1A2F"/>
        </w:rPr>
        <w:t xml:space="preserve"> the duties of student r</w:t>
      </w:r>
      <w:r w:rsidR="00252920" w:rsidRPr="003118E3">
        <w:rPr>
          <w:rFonts w:eastAsia="Tahoma"/>
          <w:color w:val="1D1A2F"/>
        </w:rPr>
        <w:t xml:space="preserve">ecord keeping by the principal, </w:t>
      </w:r>
      <w:r w:rsidRPr="003118E3">
        <w:rPr>
          <w:rFonts w:eastAsia="Tahoma"/>
          <w:color w:val="1D1A2F"/>
        </w:rPr>
        <w:t>department administrator and/or superintendent.</w:t>
      </w:r>
    </w:p>
    <w:p w:rsidR="00BE0D8E" w:rsidRPr="003118E3" w:rsidRDefault="00BE0D8E" w:rsidP="00075D53">
      <w:pPr>
        <w:ind w:left="1440"/>
        <w:jc w:val="both"/>
        <w:textAlignment w:val="baseline"/>
        <w:rPr>
          <w:rFonts w:eastAsia="Tahoma"/>
          <w:color w:val="1D1A2F"/>
        </w:rPr>
      </w:pPr>
    </w:p>
    <w:p w:rsidR="00B91637" w:rsidRPr="003118E3" w:rsidRDefault="00B91637" w:rsidP="00075D53">
      <w:pPr>
        <w:tabs>
          <w:tab w:val="left" w:pos="3024"/>
        </w:tabs>
        <w:ind w:left="-180"/>
        <w:jc w:val="both"/>
        <w:textAlignment w:val="baseline"/>
        <w:rPr>
          <w:rFonts w:eastAsia="Tahoma"/>
          <w:color w:val="1D1A2F"/>
        </w:rPr>
      </w:pPr>
      <w:r w:rsidRPr="003118E3">
        <w:rPr>
          <w:rFonts w:eastAsia="Tahoma"/>
          <w:color w:val="1D1A2F"/>
        </w:rPr>
        <w:t xml:space="preserve">The principal of the school where the records are kept determines whether a </w:t>
      </w:r>
      <w:r w:rsidR="00252920" w:rsidRPr="003118E3">
        <w:rPr>
          <w:rFonts w:eastAsia="Tahoma"/>
          <w:color w:val="1D1A2F"/>
        </w:rPr>
        <w:t xml:space="preserve">school official is </w:t>
      </w:r>
      <w:r w:rsidRPr="003118E3">
        <w:rPr>
          <w:rFonts w:eastAsia="Tahoma"/>
          <w:color w:val="1D1A2F"/>
        </w:rPr>
        <w:t>seeking the information to carry out their official duty and w</w:t>
      </w:r>
      <w:r w:rsidR="00252920" w:rsidRPr="003118E3">
        <w:rPr>
          <w:rFonts w:eastAsia="Tahoma"/>
          <w:color w:val="1D1A2F"/>
        </w:rPr>
        <w:t xml:space="preserve">hether the specific information </w:t>
      </w:r>
      <w:r w:rsidRPr="003118E3">
        <w:rPr>
          <w:rFonts w:eastAsia="Tahoma"/>
          <w:color w:val="1D1A2F"/>
        </w:rPr>
        <w:t>sought will help in carrying out that duty. The principal and department administrator will have on file a l</w:t>
      </w:r>
      <w:r w:rsidR="00252920" w:rsidRPr="003118E3">
        <w:rPr>
          <w:rFonts w:eastAsia="Tahoma"/>
          <w:color w:val="1D1A2F"/>
        </w:rPr>
        <w:t>ist of personnel, by</w:t>
      </w:r>
      <w:r w:rsidR="00072F9A" w:rsidRPr="003118E3">
        <w:rPr>
          <w:rFonts w:eastAsia="Tahoma"/>
          <w:color w:val="1D1A2F"/>
        </w:rPr>
        <w:t xml:space="preserve"> </w:t>
      </w:r>
      <w:r w:rsidR="00252920" w:rsidRPr="003118E3">
        <w:rPr>
          <w:rFonts w:eastAsia="Tahoma"/>
          <w:color w:val="1D1A2F"/>
        </w:rPr>
        <w:t>name, which has</w:t>
      </w:r>
      <w:r w:rsidRPr="003118E3">
        <w:rPr>
          <w:rFonts w:eastAsia="Tahoma"/>
          <w:color w:val="1D1A2F"/>
        </w:rPr>
        <w:t xml:space="preserve"> legitimate access to student records.</w:t>
      </w:r>
    </w:p>
    <w:p w:rsidR="003165E2" w:rsidRPr="00141F30" w:rsidRDefault="003165E2" w:rsidP="00075D53">
      <w:pPr>
        <w:tabs>
          <w:tab w:val="left" w:pos="3024"/>
        </w:tabs>
        <w:ind w:left="-180"/>
        <w:jc w:val="both"/>
        <w:textAlignment w:val="baseline"/>
        <w:rPr>
          <w:rFonts w:eastAsia="Tahoma"/>
          <w:color w:val="000000"/>
          <w:spacing w:val="4"/>
          <w:sz w:val="16"/>
          <w:szCs w:val="16"/>
        </w:rPr>
      </w:pPr>
    </w:p>
    <w:p w:rsidR="003165E2" w:rsidRDefault="00B91637" w:rsidP="00571A8E">
      <w:pPr>
        <w:tabs>
          <w:tab w:val="left" w:pos="792"/>
          <w:tab w:val="left" w:pos="3168"/>
        </w:tabs>
        <w:ind w:left="810" w:hanging="450"/>
        <w:jc w:val="both"/>
        <w:textAlignment w:val="baseline"/>
        <w:rPr>
          <w:rFonts w:eastAsia="Tahoma"/>
          <w:color w:val="1D1A2F"/>
        </w:rPr>
      </w:pPr>
      <w:r>
        <w:rPr>
          <w:rFonts w:eastAsia="Tahoma"/>
          <w:color w:val="000000"/>
          <w:spacing w:val="4"/>
        </w:rPr>
        <w:t>(2)</w:t>
      </w:r>
      <w:r w:rsidR="00C9298E">
        <w:rPr>
          <w:rFonts w:eastAsia="Tahoma"/>
          <w:color w:val="000000"/>
          <w:spacing w:val="4"/>
        </w:rPr>
        <w:t>.</w:t>
      </w:r>
      <w:r w:rsidR="00651C06">
        <w:rPr>
          <w:rFonts w:eastAsia="Tahoma"/>
          <w:color w:val="000000"/>
          <w:spacing w:val="4"/>
        </w:rPr>
        <w:tab/>
      </w:r>
      <w:r w:rsidRPr="003118E3">
        <w:rPr>
          <w:rFonts w:eastAsia="Tahoma"/>
          <w:color w:val="1D1A2F"/>
        </w:rPr>
        <w:t>Officials of schools, school systems, are</w:t>
      </w:r>
      <w:r w:rsidR="00651C06" w:rsidRPr="003118E3">
        <w:rPr>
          <w:rFonts w:eastAsia="Tahoma"/>
          <w:color w:val="1D1A2F"/>
        </w:rPr>
        <w:t>a vocational technical centers,</w:t>
      </w:r>
      <w:r w:rsidR="00C9298E" w:rsidRPr="003118E3">
        <w:rPr>
          <w:rFonts w:eastAsia="Tahoma"/>
          <w:color w:val="1D1A2F"/>
        </w:rPr>
        <w:t xml:space="preserve"> </w:t>
      </w:r>
      <w:r w:rsidRPr="003118E3">
        <w:rPr>
          <w:rFonts w:eastAsia="Tahoma"/>
          <w:color w:val="1D1A2F"/>
        </w:rPr>
        <w:t>community colleges, or institutions of higher learning in which the student</w:t>
      </w:r>
      <w:r w:rsidR="00C9298E" w:rsidRPr="003118E3">
        <w:rPr>
          <w:rFonts w:eastAsia="Tahoma"/>
          <w:color w:val="1D1A2F"/>
        </w:rPr>
        <w:t xml:space="preserve"> seeks to enroll; and a copy of s</w:t>
      </w:r>
      <w:r w:rsidR="00651C06" w:rsidRPr="003118E3">
        <w:rPr>
          <w:rFonts w:eastAsia="Tahoma"/>
          <w:color w:val="1D1A2F"/>
        </w:rPr>
        <w:t>uch records or reports shall be</w:t>
      </w:r>
      <w:r w:rsidR="00C9298E" w:rsidRPr="003118E3">
        <w:rPr>
          <w:rFonts w:eastAsia="Tahoma"/>
          <w:color w:val="1D1A2F"/>
        </w:rPr>
        <w:t xml:space="preserve"> furnished to the parent, guardian, pupil, or student upon request.</w:t>
      </w:r>
    </w:p>
    <w:p w:rsidR="00571A8E" w:rsidRPr="003118E3" w:rsidRDefault="00571A8E" w:rsidP="00571A8E">
      <w:pPr>
        <w:tabs>
          <w:tab w:val="left" w:pos="792"/>
          <w:tab w:val="left" w:pos="3168"/>
        </w:tabs>
        <w:ind w:left="810" w:hanging="450"/>
        <w:jc w:val="both"/>
        <w:textAlignment w:val="baseline"/>
        <w:rPr>
          <w:rFonts w:eastAsia="Tahoma"/>
          <w:color w:val="1D1A2F"/>
        </w:rPr>
      </w:pPr>
    </w:p>
    <w:p w:rsidR="00B91637" w:rsidRPr="003118E3" w:rsidRDefault="00B91637" w:rsidP="00075D53">
      <w:pPr>
        <w:tabs>
          <w:tab w:val="left" w:pos="792"/>
          <w:tab w:val="left" w:pos="3168"/>
        </w:tabs>
        <w:ind w:left="810" w:hanging="450"/>
        <w:jc w:val="both"/>
        <w:textAlignment w:val="baseline"/>
        <w:rPr>
          <w:rFonts w:eastAsia="Tahoma"/>
          <w:color w:val="1D1A2F"/>
        </w:rPr>
      </w:pPr>
      <w:r w:rsidRPr="003118E3">
        <w:rPr>
          <w:rFonts w:eastAsia="Tahoma"/>
          <w:color w:val="1D1A2F"/>
        </w:rPr>
        <w:t>(</w:t>
      </w:r>
      <w:r w:rsidR="002779EF" w:rsidRPr="003118E3">
        <w:rPr>
          <w:rFonts w:eastAsia="Tahoma"/>
          <w:color w:val="1D1A2F"/>
        </w:rPr>
        <w:t>3</w:t>
      </w:r>
      <w:r w:rsidRPr="003118E3">
        <w:rPr>
          <w:rFonts w:eastAsia="Tahoma"/>
          <w:color w:val="1D1A2F"/>
        </w:rPr>
        <w:t>)</w:t>
      </w:r>
      <w:r w:rsidR="00C9298E" w:rsidRPr="003118E3">
        <w:rPr>
          <w:rFonts w:eastAsia="Tahoma"/>
          <w:color w:val="1D1A2F"/>
        </w:rPr>
        <w:t>.</w:t>
      </w:r>
      <w:r w:rsidR="00651C06" w:rsidRPr="003118E3">
        <w:rPr>
          <w:rFonts w:eastAsia="Tahoma"/>
          <w:color w:val="1D1A2F"/>
        </w:rPr>
        <w:tab/>
      </w:r>
      <w:r w:rsidRPr="003118E3">
        <w:rPr>
          <w:rFonts w:eastAsia="Tahoma"/>
          <w:color w:val="1D1A2F"/>
        </w:rPr>
        <w:t>The United States Secretary of Education, the Director of the National</w:t>
      </w:r>
      <w:r w:rsidR="00651C06" w:rsidRPr="003118E3">
        <w:rPr>
          <w:rFonts w:eastAsia="Tahoma"/>
          <w:color w:val="1D1A2F"/>
        </w:rPr>
        <w:t xml:space="preserve"> </w:t>
      </w:r>
      <w:r w:rsidRPr="003118E3">
        <w:rPr>
          <w:rFonts w:eastAsia="Tahoma"/>
          <w:color w:val="1D1A2F"/>
        </w:rPr>
        <w:t>Institute of Education, the Assistant Secretary for Education, the Comptroller General of the United States</w:t>
      </w:r>
      <w:r w:rsidR="00651C06" w:rsidRPr="003118E3">
        <w:rPr>
          <w:rFonts w:eastAsia="Tahoma"/>
          <w:color w:val="1D1A2F"/>
        </w:rPr>
        <w:t>, or state or local educational</w:t>
      </w:r>
      <w:r w:rsidRPr="003118E3">
        <w:rPr>
          <w:rFonts w:eastAsia="Tahoma"/>
          <w:color w:val="1D1A2F"/>
        </w:rPr>
        <w:t xml:space="preserve"> authorities who are authorized to receive </w:t>
      </w:r>
      <w:r w:rsidR="00651C06" w:rsidRPr="003118E3">
        <w:rPr>
          <w:rFonts w:eastAsia="Tahoma"/>
          <w:color w:val="1D1A2F"/>
        </w:rPr>
        <w:t>such information subject to the</w:t>
      </w:r>
      <w:r w:rsidRPr="003118E3">
        <w:rPr>
          <w:rFonts w:eastAsia="Tahoma"/>
          <w:color w:val="1D1A2F"/>
        </w:rPr>
        <w:t xml:space="preserve"> conditions set forth in applicable federal </w:t>
      </w:r>
      <w:r w:rsidR="00651C06" w:rsidRPr="003118E3">
        <w:rPr>
          <w:rFonts w:eastAsia="Tahoma"/>
          <w:color w:val="1D1A2F"/>
        </w:rPr>
        <w:t>statutes and regulations of the</w:t>
      </w:r>
      <w:r w:rsidR="00C9298E" w:rsidRPr="003118E3">
        <w:rPr>
          <w:rFonts w:eastAsia="Tahoma"/>
          <w:color w:val="1D1A2F"/>
        </w:rPr>
        <w:t xml:space="preserve"> </w:t>
      </w:r>
      <w:r w:rsidRPr="003118E3">
        <w:rPr>
          <w:rFonts w:eastAsia="Tahoma"/>
          <w:color w:val="1D1A2F"/>
        </w:rPr>
        <w:t>U.S.</w:t>
      </w:r>
      <w:r w:rsidR="00C9298E" w:rsidRPr="003118E3">
        <w:rPr>
          <w:rFonts w:eastAsia="Tahoma"/>
          <w:color w:val="1D1A2F"/>
        </w:rPr>
        <w:t xml:space="preserve"> Department of Education, or in appl</w:t>
      </w:r>
      <w:r w:rsidR="00651C06" w:rsidRPr="003118E3">
        <w:rPr>
          <w:rFonts w:eastAsia="Tahoma"/>
          <w:color w:val="1D1A2F"/>
        </w:rPr>
        <w:t>icable state statutes and rules</w:t>
      </w:r>
      <w:r w:rsidR="00C9298E" w:rsidRPr="003118E3">
        <w:rPr>
          <w:rFonts w:eastAsia="Tahoma"/>
          <w:color w:val="1D1A2F"/>
        </w:rPr>
        <w:t xml:space="preserve"> of the State Board of Education.</w:t>
      </w:r>
    </w:p>
    <w:p w:rsidR="00A152FA" w:rsidRPr="003118E3" w:rsidRDefault="00C9298E" w:rsidP="00075D53">
      <w:pPr>
        <w:tabs>
          <w:tab w:val="left" w:pos="792"/>
          <w:tab w:val="left" w:pos="3168"/>
        </w:tabs>
        <w:spacing w:before="246" w:line="266" w:lineRule="exact"/>
        <w:ind w:left="810" w:hanging="450"/>
        <w:jc w:val="both"/>
        <w:textAlignment w:val="baseline"/>
        <w:rPr>
          <w:rFonts w:eastAsia="Tahoma"/>
          <w:color w:val="1D1A2F"/>
        </w:rPr>
      </w:pPr>
      <w:r w:rsidRPr="003118E3">
        <w:rPr>
          <w:rFonts w:eastAsia="Tahoma"/>
          <w:color w:val="1D1A2F"/>
        </w:rPr>
        <w:t>(</w:t>
      </w:r>
      <w:r w:rsidR="00A152FA" w:rsidRPr="003118E3">
        <w:rPr>
          <w:rFonts w:eastAsia="Tahoma"/>
          <w:color w:val="1D1A2F"/>
        </w:rPr>
        <w:t>4</w:t>
      </w:r>
      <w:r w:rsidRPr="003118E3">
        <w:rPr>
          <w:rFonts w:eastAsia="Tahoma"/>
          <w:color w:val="1D1A2F"/>
        </w:rPr>
        <w:t>).</w:t>
      </w:r>
      <w:r w:rsidR="003165E2" w:rsidRPr="003118E3">
        <w:rPr>
          <w:rFonts w:eastAsia="Tahoma"/>
          <w:color w:val="1D1A2F"/>
        </w:rPr>
        <w:tab/>
      </w:r>
      <w:r w:rsidR="00B91637" w:rsidRPr="003118E3">
        <w:rPr>
          <w:rFonts w:eastAsia="Tahoma"/>
          <w:color w:val="1D1A2F"/>
        </w:rPr>
        <w:t>Other school officials, in connection with a p</w:t>
      </w:r>
      <w:r w:rsidR="003165E2" w:rsidRPr="003118E3">
        <w:rPr>
          <w:rFonts w:eastAsia="Tahoma"/>
          <w:color w:val="1D1A2F"/>
        </w:rPr>
        <w:t xml:space="preserve">upil's or student's application </w:t>
      </w:r>
      <w:r w:rsidR="00B91637" w:rsidRPr="003118E3">
        <w:rPr>
          <w:rFonts w:eastAsia="Tahoma"/>
          <w:color w:val="1D1A2F"/>
        </w:rPr>
        <w:t xml:space="preserve">for, or </w:t>
      </w:r>
      <w:r w:rsidRPr="003118E3">
        <w:rPr>
          <w:rFonts w:eastAsia="Tahoma"/>
          <w:color w:val="1D1A2F"/>
        </w:rPr>
        <w:t>receipt of, financial aid</w:t>
      </w:r>
      <w:r w:rsidR="00072F9A" w:rsidRPr="003118E3">
        <w:rPr>
          <w:rFonts w:eastAsia="Tahoma"/>
          <w:color w:val="1D1A2F"/>
        </w:rPr>
        <w:t>.</w:t>
      </w:r>
    </w:p>
    <w:p w:rsidR="003165E2" w:rsidRPr="003118E3" w:rsidRDefault="003165E2" w:rsidP="00075D53">
      <w:pPr>
        <w:tabs>
          <w:tab w:val="left" w:pos="792"/>
          <w:tab w:val="left" w:pos="3168"/>
        </w:tabs>
        <w:spacing w:before="246" w:line="266" w:lineRule="exact"/>
        <w:ind w:left="810" w:hanging="450"/>
        <w:jc w:val="both"/>
        <w:textAlignment w:val="baseline"/>
        <w:rPr>
          <w:rFonts w:eastAsia="Tahoma"/>
          <w:color w:val="1D1A2F"/>
        </w:rPr>
      </w:pPr>
      <w:r w:rsidRPr="003118E3">
        <w:rPr>
          <w:rFonts w:eastAsia="Tahoma"/>
          <w:color w:val="1D1A2F"/>
        </w:rPr>
        <w:t>(5).</w:t>
      </w:r>
      <w:r w:rsidRPr="003118E3">
        <w:rPr>
          <w:rFonts w:eastAsia="Tahoma"/>
          <w:color w:val="1D1A2F"/>
        </w:rPr>
        <w:tab/>
      </w:r>
      <w:r w:rsidR="00072F9A" w:rsidRPr="003118E3">
        <w:rPr>
          <w:rFonts w:eastAsia="Tahoma"/>
          <w:color w:val="1D1A2F"/>
        </w:rPr>
        <w:t xml:space="preserve">Individuals or organizations conducting studies for or on behalf </w:t>
      </w:r>
      <w:r w:rsidRPr="003118E3">
        <w:rPr>
          <w:rFonts w:eastAsia="Tahoma"/>
          <w:color w:val="1D1A2F"/>
        </w:rPr>
        <w:t xml:space="preserve">of an </w:t>
      </w:r>
      <w:r w:rsidR="00072F9A" w:rsidRPr="003118E3">
        <w:rPr>
          <w:rFonts w:eastAsia="Tahoma"/>
          <w:color w:val="1D1A2F"/>
        </w:rPr>
        <w:t>institution or a board of educatio</w:t>
      </w:r>
      <w:r w:rsidRPr="003118E3">
        <w:rPr>
          <w:rFonts w:eastAsia="Tahoma"/>
          <w:color w:val="1D1A2F"/>
        </w:rPr>
        <w:t>n for the purpose of developing,</w:t>
      </w:r>
      <w:r w:rsidR="00072F9A" w:rsidRPr="003118E3">
        <w:rPr>
          <w:rFonts w:eastAsia="Tahoma"/>
          <w:color w:val="1D1A2F"/>
        </w:rPr>
        <w:t xml:space="preserve"> validating, or administering predictive tests, administering student aid programs, or improving instruction, if such studies are conducted in such a manner as will not permit the pers</w:t>
      </w:r>
      <w:r w:rsidRPr="003118E3">
        <w:rPr>
          <w:rFonts w:eastAsia="Tahoma"/>
          <w:color w:val="1D1A2F"/>
        </w:rPr>
        <w:t xml:space="preserve">onal identification of students </w:t>
      </w:r>
      <w:r w:rsidR="00072F9A" w:rsidRPr="003118E3">
        <w:rPr>
          <w:rFonts w:eastAsia="Tahoma"/>
          <w:color w:val="1D1A2F"/>
        </w:rPr>
        <w:t>and their parents by persons other than rep</w:t>
      </w:r>
      <w:r w:rsidRPr="003118E3">
        <w:rPr>
          <w:rFonts w:eastAsia="Tahoma"/>
          <w:color w:val="1D1A2F"/>
        </w:rPr>
        <w:t>resentatives of such</w:t>
      </w:r>
      <w:r w:rsidR="00A152FA" w:rsidRPr="003118E3">
        <w:rPr>
          <w:rFonts w:eastAsia="Tahoma"/>
          <w:color w:val="1D1A2F"/>
        </w:rPr>
        <w:t xml:space="preserve"> </w:t>
      </w:r>
      <w:r w:rsidR="00072F9A" w:rsidRPr="003118E3">
        <w:rPr>
          <w:rFonts w:eastAsia="Tahoma"/>
          <w:color w:val="1D1A2F"/>
        </w:rPr>
        <w:t>organizations and if such information will be destroyed when no longer needed for the purpose of conducting such studies.</w:t>
      </w:r>
    </w:p>
    <w:p w:rsidR="00A152FA" w:rsidRPr="003118E3" w:rsidRDefault="003165E2" w:rsidP="00075D53">
      <w:pPr>
        <w:tabs>
          <w:tab w:val="left" w:pos="792"/>
          <w:tab w:val="left" w:pos="3168"/>
        </w:tabs>
        <w:spacing w:before="246" w:line="266" w:lineRule="exact"/>
        <w:ind w:left="-288" w:firstLine="648"/>
        <w:jc w:val="both"/>
        <w:textAlignment w:val="baseline"/>
        <w:rPr>
          <w:rFonts w:eastAsia="Tahoma"/>
          <w:color w:val="1D1A2F"/>
        </w:rPr>
      </w:pPr>
      <w:r w:rsidRPr="003118E3">
        <w:rPr>
          <w:rFonts w:eastAsia="Tahoma"/>
          <w:color w:val="1D1A2F"/>
        </w:rPr>
        <w:t>(6).</w:t>
      </w:r>
      <w:r w:rsidRPr="003118E3">
        <w:rPr>
          <w:rFonts w:eastAsia="Tahoma"/>
          <w:color w:val="1D1A2F"/>
        </w:rPr>
        <w:tab/>
      </w:r>
      <w:r w:rsidR="00A152FA" w:rsidRPr="003118E3">
        <w:rPr>
          <w:rFonts w:eastAsia="Tahoma"/>
          <w:color w:val="1D1A2F"/>
        </w:rPr>
        <w:t>Accrediting organizations, in order to carry out their accrediting functions.</w:t>
      </w:r>
      <w:r w:rsidR="003E1A90" w:rsidRPr="003118E3">
        <w:rPr>
          <w:rFonts w:eastAsia="Tahoma"/>
          <w:color w:val="1D1A2F"/>
        </w:rPr>
        <w:br/>
      </w:r>
    </w:p>
    <w:p w:rsidR="003165E2" w:rsidRPr="003118E3" w:rsidRDefault="003E1A90" w:rsidP="00075D53">
      <w:pPr>
        <w:tabs>
          <w:tab w:val="left" w:pos="810"/>
        </w:tabs>
        <w:spacing w:before="9" w:line="265" w:lineRule="exact"/>
        <w:ind w:left="810" w:hanging="450"/>
        <w:jc w:val="both"/>
        <w:textAlignment w:val="baseline"/>
        <w:rPr>
          <w:rFonts w:eastAsia="Tahoma"/>
          <w:color w:val="1D1A2F"/>
        </w:rPr>
      </w:pPr>
      <w:r w:rsidRPr="003118E3">
        <w:rPr>
          <w:rFonts w:eastAsia="Tahoma"/>
          <w:color w:val="1D1A2F"/>
        </w:rPr>
        <w:lastRenderedPageBreak/>
        <w:t>(7).</w:t>
      </w:r>
      <w:r w:rsidRPr="003118E3">
        <w:rPr>
          <w:rFonts w:eastAsia="Tahoma"/>
          <w:color w:val="1D1A2F"/>
        </w:rPr>
        <w:tab/>
      </w:r>
      <w:r w:rsidR="00A152FA" w:rsidRPr="003118E3">
        <w:rPr>
          <w:rFonts w:eastAsia="Tahoma"/>
          <w:color w:val="1D1A2F"/>
        </w:rPr>
        <w:t>For use as evidence in student expulsion hearings conducted by a District school board pursuant to the provisions of Chapter 120, Florida Statutes.</w:t>
      </w:r>
    </w:p>
    <w:p w:rsidR="003165E2" w:rsidRPr="003118E3" w:rsidRDefault="003165E2" w:rsidP="00075D53">
      <w:pPr>
        <w:tabs>
          <w:tab w:val="left" w:pos="720"/>
        </w:tabs>
        <w:spacing w:before="9" w:line="265" w:lineRule="exact"/>
        <w:ind w:firstLine="360"/>
        <w:jc w:val="both"/>
        <w:textAlignment w:val="baseline"/>
        <w:rPr>
          <w:rFonts w:eastAsia="Tahoma"/>
          <w:color w:val="1D1A2F"/>
        </w:rPr>
      </w:pPr>
    </w:p>
    <w:p w:rsidR="003165E2" w:rsidRPr="003118E3" w:rsidRDefault="003165E2" w:rsidP="00075D53">
      <w:pPr>
        <w:tabs>
          <w:tab w:val="left" w:pos="810"/>
        </w:tabs>
        <w:spacing w:before="9" w:line="265" w:lineRule="exact"/>
        <w:ind w:left="810" w:hanging="450"/>
        <w:jc w:val="both"/>
        <w:textAlignment w:val="baseline"/>
        <w:rPr>
          <w:rFonts w:eastAsia="Tahoma"/>
          <w:color w:val="1D1A2F"/>
        </w:rPr>
      </w:pPr>
      <w:r w:rsidRPr="003118E3">
        <w:rPr>
          <w:rFonts w:eastAsia="Tahoma"/>
          <w:color w:val="1D1A2F"/>
        </w:rPr>
        <w:t>(8)</w:t>
      </w:r>
      <w:r w:rsidR="00141F30" w:rsidRPr="003118E3">
        <w:rPr>
          <w:rFonts w:eastAsia="Tahoma"/>
          <w:color w:val="1D1A2F"/>
        </w:rPr>
        <w:t>.</w:t>
      </w:r>
      <w:r w:rsidR="00141F30" w:rsidRPr="003118E3">
        <w:rPr>
          <w:rFonts w:eastAsia="Tahoma"/>
          <w:color w:val="1D1A2F"/>
        </w:rPr>
        <w:tab/>
      </w:r>
      <w:r w:rsidR="00A152FA" w:rsidRPr="003118E3">
        <w:rPr>
          <w:rFonts w:eastAsia="Tahoma"/>
          <w:color w:val="1D1A2F"/>
        </w:rPr>
        <w:t>Appropriate parties in connection wit</w:t>
      </w:r>
      <w:r w:rsidRPr="003118E3">
        <w:rPr>
          <w:rFonts w:eastAsia="Tahoma"/>
          <w:color w:val="1D1A2F"/>
        </w:rPr>
        <w:t>h an emergency, if knowledge of</w:t>
      </w:r>
      <w:r w:rsidR="00067000" w:rsidRPr="003118E3">
        <w:rPr>
          <w:rFonts w:eastAsia="Tahoma"/>
          <w:color w:val="1D1A2F"/>
        </w:rPr>
        <w:t xml:space="preserve"> </w:t>
      </w:r>
      <w:r w:rsidR="00A152FA" w:rsidRPr="003118E3">
        <w:rPr>
          <w:rFonts w:eastAsia="Tahoma"/>
          <w:color w:val="1D1A2F"/>
        </w:rPr>
        <w:t xml:space="preserve">the information in the </w:t>
      </w:r>
      <w:r w:rsidR="0036376D" w:rsidRPr="003118E3">
        <w:rPr>
          <w:rFonts w:eastAsia="Tahoma"/>
          <w:color w:val="1D1A2F"/>
        </w:rPr>
        <w:t>student's educational records is</w:t>
      </w:r>
      <w:r w:rsidR="00A152FA" w:rsidRPr="003118E3">
        <w:rPr>
          <w:rFonts w:eastAsia="Tahoma"/>
          <w:color w:val="1D1A2F"/>
        </w:rPr>
        <w:t xml:space="preserve"> necessary</w:t>
      </w:r>
      <w:r w:rsidRPr="003118E3">
        <w:rPr>
          <w:rFonts w:eastAsia="Tahoma"/>
          <w:color w:val="1D1A2F"/>
        </w:rPr>
        <w:t xml:space="preserve"> to protect</w:t>
      </w:r>
      <w:r w:rsidR="00067000" w:rsidRPr="003118E3">
        <w:rPr>
          <w:rFonts w:eastAsia="Tahoma"/>
          <w:color w:val="1D1A2F"/>
        </w:rPr>
        <w:t xml:space="preserve"> </w:t>
      </w:r>
      <w:r w:rsidR="00A152FA" w:rsidRPr="003118E3">
        <w:rPr>
          <w:rFonts w:eastAsia="Tahoma"/>
          <w:color w:val="1D1A2F"/>
        </w:rPr>
        <w:t>the health or safety of the student or other individuals. Criteria for determining the existence of emergencies i</w:t>
      </w:r>
      <w:r w:rsidRPr="003118E3">
        <w:rPr>
          <w:rFonts w:eastAsia="Tahoma"/>
          <w:color w:val="1D1A2F"/>
        </w:rPr>
        <w:t>nvolving health or safety shall</w:t>
      </w:r>
      <w:r w:rsidR="00067000" w:rsidRPr="003118E3">
        <w:rPr>
          <w:rFonts w:eastAsia="Tahoma"/>
          <w:color w:val="1D1A2F"/>
        </w:rPr>
        <w:t xml:space="preserve"> </w:t>
      </w:r>
      <w:r w:rsidR="00A152FA" w:rsidRPr="003118E3">
        <w:rPr>
          <w:rFonts w:eastAsia="Tahoma"/>
          <w:color w:val="1D1A2F"/>
        </w:rPr>
        <w:t xml:space="preserve">include, but are not </w:t>
      </w:r>
      <w:r w:rsidR="0036376D" w:rsidRPr="003118E3">
        <w:rPr>
          <w:rFonts w:eastAsia="Tahoma"/>
          <w:color w:val="1D1A2F"/>
        </w:rPr>
        <w:t>limited</w:t>
      </w:r>
      <w:r w:rsidR="00A152FA" w:rsidRPr="003118E3">
        <w:rPr>
          <w:rFonts w:eastAsia="Tahoma"/>
          <w:color w:val="1D1A2F"/>
        </w:rPr>
        <w:t xml:space="preserve"> to</w:t>
      </w:r>
      <w:r w:rsidR="0036376D" w:rsidRPr="003118E3">
        <w:rPr>
          <w:rFonts w:eastAsia="Tahoma"/>
          <w:color w:val="1D1A2F"/>
        </w:rPr>
        <w:t>,</w:t>
      </w:r>
      <w:r w:rsidR="00A152FA" w:rsidRPr="003118E3">
        <w:rPr>
          <w:rFonts w:eastAsia="Tahoma"/>
          <w:color w:val="1D1A2F"/>
        </w:rPr>
        <w:t xml:space="preserve"> the following:</w:t>
      </w:r>
    </w:p>
    <w:p w:rsidR="0036376D" w:rsidRPr="003118E3" w:rsidRDefault="0036376D" w:rsidP="00075D53">
      <w:pPr>
        <w:tabs>
          <w:tab w:val="left" w:pos="810"/>
        </w:tabs>
        <w:spacing w:before="9" w:line="265" w:lineRule="exact"/>
        <w:ind w:left="810" w:hanging="450"/>
        <w:jc w:val="both"/>
        <w:textAlignment w:val="baseline"/>
        <w:rPr>
          <w:rFonts w:eastAsia="Tahoma"/>
          <w:color w:val="1D1A2F"/>
        </w:rPr>
      </w:pPr>
    </w:p>
    <w:p w:rsidR="00A152FA" w:rsidRPr="003118E3" w:rsidRDefault="00F813FB" w:rsidP="002774F7">
      <w:pPr>
        <w:spacing w:before="9" w:line="276" w:lineRule="auto"/>
        <w:ind w:left="1260" w:hanging="450"/>
        <w:jc w:val="both"/>
        <w:textAlignment w:val="baseline"/>
        <w:rPr>
          <w:rFonts w:eastAsia="Tahoma"/>
          <w:color w:val="1D1A2F"/>
        </w:rPr>
      </w:pPr>
      <w:r w:rsidRPr="003118E3">
        <w:rPr>
          <w:rFonts w:eastAsia="Tahoma"/>
          <w:color w:val="1D1A2F"/>
        </w:rPr>
        <w:t>(a)</w:t>
      </w:r>
      <w:r w:rsidRPr="003118E3">
        <w:rPr>
          <w:rFonts w:eastAsia="Tahoma"/>
          <w:color w:val="1D1A2F"/>
        </w:rPr>
        <w:tab/>
      </w:r>
      <w:r w:rsidR="00A152FA" w:rsidRPr="003118E3">
        <w:rPr>
          <w:rFonts w:eastAsia="Tahoma"/>
          <w:color w:val="1D1A2F"/>
        </w:rPr>
        <w:t>The seriousness of the threat of the health or safety of the student or other individuals;</w:t>
      </w:r>
    </w:p>
    <w:p w:rsidR="00A152FA" w:rsidRPr="003118E3" w:rsidRDefault="00F813FB" w:rsidP="00075D53">
      <w:pPr>
        <w:tabs>
          <w:tab w:val="left" w:pos="1260"/>
          <w:tab w:val="left" w:pos="4320"/>
        </w:tabs>
        <w:spacing w:line="276" w:lineRule="auto"/>
        <w:ind w:left="1080" w:hanging="270"/>
        <w:jc w:val="both"/>
        <w:textAlignment w:val="baseline"/>
        <w:rPr>
          <w:rFonts w:eastAsia="Tahoma"/>
          <w:color w:val="1D1A2F"/>
        </w:rPr>
      </w:pPr>
      <w:r w:rsidRPr="003118E3">
        <w:rPr>
          <w:rFonts w:eastAsia="Tahoma"/>
          <w:color w:val="1D1A2F"/>
        </w:rPr>
        <w:t>(b)</w:t>
      </w:r>
      <w:r w:rsidRPr="003118E3">
        <w:rPr>
          <w:rFonts w:eastAsia="Tahoma"/>
          <w:color w:val="1D1A2F"/>
        </w:rPr>
        <w:tab/>
      </w:r>
      <w:r w:rsidR="003165E2" w:rsidRPr="003118E3">
        <w:rPr>
          <w:rFonts w:eastAsia="Tahoma"/>
          <w:color w:val="1D1A2F"/>
        </w:rPr>
        <w:tab/>
      </w:r>
      <w:r w:rsidR="00A152FA" w:rsidRPr="003118E3">
        <w:rPr>
          <w:rFonts w:eastAsia="Tahoma"/>
          <w:color w:val="1D1A2F"/>
        </w:rPr>
        <w:t>The need for the information to meet the emergency;</w:t>
      </w:r>
    </w:p>
    <w:p w:rsidR="00BE0D8E" w:rsidRPr="003118E3" w:rsidRDefault="00F813FB" w:rsidP="00075D53">
      <w:pPr>
        <w:tabs>
          <w:tab w:val="left" w:pos="1440"/>
          <w:tab w:val="left" w:pos="4320"/>
        </w:tabs>
        <w:spacing w:line="276" w:lineRule="auto"/>
        <w:ind w:left="1260" w:right="72" w:hanging="450"/>
        <w:jc w:val="both"/>
        <w:textAlignment w:val="baseline"/>
        <w:rPr>
          <w:rFonts w:eastAsia="Tahoma"/>
          <w:color w:val="1D1A2F"/>
        </w:rPr>
      </w:pPr>
      <w:r w:rsidRPr="003118E3">
        <w:rPr>
          <w:rFonts w:eastAsia="Tahoma"/>
          <w:color w:val="1D1A2F"/>
        </w:rPr>
        <w:t>(c)</w:t>
      </w:r>
      <w:r w:rsidR="003165E2" w:rsidRPr="003118E3">
        <w:rPr>
          <w:rFonts w:eastAsia="Tahoma"/>
          <w:color w:val="1D1A2F"/>
        </w:rPr>
        <w:tab/>
      </w:r>
      <w:r w:rsidR="00A152FA" w:rsidRPr="003118E3">
        <w:rPr>
          <w:rFonts w:eastAsia="Tahoma"/>
          <w:color w:val="1D1A2F"/>
        </w:rPr>
        <w:t>Whether the parties to whom the information</w:t>
      </w:r>
      <w:r w:rsidR="003165E2" w:rsidRPr="003118E3">
        <w:rPr>
          <w:rFonts w:eastAsia="Tahoma"/>
          <w:color w:val="1D1A2F"/>
        </w:rPr>
        <w:t xml:space="preserve"> is disclosed are in a position</w:t>
      </w:r>
      <w:r w:rsidR="00067000" w:rsidRPr="003118E3">
        <w:rPr>
          <w:rFonts w:eastAsia="Tahoma"/>
          <w:color w:val="1D1A2F"/>
        </w:rPr>
        <w:t xml:space="preserve"> to d</w:t>
      </w:r>
      <w:r w:rsidR="00BE0D8E" w:rsidRPr="003118E3">
        <w:rPr>
          <w:rFonts w:eastAsia="Tahoma"/>
          <w:color w:val="1D1A2F"/>
        </w:rPr>
        <w:t>eal with the emergency; and;</w:t>
      </w:r>
    </w:p>
    <w:p w:rsidR="00072F9A" w:rsidRPr="003118E3" w:rsidRDefault="00F813FB" w:rsidP="00075D53">
      <w:pPr>
        <w:tabs>
          <w:tab w:val="left" w:pos="1260"/>
          <w:tab w:val="left" w:pos="4320"/>
        </w:tabs>
        <w:ind w:left="1080" w:right="72" w:hanging="270"/>
        <w:jc w:val="both"/>
        <w:textAlignment w:val="baseline"/>
        <w:rPr>
          <w:rFonts w:eastAsia="Tahoma"/>
          <w:color w:val="1D1A2F"/>
        </w:rPr>
      </w:pPr>
      <w:r w:rsidRPr="003118E3">
        <w:rPr>
          <w:rFonts w:eastAsia="Tahoma"/>
          <w:color w:val="1D1A2F"/>
        </w:rPr>
        <w:t>(d)</w:t>
      </w:r>
      <w:r w:rsidRPr="003118E3">
        <w:rPr>
          <w:rFonts w:eastAsia="Tahoma"/>
          <w:color w:val="1D1A2F"/>
        </w:rPr>
        <w:tab/>
      </w:r>
      <w:r w:rsidR="00BE0D8E" w:rsidRPr="003118E3">
        <w:rPr>
          <w:rFonts w:eastAsia="Tahoma"/>
          <w:color w:val="1D1A2F"/>
        </w:rPr>
        <w:tab/>
        <w:t>T</w:t>
      </w:r>
      <w:r w:rsidR="00A152FA" w:rsidRPr="003118E3">
        <w:rPr>
          <w:rFonts w:eastAsia="Tahoma"/>
          <w:color w:val="1D1A2F"/>
        </w:rPr>
        <w:t>he extent to which time is of the essence in dealing with the emergency.</w:t>
      </w:r>
    </w:p>
    <w:p w:rsidR="00B96EA4" w:rsidRDefault="00BE0D8E" w:rsidP="00075D53">
      <w:pPr>
        <w:tabs>
          <w:tab w:val="left" w:pos="810"/>
        </w:tabs>
        <w:spacing w:before="266"/>
        <w:ind w:left="810" w:hanging="450"/>
        <w:jc w:val="both"/>
        <w:textAlignment w:val="baseline"/>
        <w:rPr>
          <w:rFonts w:eastAsia="Tahoma"/>
          <w:color w:val="1D1A2F"/>
        </w:rPr>
      </w:pPr>
      <w:r w:rsidRPr="003118E3">
        <w:rPr>
          <w:rFonts w:eastAsia="Tahoma"/>
          <w:color w:val="1D1A2F"/>
        </w:rPr>
        <w:t>(9).</w:t>
      </w:r>
      <w:r w:rsidRPr="003118E3">
        <w:rPr>
          <w:rFonts w:eastAsia="Tahoma"/>
          <w:color w:val="1D1A2F"/>
        </w:rPr>
        <w:tab/>
      </w:r>
      <w:r w:rsidR="00B96EA4" w:rsidRPr="003118E3">
        <w:rPr>
          <w:rFonts w:eastAsia="Tahoma"/>
          <w:color w:val="1D1A2F"/>
        </w:rPr>
        <w:t>The Auditor General in connection with the official functions;</w:t>
      </w:r>
      <w:r w:rsidRPr="003118E3">
        <w:rPr>
          <w:rFonts w:eastAsia="Tahoma"/>
          <w:color w:val="1D1A2F"/>
        </w:rPr>
        <w:t xml:space="preserve"> </w:t>
      </w:r>
      <w:r w:rsidR="00B96EA4" w:rsidRPr="003118E3">
        <w:rPr>
          <w:rFonts w:eastAsia="Tahoma"/>
          <w:color w:val="1D1A2F"/>
        </w:rPr>
        <w:t>however, except when the collection of persona</w:t>
      </w:r>
      <w:r w:rsidRPr="003118E3">
        <w:rPr>
          <w:rFonts w:eastAsia="Tahoma"/>
          <w:color w:val="1D1A2F"/>
        </w:rPr>
        <w:t>lly identifiable information is</w:t>
      </w:r>
      <w:r w:rsidR="00B96EA4" w:rsidRPr="003118E3">
        <w:rPr>
          <w:rFonts w:eastAsia="Tahoma"/>
          <w:color w:val="1D1A2F"/>
        </w:rPr>
        <w:t xml:space="preserve"> specifically authorized by law, any data collected </w:t>
      </w:r>
      <w:r w:rsidRPr="003118E3">
        <w:rPr>
          <w:rFonts w:eastAsia="Tahoma"/>
          <w:color w:val="1D1A2F"/>
        </w:rPr>
        <w:t>by the Auditor General shall be</w:t>
      </w:r>
      <w:r w:rsidR="00B96EA4" w:rsidRPr="003118E3">
        <w:rPr>
          <w:rFonts w:eastAsia="Tahoma"/>
          <w:color w:val="1D1A2F"/>
        </w:rPr>
        <w:t xml:space="preserve"> protected in such a way as will not permit the personal identification of students and their parents by other than the Auditor General and his staff, and such personally identifiable data shall be destroye</w:t>
      </w:r>
      <w:r w:rsidRPr="003118E3">
        <w:rPr>
          <w:rFonts w:eastAsia="Tahoma"/>
          <w:color w:val="1D1A2F"/>
        </w:rPr>
        <w:t>d when no longer needed for the</w:t>
      </w:r>
      <w:r w:rsidR="00B96EA4" w:rsidRPr="003118E3">
        <w:rPr>
          <w:rFonts w:eastAsia="Tahoma"/>
          <w:color w:val="1D1A2F"/>
        </w:rPr>
        <w:t xml:space="preserve"> Auditor General's official use.</w:t>
      </w:r>
    </w:p>
    <w:p w:rsidR="00980B31" w:rsidRPr="003118E3" w:rsidRDefault="00980B31" w:rsidP="00075D53">
      <w:pPr>
        <w:tabs>
          <w:tab w:val="left" w:pos="810"/>
        </w:tabs>
        <w:spacing w:before="266" w:line="264" w:lineRule="exact"/>
        <w:ind w:left="810" w:hanging="450"/>
        <w:jc w:val="both"/>
        <w:textAlignment w:val="baseline"/>
        <w:rPr>
          <w:rFonts w:eastAsia="Tahoma"/>
          <w:color w:val="1D1A2F"/>
        </w:rPr>
      </w:pPr>
      <w:r w:rsidRPr="003118E3">
        <w:rPr>
          <w:rFonts w:eastAsia="Tahoma"/>
          <w:color w:val="1D1A2F"/>
        </w:rPr>
        <w:t>(10).</w:t>
      </w:r>
      <w:r w:rsidRPr="003118E3">
        <w:rPr>
          <w:rFonts w:eastAsia="Tahoma"/>
          <w:color w:val="1D1A2F"/>
        </w:rPr>
        <w:tab/>
        <w:t>Designated representatives from local health unit responsible for carrying out duties required by state law.</w:t>
      </w:r>
    </w:p>
    <w:p w:rsidR="00980B31" w:rsidRDefault="00980B31" w:rsidP="00075D53">
      <w:pPr>
        <w:tabs>
          <w:tab w:val="left" w:pos="720"/>
          <w:tab w:val="left" w:pos="810"/>
        </w:tabs>
        <w:spacing w:before="278" w:line="260" w:lineRule="exact"/>
        <w:ind w:left="810" w:hanging="450"/>
        <w:jc w:val="both"/>
        <w:textAlignment w:val="baseline"/>
        <w:rPr>
          <w:rFonts w:eastAsia="Tahoma"/>
          <w:color w:val="1D1A2F"/>
        </w:rPr>
      </w:pPr>
      <w:r w:rsidRPr="003118E3">
        <w:rPr>
          <w:rFonts w:eastAsia="Tahoma"/>
          <w:color w:val="1D1A2F"/>
        </w:rPr>
        <w:t>(11).</w:t>
      </w:r>
      <w:r w:rsidRPr="003118E3">
        <w:rPr>
          <w:rFonts w:eastAsia="Tahoma"/>
          <w:color w:val="1D1A2F"/>
        </w:rPr>
        <w:tab/>
        <w:t>A court of competent jurisdiction in compliance with an order of that court of the attorney of record pursuant to a lawfully issued subpoena, upon the condition that both the student and parent are notified of the order or subpoena in advance of releasing the records.</w:t>
      </w:r>
    </w:p>
    <w:p w:rsidR="00B00925" w:rsidRPr="003118E3" w:rsidRDefault="00365684" w:rsidP="00365684">
      <w:pPr>
        <w:tabs>
          <w:tab w:val="left" w:pos="810"/>
        </w:tabs>
        <w:spacing w:before="278" w:line="260" w:lineRule="exact"/>
        <w:ind w:left="810" w:hanging="450"/>
        <w:jc w:val="both"/>
        <w:textAlignment w:val="baseline"/>
        <w:rPr>
          <w:rFonts w:eastAsia="Tahoma"/>
          <w:color w:val="1D1A2F"/>
        </w:rPr>
      </w:pPr>
      <w:r>
        <w:rPr>
          <w:rFonts w:eastAsia="Tahoma"/>
          <w:color w:val="1D1A2F"/>
        </w:rPr>
        <w:t>(12).</w:t>
      </w:r>
      <w:r>
        <w:rPr>
          <w:rFonts w:eastAsia="Tahoma"/>
          <w:color w:val="1D1A2F"/>
        </w:rPr>
        <w:tab/>
      </w:r>
      <w:r w:rsidR="00B00925" w:rsidRPr="003118E3">
        <w:rPr>
          <w:rFonts w:eastAsia="Tahoma"/>
          <w:color w:val="1D1A2F"/>
        </w:rPr>
        <w:t>Credit bureaus in connections with an agreeme</w:t>
      </w:r>
      <w:r w:rsidR="00141F30" w:rsidRPr="003118E3">
        <w:rPr>
          <w:rFonts w:eastAsia="Tahoma"/>
          <w:color w:val="1D1A2F"/>
        </w:rPr>
        <w:t>nt for financial aid which the</w:t>
      </w:r>
      <w:r w:rsidR="00B00925" w:rsidRPr="003118E3">
        <w:rPr>
          <w:rFonts w:eastAsia="Tahoma"/>
          <w:color w:val="1D1A2F"/>
        </w:rPr>
        <w:t xml:space="preserve"> student has executed, provided that such information may be disclosed only to the extent necessary to enforce the terms or conditions of the financial aid</w:t>
      </w:r>
      <w:r w:rsidR="00141F30" w:rsidRPr="003118E3">
        <w:rPr>
          <w:rFonts w:eastAsia="Tahoma"/>
          <w:color w:val="1D1A2F"/>
        </w:rPr>
        <w:t xml:space="preserve"> </w:t>
      </w:r>
      <w:r w:rsidR="00B00925" w:rsidRPr="003118E3">
        <w:rPr>
          <w:rFonts w:eastAsia="Tahoma"/>
          <w:color w:val="1D1A2F"/>
        </w:rPr>
        <w:t>agreement.  Credit bureaus shall not release any inf</w:t>
      </w:r>
      <w:r w:rsidR="00141F30" w:rsidRPr="003118E3">
        <w:rPr>
          <w:rFonts w:eastAsia="Tahoma"/>
          <w:color w:val="1D1A2F"/>
        </w:rPr>
        <w:t>ormation obtained</w:t>
      </w:r>
      <w:r w:rsidR="00B00925" w:rsidRPr="003118E3">
        <w:rPr>
          <w:rFonts w:eastAsia="Tahoma"/>
          <w:color w:val="1D1A2F"/>
        </w:rPr>
        <w:t xml:space="preserve"> pursuant to this paragraph to any person</w:t>
      </w:r>
      <w:r w:rsidR="003E1A90" w:rsidRPr="003118E3">
        <w:rPr>
          <w:rFonts w:eastAsia="Tahoma"/>
          <w:color w:val="1D1A2F"/>
        </w:rPr>
        <w:t>.</w:t>
      </w:r>
    </w:p>
    <w:p w:rsidR="00B00925" w:rsidRPr="003118E3" w:rsidRDefault="00B00925" w:rsidP="00365684">
      <w:pPr>
        <w:spacing w:line="260" w:lineRule="exact"/>
        <w:ind w:left="-576" w:right="72" w:firstLine="360"/>
        <w:jc w:val="both"/>
        <w:textAlignment w:val="baseline"/>
        <w:rPr>
          <w:rFonts w:eastAsia="Tahoma"/>
          <w:color w:val="1D1A2F"/>
        </w:rPr>
      </w:pPr>
    </w:p>
    <w:p w:rsidR="00F86F28" w:rsidRDefault="00141F30" w:rsidP="00F86F28">
      <w:pPr>
        <w:tabs>
          <w:tab w:val="left" w:pos="810"/>
        </w:tabs>
        <w:spacing w:line="260" w:lineRule="exact"/>
        <w:ind w:left="810" w:right="72" w:hanging="450"/>
        <w:jc w:val="both"/>
        <w:textAlignment w:val="baseline"/>
        <w:rPr>
          <w:rFonts w:eastAsia="Tahoma"/>
          <w:color w:val="1D1A2F"/>
        </w:rPr>
      </w:pPr>
      <w:r w:rsidRPr="003118E3">
        <w:rPr>
          <w:rFonts w:eastAsia="Tahoma"/>
          <w:color w:val="1D1A2F"/>
        </w:rPr>
        <w:t>(13).</w:t>
      </w:r>
      <w:r w:rsidRPr="003118E3">
        <w:rPr>
          <w:rFonts w:eastAsia="Tahoma"/>
          <w:color w:val="1D1A2F"/>
        </w:rPr>
        <w:tab/>
      </w:r>
      <w:r w:rsidR="00B00925" w:rsidRPr="003118E3">
        <w:rPr>
          <w:rFonts w:eastAsia="Tahoma"/>
          <w:color w:val="1D1A2F"/>
        </w:rPr>
        <w:t>Parties to an interagency agreement among the formerly Department of Health and R</w:t>
      </w:r>
      <w:r w:rsidR="003E1A90" w:rsidRPr="003118E3">
        <w:rPr>
          <w:rFonts w:eastAsia="Tahoma"/>
          <w:color w:val="1D1A2F"/>
        </w:rPr>
        <w:t>ehabilitative Services;</w:t>
      </w:r>
      <w:r w:rsidR="00B00925" w:rsidRPr="003118E3">
        <w:rPr>
          <w:rFonts w:eastAsia="Tahoma"/>
          <w:color w:val="1D1A2F"/>
        </w:rPr>
        <w:t xml:space="preserve"> however, presently Department of Children and</w:t>
      </w:r>
      <w:r w:rsidRPr="003118E3">
        <w:rPr>
          <w:rFonts w:eastAsia="Tahoma"/>
          <w:color w:val="1D1A2F"/>
        </w:rPr>
        <w:t xml:space="preserve"> </w:t>
      </w:r>
      <w:r w:rsidR="00B00925" w:rsidRPr="003118E3">
        <w:rPr>
          <w:rFonts w:eastAsia="Tahoma"/>
          <w:color w:val="1D1A2F"/>
        </w:rPr>
        <w:t>Families, Department of Juvenile Justice</w:t>
      </w:r>
      <w:r w:rsidRPr="003118E3">
        <w:rPr>
          <w:rFonts w:eastAsia="Tahoma"/>
          <w:color w:val="1D1A2F"/>
        </w:rPr>
        <w:t>, school and law enforcement</w:t>
      </w:r>
      <w:r w:rsidR="00B00925" w:rsidRPr="003118E3">
        <w:rPr>
          <w:rFonts w:eastAsia="Tahoma"/>
          <w:color w:val="1D1A2F"/>
        </w:rPr>
        <w:t xml:space="preserve"> authorities, and other signatory agencies for the purpose of reducing juvenile</w:t>
      </w:r>
      <w:r w:rsidRPr="003118E3">
        <w:rPr>
          <w:rFonts w:eastAsia="Tahoma"/>
          <w:color w:val="1D1A2F"/>
        </w:rPr>
        <w:t xml:space="preserve"> </w:t>
      </w:r>
      <w:r w:rsidR="005B6285" w:rsidRPr="003118E3">
        <w:rPr>
          <w:rFonts w:eastAsia="Tahoma"/>
          <w:color w:val="1D1A2F"/>
        </w:rPr>
        <w:t>crime and especially motor vehicle theft by promoting cooperation and collaboration, and the sharing of appropria</w:t>
      </w:r>
      <w:r w:rsidRPr="003118E3">
        <w:rPr>
          <w:rFonts w:eastAsia="Tahoma"/>
          <w:color w:val="1D1A2F"/>
        </w:rPr>
        <w:t xml:space="preserve">te information in a joint effort </w:t>
      </w:r>
      <w:r w:rsidR="005B6285" w:rsidRPr="003118E3">
        <w:rPr>
          <w:rFonts w:eastAsia="Tahoma"/>
          <w:color w:val="1D1A2F"/>
        </w:rPr>
        <w:t>to improve school safety, to reduce truancy, in-scho</w:t>
      </w:r>
      <w:r w:rsidR="003E1A90" w:rsidRPr="003118E3">
        <w:rPr>
          <w:rFonts w:eastAsia="Tahoma"/>
          <w:color w:val="1D1A2F"/>
        </w:rPr>
        <w:t>ol and out-of-</w:t>
      </w:r>
      <w:r w:rsidRPr="003118E3">
        <w:rPr>
          <w:rFonts w:eastAsia="Tahoma"/>
          <w:color w:val="1D1A2F"/>
        </w:rPr>
        <w:t>school</w:t>
      </w:r>
      <w:r w:rsidR="005B6285" w:rsidRPr="003118E3">
        <w:rPr>
          <w:rFonts w:eastAsia="Tahoma"/>
          <w:color w:val="1D1A2F"/>
        </w:rPr>
        <w:t xml:space="preserve"> suspensions, to support alternatives </w:t>
      </w:r>
      <w:r w:rsidRPr="003118E3">
        <w:rPr>
          <w:rFonts w:eastAsia="Tahoma"/>
          <w:color w:val="1D1A2F"/>
        </w:rPr>
        <w:t xml:space="preserve">to in-school and out-of-school </w:t>
      </w:r>
      <w:r w:rsidR="005B6285" w:rsidRPr="003118E3">
        <w:rPr>
          <w:rFonts w:eastAsia="Tahoma"/>
          <w:color w:val="1D1A2F"/>
        </w:rPr>
        <w:t>suspensions and expulsions that provide structured and well su</w:t>
      </w:r>
      <w:r w:rsidRPr="003118E3">
        <w:rPr>
          <w:rFonts w:eastAsia="Tahoma"/>
          <w:color w:val="1D1A2F"/>
        </w:rPr>
        <w:t xml:space="preserve">pervised </w:t>
      </w:r>
      <w:r w:rsidR="005B6285" w:rsidRPr="003118E3">
        <w:rPr>
          <w:rFonts w:eastAsia="Tahoma"/>
          <w:color w:val="1D1A2F"/>
        </w:rPr>
        <w:t>educational programs supplemented by a coordinated overlay of other appropriate services designed to correct behaviors that lead to truancy,</w:t>
      </w:r>
      <w:r w:rsidRPr="003118E3">
        <w:rPr>
          <w:rFonts w:eastAsia="Tahoma"/>
          <w:color w:val="1D1A2F"/>
        </w:rPr>
        <w:t xml:space="preserve"> </w:t>
      </w:r>
      <w:r w:rsidR="005B6285" w:rsidRPr="003118E3">
        <w:rPr>
          <w:rFonts w:eastAsia="Tahoma"/>
          <w:color w:val="1D1A2F"/>
        </w:rPr>
        <w:t>suspension, and expulsions and which su</w:t>
      </w:r>
      <w:r w:rsidRPr="003118E3">
        <w:rPr>
          <w:rFonts w:eastAsia="Tahoma"/>
          <w:color w:val="1D1A2F"/>
        </w:rPr>
        <w:t>pport students in successfully</w:t>
      </w:r>
      <w:r w:rsidR="005B6285" w:rsidRPr="003118E3">
        <w:rPr>
          <w:rFonts w:eastAsia="Tahoma"/>
          <w:color w:val="1D1A2F"/>
        </w:rPr>
        <w:t xml:space="preserve"> completing their education.  Information </w:t>
      </w:r>
      <w:r w:rsidRPr="003118E3">
        <w:rPr>
          <w:rFonts w:eastAsia="Tahoma"/>
          <w:color w:val="1D1A2F"/>
        </w:rPr>
        <w:t>provided in furtherance of such</w:t>
      </w:r>
      <w:r w:rsidR="005B6285" w:rsidRPr="003118E3">
        <w:rPr>
          <w:rFonts w:eastAsia="Tahoma"/>
          <w:color w:val="1D1A2F"/>
        </w:rPr>
        <w:t xml:space="preserve"> interagency agreements is intended sol</w:t>
      </w:r>
      <w:r w:rsidRPr="003118E3">
        <w:rPr>
          <w:rFonts w:eastAsia="Tahoma"/>
          <w:color w:val="1D1A2F"/>
        </w:rPr>
        <w:t xml:space="preserve">ely for use in determining the </w:t>
      </w:r>
      <w:r w:rsidR="005B6285" w:rsidRPr="003118E3">
        <w:rPr>
          <w:rFonts w:eastAsia="Tahoma"/>
          <w:color w:val="1D1A2F"/>
        </w:rPr>
        <w:t xml:space="preserve">appropriate programs and services for each </w:t>
      </w:r>
      <w:r w:rsidR="005B6285" w:rsidRPr="003118E3">
        <w:rPr>
          <w:rFonts w:eastAsia="Tahoma"/>
          <w:color w:val="1D1A2F"/>
        </w:rPr>
        <w:lastRenderedPageBreak/>
        <w:t>juvenile or the juvenile</w:t>
      </w:r>
      <w:r w:rsidRPr="003118E3">
        <w:rPr>
          <w:rFonts w:eastAsia="Tahoma"/>
          <w:color w:val="1D1A2F"/>
        </w:rPr>
        <w:t>’s family,</w:t>
      </w:r>
      <w:r w:rsidR="005B6285" w:rsidRPr="003118E3">
        <w:rPr>
          <w:rFonts w:eastAsia="Tahoma"/>
          <w:color w:val="1D1A2F"/>
        </w:rPr>
        <w:t xml:space="preserve"> or for coordinating the delivery of such programs and services, and as such is inadmissible in any court proceedings prior to a dispositional hearing unless written consent is provided by a parent,</w:t>
      </w:r>
      <w:r w:rsidRPr="003118E3">
        <w:rPr>
          <w:rFonts w:eastAsia="Tahoma"/>
          <w:color w:val="1D1A2F"/>
        </w:rPr>
        <w:t xml:space="preserve"> guardian or other responsible</w:t>
      </w:r>
      <w:r w:rsidR="005B6285" w:rsidRPr="003118E3">
        <w:rPr>
          <w:rFonts w:eastAsia="Tahoma"/>
          <w:color w:val="1D1A2F"/>
        </w:rPr>
        <w:t xml:space="preserve"> adult on behalf of the juvenile</w:t>
      </w:r>
      <w:r w:rsidR="003E1A90" w:rsidRPr="003118E3">
        <w:rPr>
          <w:rFonts w:eastAsia="Tahoma"/>
          <w:color w:val="1D1A2F"/>
        </w:rPr>
        <w:t>.</w:t>
      </w:r>
    </w:p>
    <w:p w:rsidR="00F86F28" w:rsidRDefault="00F86F28" w:rsidP="00F86F28">
      <w:pPr>
        <w:tabs>
          <w:tab w:val="left" w:pos="810"/>
        </w:tabs>
        <w:spacing w:line="260" w:lineRule="exact"/>
        <w:ind w:left="810" w:right="72" w:hanging="450"/>
        <w:jc w:val="both"/>
        <w:textAlignment w:val="baseline"/>
        <w:rPr>
          <w:rFonts w:eastAsia="Tahoma"/>
          <w:color w:val="1D1A2F"/>
        </w:rPr>
      </w:pPr>
    </w:p>
    <w:p w:rsidR="00160561" w:rsidRDefault="00F86F28" w:rsidP="00075D53">
      <w:pPr>
        <w:spacing w:line="260" w:lineRule="exact"/>
        <w:ind w:left="-576" w:right="72" w:hanging="684"/>
        <w:jc w:val="both"/>
        <w:textAlignment w:val="baseline"/>
        <w:rPr>
          <w:rFonts w:eastAsia="Tahoma"/>
          <w:color w:val="1D1A2F"/>
        </w:rPr>
      </w:pPr>
      <w:r>
        <w:rPr>
          <w:rFonts w:eastAsia="Tahoma"/>
          <w:b/>
          <w:color w:val="000000"/>
        </w:rPr>
        <w:t xml:space="preserve">                    (b</w:t>
      </w:r>
      <w:r w:rsidRPr="003E1A90">
        <w:rPr>
          <w:rFonts w:eastAsia="Tahoma"/>
          <w:b/>
          <w:color w:val="000000"/>
        </w:rPr>
        <w:t>)</w:t>
      </w:r>
      <w:r>
        <w:rPr>
          <w:rFonts w:eastAsia="Tahoma"/>
          <w:color w:val="000000"/>
        </w:rPr>
        <w:t xml:space="preserve"> </w:t>
      </w:r>
      <w:r>
        <w:rPr>
          <w:rFonts w:eastAsia="Tahoma"/>
          <w:b/>
          <w:color w:val="1D1A2F"/>
        </w:rPr>
        <w:t>Interstate Compact on Educational Opportunity for Military Children</w:t>
      </w:r>
      <w:r w:rsidRPr="003118E3">
        <w:rPr>
          <w:rFonts w:eastAsia="Tahoma"/>
          <w:color w:val="1D1A2F"/>
        </w:rPr>
        <w:t xml:space="preserve"> </w:t>
      </w:r>
    </w:p>
    <w:p w:rsidR="008E2385" w:rsidRDefault="008E2385" w:rsidP="00075D53">
      <w:pPr>
        <w:spacing w:line="260" w:lineRule="exact"/>
        <w:ind w:left="-576" w:right="72" w:hanging="684"/>
        <w:jc w:val="both"/>
        <w:textAlignment w:val="baseline"/>
        <w:rPr>
          <w:rFonts w:eastAsia="Tahoma"/>
          <w:color w:val="1D1A2F"/>
        </w:rPr>
      </w:pPr>
    </w:p>
    <w:p w:rsidR="00023D8E" w:rsidRDefault="00F86F28" w:rsidP="00023D8E">
      <w:pPr>
        <w:spacing w:line="260" w:lineRule="exact"/>
        <w:ind w:left="168" w:right="72"/>
        <w:jc w:val="both"/>
        <w:textAlignment w:val="baseline"/>
        <w:rPr>
          <w:rFonts w:eastAsia="Tahoma"/>
          <w:color w:val="000000"/>
        </w:rPr>
      </w:pPr>
      <w:r>
        <w:rPr>
          <w:rFonts w:eastAsia="Tahoma"/>
          <w:color w:val="000000"/>
        </w:rPr>
        <w:t>The Interstate Compact on Educational Opportunity for Military Children removes barriers to educational success imposed on children of military families because of frequent moves and deployment of their parents.  The sending school is required to prepare and furnish to parent, at a minimum, a complete set of unofficial education records.  The receiving school shall enroll and appropriately place the student based on the information provided in the unofficial records pending validation by the official records.  Records must be provided by the sending state/school within 10 days of a request for such records by the receiving state/school.</w:t>
      </w:r>
      <w:r w:rsidR="00023D8E">
        <w:rPr>
          <w:rFonts w:eastAsia="Tahoma"/>
          <w:color w:val="000000"/>
        </w:rPr>
        <w:t xml:space="preserve">  See the Student Progression Plan for more information regarding enrollment and placement procedures.</w:t>
      </w:r>
    </w:p>
    <w:p w:rsidR="00023D8E" w:rsidRDefault="00023D8E" w:rsidP="00023D8E">
      <w:pPr>
        <w:spacing w:line="260" w:lineRule="exact"/>
        <w:ind w:left="168" w:right="72"/>
        <w:jc w:val="both"/>
        <w:textAlignment w:val="baseline"/>
        <w:rPr>
          <w:rFonts w:eastAsia="Tahoma"/>
          <w:color w:val="000000"/>
        </w:rPr>
      </w:pPr>
    </w:p>
    <w:p w:rsidR="00023D8E" w:rsidRDefault="00023D8E" w:rsidP="00023D8E">
      <w:pPr>
        <w:tabs>
          <w:tab w:val="left" w:pos="180"/>
        </w:tabs>
        <w:spacing w:line="260" w:lineRule="exact"/>
        <w:ind w:left="-540" w:right="72" w:firstLine="360"/>
        <w:jc w:val="both"/>
        <w:textAlignment w:val="baseline"/>
        <w:rPr>
          <w:rFonts w:eastAsia="Tahoma"/>
          <w:b/>
          <w:color w:val="1D1A2F"/>
        </w:rPr>
      </w:pPr>
      <w:r>
        <w:rPr>
          <w:rFonts w:eastAsia="Tahoma"/>
          <w:b/>
          <w:color w:val="1D1A2F"/>
        </w:rPr>
        <w:t>(c</w:t>
      </w:r>
      <w:r w:rsidRPr="00396072">
        <w:rPr>
          <w:rFonts w:eastAsia="Tahoma"/>
          <w:b/>
          <w:color w:val="1D1A2F"/>
        </w:rPr>
        <w:t>)</w:t>
      </w:r>
      <w:r w:rsidRPr="003118E3">
        <w:rPr>
          <w:rFonts w:eastAsia="Tahoma"/>
          <w:color w:val="1D1A2F"/>
        </w:rPr>
        <w:tab/>
      </w:r>
      <w:r>
        <w:rPr>
          <w:rFonts w:eastAsia="Tahoma"/>
          <w:b/>
          <w:color w:val="1D1A2F"/>
        </w:rPr>
        <w:t>McKinney-Vento Act</w:t>
      </w:r>
    </w:p>
    <w:p w:rsidR="00023D8E" w:rsidRPr="008E2385" w:rsidRDefault="00023D8E" w:rsidP="008E2385">
      <w:pPr>
        <w:tabs>
          <w:tab w:val="left" w:pos="180"/>
        </w:tabs>
        <w:spacing w:line="260" w:lineRule="exact"/>
        <w:ind w:left="180" w:right="72"/>
        <w:jc w:val="both"/>
        <w:textAlignment w:val="baseline"/>
        <w:rPr>
          <w:rFonts w:eastAsia="Tahoma"/>
          <w:color w:val="1D1A2F"/>
        </w:rPr>
      </w:pPr>
      <w:r>
        <w:rPr>
          <w:rFonts w:eastAsia="Tahoma"/>
          <w:color w:val="1D1A2F"/>
        </w:rPr>
        <w:t>Students identified as homeless under the McKinney-Vento Act have the right to enroll in school immediately, even if lacking documentation normally required.  The local liaison must assist the student in acquiring any required immunizations or medical records and the student must be enrolled in the interim.</w:t>
      </w:r>
    </w:p>
    <w:p w:rsidR="00023D8E" w:rsidRPr="00F86F28" w:rsidRDefault="00023D8E" w:rsidP="00F86F28">
      <w:pPr>
        <w:spacing w:line="260" w:lineRule="exact"/>
        <w:ind w:left="168" w:right="72"/>
        <w:jc w:val="both"/>
        <w:textAlignment w:val="baseline"/>
        <w:rPr>
          <w:rFonts w:eastAsia="Tahoma"/>
          <w:color w:val="1D1A2F"/>
        </w:rPr>
      </w:pPr>
    </w:p>
    <w:p w:rsidR="008D059F" w:rsidRPr="00571A8E" w:rsidRDefault="00F86F28" w:rsidP="00365684">
      <w:pPr>
        <w:tabs>
          <w:tab w:val="left" w:pos="180"/>
        </w:tabs>
        <w:spacing w:line="260" w:lineRule="exact"/>
        <w:ind w:left="-540" w:right="72" w:firstLine="360"/>
        <w:jc w:val="both"/>
        <w:textAlignment w:val="baseline"/>
        <w:rPr>
          <w:rFonts w:eastAsia="Tahoma"/>
          <w:color w:val="1D1A2F"/>
        </w:rPr>
      </w:pPr>
      <w:r>
        <w:rPr>
          <w:rFonts w:eastAsia="Tahoma"/>
          <w:b/>
          <w:color w:val="1D1A2F"/>
        </w:rPr>
        <w:t>(</w:t>
      </w:r>
      <w:r w:rsidR="008E2385">
        <w:rPr>
          <w:rFonts w:eastAsia="Tahoma"/>
          <w:b/>
          <w:color w:val="1D1A2F"/>
        </w:rPr>
        <w:t>d</w:t>
      </w:r>
      <w:r w:rsidR="00B145DF" w:rsidRPr="00396072">
        <w:rPr>
          <w:rFonts w:eastAsia="Tahoma"/>
          <w:b/>
          <w:color w:val="1D1A2F"/>
        </w:rPr>
        <w:t>)</w:t>
      </w:r>
      <w:r w:rsidR="00B145DF" w:rsidRPr="003118E3">
        <w:rPr>
          <w:rFonts w:eastAsia="Tahoma"/>
          <w:color w:val="1D1A2F"/>
        </w:rPr>
        <w:tab/>
      </w:r>
      <w:r w:rsidR="008D059F" w:rsidRPr="00571A8E">
        <w:rPr>
          <w:rFonts w:eastAsia="Tahoma"/>
          <w:b/>
          <w:color w:val="1D1A2F"/>
        </w:rPr>
        <w:t>Directory Information</w:t>
      </w:r>
    </w:p>
    <w:p w:rsidR="00C5431C" w:rsidRPr="00571A8E" w:rsidRDefault="00C5431C" w:rsidP="00075D53">
      <w:pPr>
        <w:pStyle w:val="ListParagraph"/>
        <w:tabs>
          <w:tab w:val="left" w:pos="360"/>
        </w:tabs>
        <w:spacing w:line="260" w:lineRule="exact"/>
        <w:ind w:left="360" w:right="72"/>
        <w:jc w:val="both"/>
        <w:textAlignment w:val="baseline"/>
        <w:rPr>
          <w:rFonts w:eastAsia="Tahoma"/>
          <w:color w:val="1D1A2F"/>
        </w:rPr>
      </w:pPr>
    </w:p>
    <w:p w:rsidR="00917E20" w:rsidRPr="003118E3" w:rsidRDefault="00CC1AF3" w:rsidP="00365684">
      <w:pPr>
        <w:ind w:left="180"/>
        <w:jc w:val="both"/>
        <w:textAlignment w:val="baseline"/>
        <w:rPr>
          <w:rFonts w:eastAsia="Tahoma"/>
          <w:color w:val="1D1A2F"/>
        </w:rPr>
      </w:pPr>
      <w:r w:rsidRPr="003118E3">
        <w:rPr>
          <w:rFonts w:eastAsia="Tahoma"/>
          <w:color w:val="1D1A2F"/>
        </w:rPr>
        <w:t xml:space="preserve">If directory information is published for release to the public in general, school administrators may disclose directory information about a student without the consent of either the student or his or her parents(s) unless, within thirty (30) days after enrolling or beginning school, the student or parent notifies the school in writing that any or all directory information should not be released. Directory information includes the student's name, address, date and place of birth, major field of study, participation in officially recognized activities and sports, weight and height of members of </w:t>
      </w:r>
      <w:r w:rsidR="00EE3283" w:rsidRPr="003118E3">
        <w:rPr>
          <w:rFonts w:eastAsia="Tahoma"/>
          <w:color w:val="1D1A2F"/>
        </w:rPr>
        <w:t>officially recognized activities and sports</w:t>
      </w:r>
      <w:r w:rsidRPr="003118E3">
        <w:rPr>
          <w:rFonts w:eastAsia="Tahoma"/>
          <w:color w:val="1D1A2F"/>
        </w:rPr>
        <w:t>, dates of attendance, degrees</w:t>
      </w:r>
      <w:r w:rsidR="00EE3283" w:rsidRPr="003118E3">
        <w:rPr>
          <w:rFonts w:eastAsia="Tahoma"/>
          <w:color w:val="1D1A2F"/>
        </w:rPr>
        <w:t>, honors,</w:t>
      </w:r>
      <w:r w:rsidRPr="003118E3">
        <w:rPr>
          <w:rFonts w:eastAsia="Tahoma"/>
          <w:color w:val="1D1A2F"/>
        </w:rPr>
        <w:t xml:space="preserve"> and awards received,</w:t>
      </w:r>
      <w:r w:rsidR="00EE3283" w:rsidRPr="003118E3">
        <w:rPr>
          <w:rFonts w:eastAsia="Tahoma"/>
          <w:color w:val="1D1A2F"/>
        </w:rPr>
        <w:t xml:space="preserve"> student ID number, user ID, or other unique personal identifier used to communicate in electronic systems that cannot be used to access educational records without a PIN or password,</w:t>
      </w:r>
      <w:r w:rsidRPr="003118E3">
        <w:rPr>
          <w:rFonts w:eastAsia="Tahoma"/>
          <w:color w:val="1D1A2F"/>
        </w:rPr>
        <w:t xml:space="preserve"> and the most recent previous school attended by the student.</w:t>
      </w:r>
    </w:p>
    <w:p w:rsidR="00C5431C" w:rsidRPr="003118E3" w:rsidRDefault="00C5431C" w:rsidP="00075D53">
      <w:pPr>
        <w:ind w:left="-360"/>
        <w:jc w:val="both"/>
        <w:textAlignment w:val="baseline"/>
        <w:rPr>
          <w:rFonts w:eastAsia="Tahoma"/>
          <w:color w:val="1D1A2F"/>
        </w:rPr>
      </w:pPr>
    </w:p>
    <w:p w:rsidR="00917E20" w:rsidRPr="003118E3" w:rsidRDefault="00F86F28" w:rsidP="00365684">
      <w:pPr>
        <w:tabs>
          <w:tab w:val="left" w:pos="180"/>
        </w:tabs>
        <w:spacing w:line="260" w:lineRule="exact"/>
        <w:ind w:left="-540" w:right="72" w:firstLine="360"/>
        <w:jc w:val="both"/>
        <w:textAlignment w:val="baseline"/>
        <w:rPr>
          <w:rFonts w:eastAsia="Tahoma"/>
          <w:color w:val="1D1A2F"/>
        </w:rPr>
      </w:pPr>
      <w:r>
        <w:rPr>
          <w:rFonts w:eastAsia="Tahoma"/>
          <w:b/>
          <w:color w:val="1D1A2F"/>
        </w:rPr>
        <w:t>(</w:t>
      </w:r>
      <w:r w:rsidR="008E2385">
        <w:rPr>
          <w:rFonts w:eastAsia="Tahoma"/>
          <w:b/>
          <w:color w:val="1D1A2F"/>
        </w:rPr>
        <w:t>e</w:t>
      </w:r>
      <w:r w:rsidR="00E57FEB" w:rsidRPr="00396072">
        <w:rPr>
          <w:rFonts w:eastAsia="Tahoma"/>
          <w:b/>
          <w:color w:val="1D1A2F"/>
        </w:rPr>
        <w:t>)</w:t>
      </w:r>
      <w:r w:rsidR="004F7EEF" w:rsidRPr="003118E3">
        <w:rPr>
          <w:rFonts w:eastAsia="Tahoma"/>
          <w:color w:val="1D1A2F"/>
        </w:rPr>
        <w:tab/>
      </w:r>
      <w:r w:rsidR="008D059F" w:rsidRPr="00571A8E">
        <w:rPr>
          <w:rFonts w:eastAsia="Tahoma"/>
          <w:b/>
          <w:color w:val="1D1A2F"/>
        </w:rPr>
        <w:t>P</w:t>
      </w:r>
      <w:r w:rsidR="004F7EEF" w:rsidRPr="00571A8E">
        <w:rPr>
          <w:rFonts w:eastAsia="Tahoma"/>
          <w:b/>
          <w:color w:val="1D1A2F"/>
        </w:rPr>
        <w:t>arental or Student Consent</w:t>
      </w:r>
    </w:p>
    <w:p w:rsidR="004F7EEF" w:rsidRPr="003118E3" w:rsidRDefault="004F7EEF" w:rsidP="00075D53">
      <w:pPr>
        <w:pStyle w:val="ListParagraph"/>
        <w:tabs>
          <w:tab w:val="left" w:pos="1440"/>
        </w:tabs>
        <w:spacing w:line="259" w:lineRule="exact"/>
        <w:ind w:left="-360" w:hanging="540"/>
        <w:jc w:val="both"/>
        <w:textAlignment w:val="baseline"/>
        <w:rPr>
          <w:rFonts w:eastAsia="Tahoma"/>
          <w:color w:val="1D1A2F"/>
        </w:rPr>
      </w:pPr>
    </w:p>
    <w:p w:rsidR="00C76F4F" w:rsidRDefault="00E57FEB" w:rsidP="00365684">
      <w:pPr>
        <w:spacing w:line="274" w:lineRule="exact"/>
        <w:ind w:left="180"/>
        <w:jc w:val="both"/>
        <w:textAlignment w:val="baseline"/>
        <w:rPr>
          <w:rFonts w:eastAsia="Tahoma"/>
          <w:color w:val="1D1A2F"/>
        </w:rPr>
      </w:pPr>
      <w:r w:rsidRPr="003118E3">
        <w:rPr>
          <w:rFonts w:eastAsia="Tahoma"/>
          <w:color w:val="1D1A2F"/>
        </w:rPr>
        <w:t>Wh</w:t>
      </w:r>
      <w:r w:rsidR="00CC1AF3" w:rsidRPr="003118E3">
        <w:rPr>
          <w:rFonts w:eastAsia="Tahoma"/>
          <w:color w:val="1D1A2F"/>
        </w:rPr>
        <w:t>enever written consent is required, school officials shall presume that the eligible student or the parent(s) or guardian(s) of the pupil, as appropriate, giving consent has the authority to do so unless the District has been provided with evidence to the contrary. If the student is not yet 18, one of his or</w:t>
      </w:r>
      <w:r w:rsidR="00396072">
        <w:rPr>
          <w:rFonts w:eastAsia="Tahoma"/>
          <w:color w:val="1D1A2F"/>
        </w:rPr>
        <w:t xml:space="preserve"> </w:t>
      </w:r>
      <w:r w:rsidR="00CC1AF3" w:rsidRPr="003118E3">
        <w:rPr>
          <w:rFonts w:eastAsia="Tahoma"/>
          <w:color w:val="1D1A2F"/>
        </w:rPr>
        <w:t>her parents must consent to the release. If the student is 18 or older, the student must consent to the release. The consent must be signed and dated and must specify the records to be disclosed, the purpose for the</w:t>
      </w:r>
      <w:r w:rsidR="00CC1AF3" w:rsidRPr="00E260BA">
        <w:rPr>
          <w:rFonts w:eastAsia="Tahoma"/>
          <w:color w:val="000000"/>
          <w:spacing w:val="7"/>
        </w:rPr>
        <w:t xml:space="preserve"> </w:t>
      </w:r>
      <w:r w:rsidR="00CC1AF3" w:rsidRPr="003118E3">
        <w:rPr>
          <w:rFonts w:eastAsia="Tahoma"/>
          <w:color w:val="1D1A2F"/>
        </w:rPr>
        <w:t>disclosure, and the person(s) or class of person(s) to whom the disclosure may be made. Upon request, the school shall supply a copy of records released to the parent or the student who gave the consent. If parents give consent for a student,</w:t>
      </w:r>
      <w:r w:rsidR="00C76F4F" w:rsidRPr="003118E3">
        <w:rPr>
          <w:rFonts w:eastAsia="Tahoma"/>
          <w:color w:val="1D1A2F"/>
        </w:rPr>
        <w:t xml:space="preserve"> they may request that a copy of the records released be given to the student, even though the student is not yet 18.</w:t>
      </w:r>
    </w:p>
    <w:p w:rsidR="009D0812" w:rsidRDefault="009D0812" w:rsidP="00365684">
      <w:pPr>
        <w:spacing w:line="274" w:lineRule="exact"/>
        <w:ind w:left="180"/>
        <w:jc w:val="both"/>
        <w:textAlignment w:val="baseline"/>
        <w:rPr>
          <w:rFonts w:eastAsia="Tahoma"/>
          <w:color w:val="1D1A2F"/>
        </w:rPr>
      </w:pPr>
    </w:p>
    <w:p w:rsidR="009D0812" w:rsidRPr="003118E3" w:rsidRDefault="009D0812" w:rsidP="00365684">
      <w:pPr>
        <w:spacing w:line="274" w:lineRule="exact"/>
        <w:ind w:left="180"/>
        <w:jc w:val="both"/>
        <w:textAlignment w:val="baseline"/>
        <w:rPr>
          <w:rFonts w:eastAsia="Tahoma"/>
          <w:color w:val="1D1A2F"/>
        </w:rPr>
      </w:pPr>
    </w:p>
    <w:p w:rsidR="00C76F4F" w:rsidRPr="00571A8E" w:rsidRDefault="00F86F28" w:rsidP="00365684">
      <w:pPr>
        <w:tabs>
          <w:tab w:val="left" w:pos="180"/>
        </w:tabs>
        <w:spacing w:before="252" w:line="266" w:lineRule="exact"/>
        <w:ind w:left="-540" w:firstLine="360"/>
        <w:jc w:val="both"/>
        <w:textAlignment w:val="baseline"/>
        <w:rPr>
          <w:rFonts w:eastAsia="Tahoma"/>
          <w:b/>
          <w:color w:val="1D1A2F"/>
          <w:u w:val="single"/>
        </w:rPr>
      </w:pPr>
      <w:r>
        <w:rPr>
          <w:rFonts w:eastAsia="Tahoma"/>
          <w:b/>
          <w:color w:val="1D1A2F"/>
        </w:rPr>
        <w:lastRenderedPageBreak/>
        <w:t>(</w:t>
      </w:r>
      <w:r w:rsidR="008E2385">
        <w:rPr>
          <w:rFonts w:eastAsia="Tahoma"/>
          <w:b/>
          <w:color w:val="1D1A2F"/>
        </w:rPr>
        <w:t>f</w:t>
      </w:r>
      <w:r w:rsidR="004F7EEF" w:rsidRPr="00396072">
        <w:rPr>
          <w:rFonts w:eastAsia="Tahoma"/>
          <w:b/>
          <w:color w:val="1D1A2F"/>
        </w:rPr>
        <w:t>)</w:t>
      </w:r>
      <w:r w:rsidR="004F7EEF" w:rsidRPr="003118E3">
        <w:rPr>
          <w:rFonts w:eastAsia="Tahoma"/>
          <w:color w:val="1D1A2F"/>
        </w:rPr>
        <w:tab/>
      </w:r>
      <w:r w:rsidR="004F7EEF" w:rsidRPr="00571A8E">
        <w:rPr>
          <w:rFonts w:eastAsia="Tahoma"/>
          <w:b/>
          <w:color w:val="1D1A2F"/>
        </w:rPr>
        <w:t>Inspection Log</w:t>
      </w:r>
    </w:p>
    <w:p w:rsidR="004F7EEF" w:rsidRPr="003118E3" w:rsidRDefault="00E57FEB" w:rsidP="00365684">
      <w:pPr>
        <w:spacing w:before="277" w:line="266" w:lineRule="exact"/>
        <w:ind w:left="180"/>
        <w:jc w:val="both"/>
        <w:textAlignment w:val="baseline"/>
        <w:rPr>
          <w:rFonts w:eastAsia="Tahoma"/>
          <w:color w:val="1D1A2F"/>
        </w:rPr>
      </w:pPr>
      <w:r w:rsidRPr="003118E3">
        <w:rPr>
          <w:rFonts w:eastAsia="Tahoma"/>
          <w:color w:val="1D1A2F"/>
        </w:rPr>
        <w:t>The administrator shall maintain, in each cumulative record folder for which he/she is responsible, a cumulative record inspection log. The inspection log shall include the name and reason for inspection of each person who requests access to the cumulative record folder, but shall not include disclosures to the parent(s), the student, school officials, or persons who have student or parental consent or disclosures of directory information. The inspection log may be inspected by the student's parent(s) or the</w:t>
      </w:r>
      <w:r w:rsidR="004F7EEF" w:rsidRPr="003118E3">
        <w:rPr>
          <w:rFonts w:eastAsia="Tahoma"/>
          <w:color w:val="1D1A2F"/>
        </w:rPr>
        <w:t xml:space="preserve"> eligible student.</w:t>
      </w:r>
    </w:p>
    <w:p w:rsidR="00917E20" w:rsidRPr="00E95CFD" w:rsidRDefault="00E57FEB" w:rsidP="00681ED7">
      <w:pPr>
        <w:tabs>
          <w:tab w:val="left" w:pos="-180"/>
        </w:tabs>
        <w:spacing w:before="272" w:line="253" w:lineRule="exact"/>
        <w:ind w:left="-1008" w:firstLine="18"/>
        <w:jc w:val="both"/>
        <w:textAlignment w:val="baseline"/>
        <w:rPr>
          <w:rFonts w:eastAsia="Tahoma"/>
          <w:b/>
          <w:color w:val="1D1A2F"/>
          <w:u w:val="single"/>
        </w:rPr>
      </w:pPr>
      <w:r w:rsidRPr="00A3067C">
        <w:rPr>
          <w:rFonts w:eastAsia="Tahoma"/>
          <w:b/>
          <w:color w:val="1D1A2F"/>
        </w:rPr>
        <w:t>(8</w:t>
      </w:r>
      <w:r w:rsidR="008D059F" w:rsidRPr="00A3067C">
        <w:rPr>
          <w:rFonts w:eastAsia="Tahoma"/>
          <w:b/>
          <w:color w:val="1D1A2F"/>
        </w:rPr>
        <w:t>)</w:t>
      </w:r>
      <w:r w:rsidRPr="00A3067C">
        <w:rPr>
          <w:rFonts w:eastAsia="Tahoma"/>
          <w:b/>
          <w:color w:val="1D1A2F"/>
        </w:rPr>
        <w:t>.</w:t>
      </w:r>
      <w:r w:rsidR="004F7EEF" w:rsidRPr="00A3067C">
        <w:rPr>
          <w:rFonts w:eastAsia="Tahoma"/>
          <w:b/>
          <w:color w:val="1D1A2F"/>
        </w:rPr>
        <w:tab/>
      </w:r>
      <w:r w:rsidR="00CC1AF3" w:rsidRPr="00E95CFD">
        <w:rPr>
          <w:rFonts w:eastAsia="Tahoma"/>
          <w:b/>
          <w:color w:val="1D1A2F"/>
          <w:u w:val="single"/>
        </w:rPr>
        <w:t>Waiver of Rights</w:t>
      </w:r>
    </w:p>
    <w:p w:rsidR="00917E20" w:rsidRPr="003118E3" w:rsidRDefault="00CC1AF3" w:rsidP="00F735FA">
      <w:pPr>
        <w:spacing w:before="259" w:line="266" w:lineRule="exact"/>
        <w:ind w:left="-90"/>
        <w:jc w:val="both"/>
        <w:textAlignment w:val="baseline"/>
        <w:rPr>
          <w:rFonts w:eastAsia="Tahoma"/>
          <w:color w:val="1D1A2F"/>
        </w:rPr>
      </w:pPr>
      <w:r w:rsidRPr="003118E3">
        <w:rPr>
          <w:rFonts w:eastAsia="Tahoma"/>
          <w:color w:val="1D1A2F"/>
        </w:rPr>
        <w:t>Parents of a student or an eligible student may waive any of their rights under this policy.</w:t>
      </w:r>
      <w:r w:rsidR="004F7EEF" w:rsidRPr="003118E3">
        <w:rPr>
          <w:rFonts w:eastAsia="Tahoma"/>
          <w:color w:val="1D1A2F"/>
        </w:rPr>
        <w:t xml:space="preserve">  </w:t>
      </w:r>
      <w:r w:rsidRPr="003118E3">
        <w:rPr>
          <w:rFonts w:eastAsia="Tahoma"/>
          <w:color w:val="1D1A2F"/>
        </w:rPr>
        <w:t xml:space="preserve">A waiver of rights must be in writing, signed by the parent or the eligible student, and must specify the rights to be waived. A waiver is effective until revoked in writing. If a </w:t>
      </w:r>
      <w:r w:rsidR="00E57FEB" w:rsidRPr="003118E3">
        <w:rPr>
          <w:rFonts w:eastAsia="Tahoma"/>
          <w:color w:val="1D1A2F"/>
        </w:rPr>
        <w:t>p</w:t>
      </w:r>
      <w:r w:rsidRPr="003118E3">
        <w:rPr>
          <w:rFonts w:eastAsia="Tahoma"/>
          <w:color w:val="1D1A2F"/>
        </w:rPr>
        <w:t>arent executes a waiver, the student may revoke it when he or she becomes 18.</w:t>
      </w:r>
    </w:p>
    <w:p w:rsidR="00917E20" w:rsidRPr="00E95CFD" w:rsidRDefault="00E57FEB" w:rsidP="00365684">
      <w:pPr>
        <w:tabs>
          <w:tab w:val="left" w:pos="-180"/>
        </w:tabs>
        <w:spacing w:before="272" w:line="253" w:lineRule="exact"/>
        <w:ind w:left="-1008" w:firstLine="18"/>
        <w:jc w:val="both"/>
        <w:textAlignment w:val="baseline"/>
        <w:rPr>
          <w:rFonts w:eastAsia="Tahoma"/>
          <w:b/>
          <w:color w:val="1D1A2F"/>
          <w:u w:val="single"/>
        </w:rPr>
      </w:pPr>
      <w:r w:rsidRPr="00A3067C">
        <w:rPr>
          <w:rFonts w:eastAsia="Tahoma"/>
          <w:b/>
          <w:color w:val="1D1A2F"/>
        </w:rPr>
        <w:t>(9</w:t>
      </w:r>
      <w:r w:rsidR="008D059F" w:rsidRPr="00A3067C">
        <w:rPr>
          <w:rFonts w:eastAsia="Tahoma"/>
          <w:b/>
          <w:color w:val="1D1A2F"/>
        </w:rPr>
        <w:t>)</w:t>
      </w:r>
      <w:r w:rsidRPr="00A3067C">
        <w:rPr>
          <w:rFonts w:eastAsia="Tahoma"/>
          <w:b/>
          <w:color w:val="1D1A2F"/>
        </w:rPr>
        <w:t>.</w:t>
      </w:r>
      <w:r w:rsidR="00C5431C" w:rsidRPr="00A3067C">
        <w:rPr>
          <w:rFonts w:eastAsia="Tahoma"/>
          <w:b/>
          <w:color w:val="1D1A2F"/>
        </w:rPr>
        <w:tab/>
      </w:r>
      <w:r w:rsidR="00CC1AF3" w:rsidRPr="00E95CFD">
        <w:rPr>
          <w:rFonts w:eastAsia="Tahoma"/>
          <w:b/>
          <w:color w:val="1D1A2F"/>
          <w:u w:val="single"/>
        </w:rPr>
        <w:t>Annual Notice to Parents and Students</w:t>
      </w:r>
    </w:p>
    <w:p w:rsidR="008E2385" w:rsidRDefault="00CC1AF3" w:rsidP="008E2385">
      <w:pPr>
        <w:spacing w:before="246" w:line="266" w:lineRule="exact"/>
        <w:ind w:left="-90"/>
        <w:jc w:val="both"/>
        <w:textAlignment w:val="baseline"/>
        <w:rPr>
          <w:rFonts w:eastAsia="Tahoma"/>
          <w:color w:val="1D1A2F"/>
        </w:rPr>
      </w:pPr>
      <w:r w:rsidRPr="003118E3">
        <w:rPr>
          <w:rFonts w:eastAsia="Tahoma"/>
          <w:color w:val="1D1A2F"/>
        </w:rPr>
        <w:t>At the beginning of each school year, the Superintendent or designee shall provide written</w:t>
      </w:r>
      <w:r w:rsidR="00C5431C" w:rsidRPr="003118E3">
        <w:rPr>
          <w:rFonts w:eastAsia="Tahoma"/>
          <w:color w:val="1D1A2F"/>
        </w:rPr>
        <w:t xml:space="preserve"> </w:t>
      </w:r>
      <w:r w:rsidRPr="003118E3">
        <w:rPr>
          <w:rFonts w:eastAsia="Tahoma"/>
          <w:color w:val="1D1A2F"/>
        </w:rPr>
        <w:t>notice to all parents of students currently attending Distr</w:t>
      </w:r>
      <w:r w:rsidR="00C5431C" w:rsidRPr="003118E3">
        <w:rPr>
          <w:rFonts w:eastAsia="Tahoma"/>
          <w:color w:val="1D1A2F"/>
        </w:rPr>
        <w:t xml:space="preserve">ict schools and to all eligible </w:t>
      </w:r>
      <w:r w:rsidRPr="003118E3">
        <w:rPr>
          <w:rFonts w:eastAsia="Tahoma"/>
          <w:color w:val="1D1A2F"/>
        </w:rPr>
        <w:t>students currently attending District schools advising parents and students of their rights relating to student education records</w:t>
      </w:r>
      <w:r w:rsidR="00511A32" w:rsidRPr="003118E3">
        <w:rPr>
          <w:rFonts w:eastAsia="Tahoma"/>
          <w:color w:val="1D1A2F"/>
        </w:rPr>
        <w:t xml:space="preserve"> (FERPA)</w:t>
      </w:r>
      <w:r w:rsidRPr="003118E3">
        <w:rPr>
          <w:rFonts w:eastAsia="Tahoma"/>
          <w:color w:val="1D1A2F"/>
        </w:rPr>
        <w:t xml:space="preserve">. Such notice shall be in substantially the form provided </w:t>
      </w:r>
      <w:r w:rsidR="005B6285" w:rsidRPr="003118E3">
        <w:rPr>
          <w:rFonts w:eastAsia="Tahoma"/>
          <w:color w:val="1D1A2F"/>
        </w:rPr>
        <w:t>in Appendix A</w:t>
      </w:r>
      <w:r w:rsidRPr="003118E3">
        <w:rPr>
          <w:rFonts w:eastAsia="Tahoma"/>
          <w:color w:val="1D1A2F"/>
        </w:rPr>
        <w:t>. T</w:t>
      </w:r>
      <w:r w:rsidR="00C5431C" w:rsidRPr="003118E3">
        <w:rPr>
          <w:rFonts w:eastAsia="Tahoma"/>
          <w:color w:val="1D1A2F"/>
        </w:rPr>
        <w:t xml:space="preserve">he Superintendent shall develop </w:t>
      </w:r>
      <w:r w:rsidRPr="003118E3">
        <w:rPr>
          <w:rFonts w:eastAsia="Tahoma"/>
          <w:color w:val="1D1A2F"/>
        </w:rPr>
        <w:t xml:space="preserve">alternative </w:t>
      </w:r>
      <w:r w:rsidR="00E57FEB" w:rsidRPr="003118E3">
        <w:rPr>
          <w:rFonts w:eastAsia="Tahoma"/>
          <w:color w:val="1D1A2F"/>
        </w:rPr>
        <w:t>methods of notice for informing the parents or guardians of students and eligible students who are unable to comprehend a written notice in English. (See Appendix A</w:t>
      </w:r>
      <w:r w:rsidR="00C5431C" w:rsidRPr="003118E3">
        <w:rPr>
          <w:rFonts w:eastAsia="Tahoma"/>
          <w:color w:val="1D1A2F"/>
        </w:rPr>
        <w:t>)</w:t>
      </w:r>
    </w:p>
    <w:p w:rsidR="008E2385" w:rsidRDefault="008E2385" w:rsidP="008E2385">
      <w:pPr>
        <w:tabs>
          <w:tab w:val="left" w:pos="-180"/>
        </w:tabs>
        <w:spacing w:before="272" w:line="253" w:lineRule="exact"/>
        <w:ind w:left="-1008" w:firstLine="18"/>
        <w:jc w:val="both"/>
        <w:textAlignment w:val="baseline"/>
        <w:rPr>
          <w:rFonts w:eastAsia="Tahoma"/>
          <w:color w:val="1D1A2F"/>
        </w:rPr>
      </w:pPr>
      <w:r>
        <w:rPr>
          <w:rFonts w:eastAsia="Tahoma"/>
          <w:b/>
          <w:color w:val="1D1A2F"/>
        </w:rPr>
        <w:t>(10</w:t>
      </w:r>
      <w:r w:rsidRPr="00A3067C">
        <w:rPr>
          <w:rFonts w:eastAsia="Tahoma"/>
          <w:b/>
          <w:color w:val="1D1A2F"/>
        </w:rPr>
        <w:t>).</w:t>
      </w:r>
      <w:r w:rsidRPr="00A3067C">
        <w:rPr>
          <w:rFonts w:eastAsia="Tahoma"/>
          <w:b/>
          <w:color w:val="1D1A2F"/>
        </w:rPr>
        <w:tab/>
      </w:r>
      <w:r>
        <w:rPr>
          <w:rFonts w:eastAsia="Tahoma"/>
          <w:b/>
          <w:color w:val="1D1A2F"/>
          <w:u w:val="single"/>
        </w:rPr>
        <w:t>District Administrative Rules for Student Records</w:t>
      </w:r>
    </w:p>
    <w:p w:rsidR="00917E20" w:rsidRPr="00396072" w:rsidRDefault="008E2385" w:rsidP="00765EFC">
      <w:pPr>
        <w:tabs>
          <w:tab w:val="left" w:pos="-540"/>
        </w:tabs>
        <w:spacing w:before="267" w:line="266" w:lineRule="exact"/>
        <w:ind w:left="360" w:hanging="540"/>
        <w:jc w:val="both"/>
        <w:textAlignment w:val="baseline"/>
        <w:rPr>
          <w:rFonts w:eastAsia="Tahoma"/>
          <w:b/>
          <w:color w:val="1D1A2F"/>
        </w:rPr>
      </w:pPr>
      <w:r w:rsidRPr="00396072">
        <w:rPr>
          <w:rFonts w:eastAsia="Tahoma"/>
          <w:b/>
          <w:color w:val="1D1A2F"/>
        </w:rPr>
        <w:t xml:space="preserve"> </w:t>
      </w:r>
      <w:r w:rsidR="00CC1AF3" w:rsidRPr="00396072">
        <w:rPr>
          <w:rFonts w:eastAsia="Tahoma"/>
          <w:b/>
          <w:color w:val="1D1A2F"/>
        </w:rPr>
        <w:t>(a)</w:t>
      </w:r>
      <w:r w:rsidR="00CC1AF3" w:rsidRPr="00396072">
        <w:rPr>
          <w:rFonts w:eastAsia="Tahoma"/>
          <w:b/>
          <w:color w:val="1D1A2F"/>
        </w:rPr>
        <w:tab/>
        <w:t>Administrative Responsibility for Student Record</w:t>
      </w:r>
      <w:r w:rsidR="008329FA" w:rsidRPr="00396072">
        <w:rPr>
          <w:rFonts w:eastAsia="Tahoma"/>
          <w:b/>
          <w:color w:val="1D1A2F"/>
        </w:rPr>
        <w:t>s</w:t>
      </w:r>
    </w:p>
    <w:p w:rsidR="00917E20" w:rsidRPr="003118E3" w:rsidRDefault="009661DA" w:rsidP="009D0812">
      <w:pPr>
        <w:pStyle w:val="ListParagraph"/>
        <w:tabs>
          <w:tab w:val="left" w:pos="540"/>
        </w:tabs>
        <w:spacing w:before="255"/>
        <w:ind w:hanging="360"/>
        <w:jc w:val="both"/>
        <w:textAlignment w:val="baseline"/>
        <w:rPr>
          <w:rFonts w:eastAsia="Tahoma"/>
          <w:color w:val="1D1A2F"/>
        </w:rPr>
      </w:pPr>
      <w:r w:rsidRPr="003118E3">
        <w:rPr>
          <w:rFonts w:eastAsia="Tahoma"/>
          <w:color w:val="1D1A2F"/>
        </w:rPr>
        <w:t>(1).</w:t>
      </w:r>
      <w:r w:rsidRPr="003118E3">
        <w:rPr>
          <w:rFonts w:eastAsia="Tahoma"/>
          <w:color w:val="1D1A2F"/>
        </w:rPr>
        <w:tab/>
      </w:r>
      <w:r w:rsidR="00CC1AF3" w:rsidRPr="003118E3">
        <w:rPr>
          <w:rFonts w:eastAsia="Tahoma"/>
          <w:color w:val="1D1A2F"/>
        </w:rPr>
        <w:t>The Superintendent or designee shall be the custodian of all student records maintained at the District level.</w:t>
      </w:r>
    </w:p>
    <w:p w:rsidR="00917E20" w:rsidRPr="003118E3" w:rsidRDefault="009661DA" w:rsidP="009D0812">
      <w:pPr>
        <w:tabs>
          <w:tab w:val="left" w:pos="-90"/>
          <w:tab w:val="left" w:pos="720"/>
        </w:tabs>
        <w:spacing w:before="274"/>
        <w:ind w:left="720" w:hanging="360"/>
        <w:jc w:val="both"/>
        <w:textAlignment w:val="baseline"/>
        <w:rPr>
          <w:rFonts w:eastAsia="Tahoma"/>
          <w:color w:val="1D1A2F"/>
        </w:rPr>
      </w:pPr>
      <w:r w:rsidRPr="003118E3">
        <w:rPr>
          <w:rFonts w:eastAsia="Tahoma"/>
          <w:color w:val="1D1A2F"/>
        </w:rPr>
        <w:t>(2).</w:t>
      </w:r>
      <w:r w:rsidRPr="003118E3">
        <w:rPr>
          <w:rFonts w:eastAsia="Tahoma"/>
          <w:color w:val="1D1A2F"/>
        </w:rPr>
        <w:tab/>
      </w:r>
      <w:r w:rsidR="00CC1AF3" w:rsidRPr="003118E3">
        <w:rPr>
          <w:rFonts w:eastAsia="Tahoma"/>
          <w:color w:val="1D1A2F"/>
        </w:rPr>
        <w:t>The principal will assume administrative responsibility, for all records and reports required regarding students currently enrolled in that school.</w:t>
      </w:r>
    </w:p>
    <w:p w:rsidR="00917E20" w:rsidRPr="003118E3" w:rsidRDefault="009661DA" w:rsidP="009D0812">
      <w:pPr>
        <w:tabs>
          <w:tab w:val="left" w:pos="-90"/>
        </w:tabs>
        <w:spacing w:before="275"/>
        <w:ind w:left="720" w:hanging="360"/>
        <w:jc w:val="both"/>
        <w:textAlignment w:val="baseline"/>
        <w:rPr>
          <w:rFonts w:eastAsia="Tahoma"/>
          <w:color w:val="1D1A2F"/>
        </w:rPr>
      </w:pPr>
      <w:r w:rsidRPr="003118E3">
        <w:rPr>
          <w:rFonts w:eastAsia="Tahoma"/>
          <w:color w:val="1D1A2F"/>
        </w:rPr>
        <w:t>(3).</w:t>
      </w:r>
      <w:r w:rsidRPr="003118E3">
        <w:rPr>
          <w:rFonts w:eastAsia="Tahoma"/>
          <w:color w:val="1D1A2F"/>
        </w:rPr>
        <w:tab/>
      </w:r>
      <w:r w:rsidR="00CC1AF3" w:rsidRPr="003118E3">
        <w:rPr>
          <w:rFonts w:eastAsia="Tahoma"/>
          <w:color w:val="1D1A2F"/>
        </w:rPr>
        <w:t>The Superintendent or principal shall make maximum provision for protection of records from review by unauthorized personnel and for maximum physical security of such records.</w:t>
      </w:r>
    </w:p>
    <w:p w:rsidR="00917E20" w:rsidRPr="003118E3" w:rsidRDefault="00917E20" w:rsidP="009D0812">
      <w:pPr>
        <w:tabs>
          <w:tab w:val="left" w:pos="-90"/>
        </w:tabs>
        <w:ind w:left="720" w:hanging="360"/>
        <w:jc w:val="both"/>
        <w:rPr>
          <w:rFonts w:eastAsia="Tahoma"/>
          <w:color w:val="1D1A2F"/>
        </w:rPr>
      </w:pPr>
    </w:p>
    <w:p w:rsidR="00917E20" w:rsidRPr="003118E3" w:rsidRDefault="009661DA" w:rsidP="009D0812">
      <w:pPr>
        <w:tabs>
          <w:tab w:val="left" w:pos="-90"/>
          <w:tab w:val="left" w:pos="720"/>
        </w:tabs>
        <w:ind w:left="720" w:hanging="360"/>
        <w:jc w:val="both"/>
        <w:textAlignment w:val="baseline"/>
        <w:rPr>
          <w:rFonts w:eastAsia="Tahoma"/>
          <w:color w:val="1D1A2F"/>
        </w:rPr>
      </w:pPr>
      <w:r w:rsidRPr="003118E3">
        <w:rPr>
          <w:rFonts w:eastAsia="Tahoma"/>
          <w:color w:val="1D1A2F"/>
        </w:rPr>
        <w:t>(4).</w:t>
      </w:r>
      <w:r w:rsidRPr="003118E3">
        <w:rPr>
          <w:rFonts w:eastAsia="Tahoma"/>
          <w:color w:val="1D1A2F"/>
        </w:rPr>
        <w:tab/>
      </w:r>
      <w:r w:rsidR="00CC1AF3" w:rsidRPr="003118E3">
        <w:rPr>
          <w:rFonts w:eastAsia="Tahoma"/>
          <w:color w:val="1D1A2F"/>
        </w:rPr>
        <w:t>The Superintendent or designee and principal are responsible for classifying the records and maintaining them so that each record can be clearly identified by classification, for reviewing the files and deleting information in accordance with state statutes and local policies, and for granting or denying access to records on the basis of the policies or procedures set forth in federal and state statutes and regulations and this policy.</w:t>
      </w:r>
    </w:p>
    <w:p w:rsidR="00917E20" w:rsidRPr="003118E3" w:rsidRDefault="009661DA" w:rsidP="009D0812">
      <w:pPr>
        <w:tabs>
          <w:tab w:val="left" w:pos="-90"/>
          <w:tab w:val="left" w:pos="720"/>
        </w:tabs>
        <w:spacing w:before="281"/>
        <w:ind w:left="720" w:hanging="360"/>
        <w:jc w:val="both"/>
        <w:textAlignment w:val="baseline"/>
        <w:rPr>
          <w:rFonts w:eastAsia="Tahoma"/>
          <w:color w:val="1D1A2F"/>
        </w:rPr>
      </w:pPr>
      <w:r w:rsidRPr="003118E3">
        <w:rPr>
          <w:rFonts w:eastAsia="Tahoma"/>
          <w:color w:val="1D1A2F"/>
        </w:rPr>
        <w:t>(5).</w:t>
      </w:r>
      <w:r w:rsidRPr="003118E3">
        <w:rPr>
          <w:rFonts w:eastAsia="Tahoma"/>
          <w:color w:val="1D1A2F"/>
        </w:rPr>
        <w:tab/>
      </w:r>
      <w:r w:rsidR="00CC1AF3" w:rsidRPr="003118E3">
        <w:rPr>
          <w:rFonts w:eastAsia="Tahoma"/>
          <w:color w:val="1D1A2F"/>
        </w:rPr>
        <w:t>The principal shall ensure that the school staff under his or her jurisdiction receives instructions and training regarding the privacy rights of parents and students. The procedures for the initiation, collection, maintenance, accessibility, dissemination, and retention of student information shall be reviewed periodically for the staff by the principal.</w:t>
      </w:r>
    </w:p>
    <w:p w:rsidR="00917E20" w:rsidRPr="003118E3" w:rsidRDefault="009661DA" w:rsidP="00221647">
      <w:pPr>
        <w:tabs>
          <w:tab w:val="left" w:pos="-90"/>
        </w:tabs>
        <w:spacing w:before="268" w:line="266" w:lineRule="exact"/>
        <w:ind w:left="720" w:hanging="360"/>
        <w:jc w:val="both"/>
        <w:textAlignment w:val="baseline"/>
        <w:rPr>
          <w:rFonts w:eastAsia="Tahoma"/>
          <w:color w:val="1D1A2F"/>
        </w:rPr>
      </w:pPr>
      <w:r w:rsidRPr="003118E3">
        <w:rPr>
          <w:rFonts w:eastAsia="Tahoma"/>
          <w:color w:val="1D1A2F"/>
        </w:rPr>
        <w:lastRenderedPageBreak/>
        <w:t>(6).</w:t>
      </w:r>
      <w:r w:rsidRPr="003118E3">
        <w:rPr>
          <w:rFonts w:eastAsia="Tahoma"/>
          <w:color w:val="1D1A2F"/>
        </w:rPr>
        <w:tab/>
      </w:r>
      <w:r w:rsidR="00CC1AF3" w:rsidRPr="003118E3">
        <w:rPr>
          <w:rFonts w:eastAsia="Tahoma"/>
          <w:color w:val="1D1A2F"/>
        </w:rPr>
        <w:t>The Superintendent or designee and principal have the responsibility of keeping the parent community informed of the policies and procedures relating to student records.</w:t>
      </w:r>
    </w:p>
    <w:p w:rsidR="00917E20" w:rsidRPr="00AA27DD" w:rsidRDefault="00CC1AF3" w:rsidP="00221647">
      <w:pPr>
        <w:tabs>
          <w:tab w:val="left" w:pos="-540"/>
        </w:tabs>
        <w:spacing w:before="263" w:line="260" w:lineRule="exact"/>
        <w:ind w:left="360" w:hanging="540"/>
        <w:jc w:val="both"/>
        <w:textAlignment w:val="baseline"/>
        <w:rPr>
          <w:rFonts w:eastAsia="Tahoma"/>
          <w:b/>
        </w:rPr>
      </w:pPr>
      <w:r w:rsidRPr="00396072">
        <w:rPr>
          <w:rFonts w:eastAsia="Tahoma"/>
          <w:b/>
          <w:color w:val="1D1A2F"/>
        </w:rPr>
        <w:t>(</w:t>
      </w:r>
      <w:r w:rsidRPr="00AA27DD">
        <w:rPr>
          <w:rFonts w:eastAsia="Tahoma"/>
          <w:b/>
        </w:rPr>
        <w:t>b)</w:t>
      </w:r>
      <w:r w:rsidRPr="00AA27DD">
        <w:rPr>
          <w:rFonts w:eastAsia="Tahoma"/>
          <w:b/>
        </w:rPr>
        <w:tab/>
        <w:t>Handling R</w:t>
      </w:r>
      <w:r w:rsidR="00690A55" w:rsidRPr="00AA27DD">
        <w:rPr>
          <w:rFonts w:eastAsia="Tahoma"/>
          <w:b/>
        </w:rPr>
        <w:t>equests for Student Information</w:t>
      </w:r>
    </w:p>
    <w:p w:rsidR="00917E20" w:rsidRDefault="00CC1AF3" w:rsidP="0004690C">
      <w:pPr>
        <w:tabs>
          <w:tab w:val="left" w:pos="-90"/>
        </w:tabs>
        <w:spacing w:line="261" w:lineRule="exact"/>
        <w:ind w:left="720" w:hanging="360"/>
        <w:jc w:val="both"/>
        <w:textAlignment w:val="baseline"/>
        <w:rPr>
          <w:rFonts w:eastAsia="Tahoma"/>
          <w:color w:val="1D1A2F"/>
        </w:rPr>
      </w:pPr>
      <w:r w:rsidRPr="003118E3">
        <w:rPr>
          <w:rFonts w:eastAsia="Tahoma"/>
          <w:color w:val="1D1A2F"/>
        </w:rPr>
        <w:t>(</w:t>
      </w:r>
      <w:r w:rsidR="001F526F" w:rsidRPr="003118E3">
        <w:rPr>
          <w:rFonts w:eastAsia="Tahoma"/>
          <w:color w:val="1D1A2F"/>
        </w:rPr>
        <w:t>1</w:t>
      </w:r>
      <w:r w:rsidRPr="003118E3">
        <w:rPr>
          <w:rFonts w:eastAsia="Tahoma"/>
          <w:color w:val="1D1A2F"/>
        </w:rPr>
        <w:t>)</w:t>
      </w:r>
      <w:r w:rsidR="009661DA" w:rsidRPr="003118E3">
        <w:rPr>
          <w:rFonts w:eastAsia="Tahoma"/>
          <w:color w:val="1D1A2F"/>
        </w:rPr>
        <w:t>.</w:t>
      </w:r>
      <w:r w:rsidRPr="003118E3">
        <w:rPr>
          <w:rFonts w:eastAsia="Tahoma"/>
          <w:color w:val="1D1A2F"/>
        </w:rPr>
        <w:tab/>
      </w:r>
      <w:r w:rsidR="008329FA" w:rsidRPr="003118E3">
        <w:rPr>
          <w:rFonts w:eastAsia="Tahoma"/>
          <w:color w:val="1D1A2F"/>
        </w:rPr>
        <w:t>Telephone Requests</w:t>
      </w:r>
      <w:r w:rsidR="00690A55" w:rsidRPr="003118E3">
        <w:rPr>
          <w:rFonts w:eastAsia="Tahoma"/>
          <w:color w:val="1D1A2F"/>
        </w:rPr>
        <w:t xml:space="preserve"> </w:t>
      </w:r>
      <w:r w:rsidR="009661DA" w:rsidRPr="003118E3">
        <w:rPr>
          <w:rFonts w:eastAsia="Tahoma"/>
          <w:color w:val="1D1A2F"/>
        </w:rPr>
        <w:t xml:space="preserve">- </w:t>
      </w:r>
      <w:r w:rsidRPr="003118E3">
        <w:rPr>
          <w:rFonts w:eastAsia="Tahoma"/>
          <w:color w:val="1D1A2F"/>
        </w:rPr>
        <w:t>Requests for information via the telephone</w:t>
      </w:r>
      <w:r w:rsidR="008329FA" w:rsidRPr="003118E3">
        <w:rPr>
          <w:rFonts w:eastAsia="Tahoma"/>
          <w:color w:val="1D1A2F"/>
        </w:rPr>
        <w:t xml:space="preserve"> </w:t>
      </w:r>
      <w:r w:rsidRPr="003118E3">
        <w:rPr>
          <w:rFonts w:eastAsia="Tahoma"/>
          <w:color w:val="1D1A2F"/>
        </w:rPr>
        <w:t>shall not be honored.</w:t>
      </w:r>
    </w:p>
    <w:p w:rsidR="0004690C" w:rsidRDefault="0004690C" w:rsidP="0004690C">
      <w:pPr>
        <w:tabs>
          <w:tab w:val="left" w:pos="-90"/>
        </w:tabs>
        <w:spacing w:line="261" w:lineRule="exact"/>
        <w:ind w:left="648" w:hanging="288"/>
        <w:jc w:val="both"/>
        <w:textAlignment w:val="baseline"/>
        <w:rPr>
          <w:rFonts w:eastAsia="Tahoma"/>
          <w:color w:val="1D1A2F"/>
        </w:rPr>
      </w:pPr>
    </w:p>
    <w:p w:rsidR="00917E20" w:rsidRPr="003118E3" w:rsidRDefault="00CC1AF3" w:rsidP="00221647">
      <w:pPr>
        <w:spacing w:line="257" w:lineRule="exact"/>
        <w:ind w:left="720" w:hanging="360"/>
        <w:jc w:val="both"/>
        <w:textAlignment w:val="baseline"/>
        <w:rPr>
          <w:rFonts w:eastAsia="Tahoma"/>
          <w:color w:val="1D1A2F"/>
        </w:rPr>
      </w:pPr>
      <w:r w:rsidRPr="003118E3">
        <w:rPr>
          <w:rFonts w:eastAsia="Tahoma"/>
          <w:color w:val="1D1A2F"/>
        </w:rPr>
        <w:t>(2)</w:t>
      </w:r>
      <w:r w:rsidR="009661DA" w:rsidRPr="003118E3">
        <w:rPr>
          <w:rFonts w:eastAsia="Tahoma"/>
          <w:color w:val="1D1A2F"/>
        </w:rPr>
        <w:t>.</w:t>
      </w:r>
      <w:r w:rsidRPr="003118E3">
        <w:rPr>
          <w:rFonts w:eastAsia="Tahoma"/>
          <w:color w:val="1D1A2F"/>
        </w:rPr>
        <w:tab/>
      </w:r>
      <w:r w:rsidR="008329FA" w:rsidRPr="003118E3">
        <w:rPr>
          <w:rFonts w:eastAsia="Tahoma"/>
          <w:color w:val="1D1A2F"/>
        </w:rPr>
        <w:t>Written Requests</w:t>
      </w:r>
      <w:r w:rsidRPr="003118E3">
        <w:rPr>
          <w:rFonts w:eastAsia="Tahoma"/>
          <w:color w:val="1D1A2F"/>
        </w:rPr>
        <w:t xml:space="preserve"> Written requests for information shall be</w:t>
      </w:r>
      <w:r w:rsidR="008329FA" w:rsidRPr="003118E3">
        <w:rPr>
          <w:rFonts w:eastAsia="Tahoma"/>
          <w:color w:val="1D1A2F"/>
        </w:rPr>
        <w:t xml:space="preserve"> </w:t>
      </w:r>
      <w:r w:rsidRPr="003118E3">
        <w:rPr>
          <w:rFonts w:eastAsia="Tahoma"/>
          <w:color w:val="1D1A2F"/>
        </w:rPr>
        <w:t>honored under the following conditions:</w:t>
      </w:r>
    </w:p>
    <w:p w:rsidR="008329FA" w:rsidRPr="003118E3" w:rsidRDefault="008329FA" w:rsidP="00075D53">
      <w:pPr>
        <w:tabs>
          <w:tab w:val="left" w:pos="1368"/>
        </w:tabs>
        <w:spacing w:line="257" w:lineRule="exact"/>
        <w:ind w:left="648" w:hanging="468"/>
        <w:jc w:val="both"/>
        <w:textAlignment w:val="baseline"/>
        <w:rPr>
          <w:rFonts w:eastAsia="Tahoma"/>
          <w:color w:val="1D1A2F"/>
        </w:rPr>
      </w:pPr>
    </w:p>
    <w:p w:rsidR="00917E20" w:rsidRPr="003118E3" w:rsidRDefault="00CC1AF3" w:rsidP="00221647">
      <w:pPr>
        <w:numPr>
          <w:ilvl w:val="0"/>
          <w:numId w:val="17"/>
        </w:numPr>
        <w:tabs>
          <w:tab w:val="left" w:pos="450"/>
          <w:tab w:val="left" w:pos="1080"/>
        </w:tabs>
        <w:ind w:left="1170" w:hanging="450"/>
        <w:jc w:val="both"/>
        <w:textAlignment w:val="baseline"/>
        <w:rPr>
          <w:rFonts w:eastAsia="Tahoma"/>
          <w:color w:val="1D1A2F"/>
        </w:rPr>
      </w:pPr>
      <w:r w:rsidRPr="003118E3">
        <w:rPr>
          <w:rFonts w:eastAsia="Tahoma"/>
          <w:color w:val="1D1A2F"/>
        </w:rPr>
        <w:t>The inquirer is properly identified.</w:t>
      </w:r>
    </w:p>
    <w:p w:rsidR="00917E20" w:rsidRPr="003118E3" w:rsidRDefault="00CC1AF3" w:rsidP="00221647">
      <w:pPr>
        <w:numPr>
          <w:ilvl w:val="0"/>
          <w:numId w:val="17"/>
        </w:numPr>
        <w:tabs>
          <w:tab w:val="clear" w:pos="1350"/>
          <w:tab w:val="left" w:pos="450"/>
          <w:tab w:val="left" w:pos="1080"/>
        </w:tabs>
        <w:ind w:left="1260" w:hanging="540"/>
        <w:jc w:val="both"/>
        <w:textAlignment w:val="baseline"/>
        <w:rPr>
          <w:rFonts w:eastAsia="Tahoma"/>
          <w:color w:val="1D1A2F"/>
        </w:rPr>
      </w:pPr>
      <w:r w:rsidRPr="003118E3">
        <w:rPr>
          <w:rFonts w:eastAsia="Tahoma"/>
          <w:color w:val="1D1A2F"/>
        </w:rPr>
        <w:t>The purpose of the request is clearly stated.</w:t>
      </w:r>
    </w:p>
    <w:p w:rsidR="00917E20" w:rsidRPr="003118E3" w:rsidRDefault="00CC1AF3" w:rsidP="00221647">
      <w:pPr>
        <w:numPr>
          <w:ilvl w:val="0"/>
          <w:numId w:val="17"/>
        </w:numPr>
        <w:tabs>
          <w:tab w:val="clear" w:pos="1350"/>
          <w:tab w:val="left" w:pos="450"/>
        </w:tabs>
        <w:ind w:left="1080" w:hanging="360"/>
        <w:jc w:val="both"/>
        <w:textAlignment w:val="baseline"/>
        <w:rPr>
          <w:rFonts w:eastAsia="Tahoma"/>
          <w:color w:val="1D1A2F"/>
        </w:rPr>
      </w:pPr>
      <w:r w:rsidRPr="003118E3">
        <w:rPr>
          <w:rFonts w:eastAsia="Tahoma"/>
          <w:color w:val="1D1A2F"/>
        </w:rPr>
        <w:t>The type of information required is exactly stated.</w:t>
      </w:r>
    </w:p>
    <w:p w:rsidR="00917E20" w:rsidRPr="003118E3" w:rsidRDefault="00CC1AF3" w:rsidP="0004690C">
      <w:pPr>
        <w:numPr>
          <w:ilvl w:val="0"/>
          <w:numId w:val="17"/>
        </w:numPr>
        <w:tabs>
          <w:tab w:val="clear" w:pos="1350"/>
        </w:tabs>
        <w:ind w:left="1080" w:hanging="360"/>
        <w:jc w:val="both"/>
        <w:textAlignment w:val="baseline"/>
        <w:rPr>
          <w:rFonts w:eastAsia="Tahoma"/>
          <w:color w:val="1D1A2F"/>
        </w:rPr>
      </w:pPr>
      <w:r w:rsidRPr="003118E3">
        <w:rPr>
          <w:rFonts w:eastAsia="Tahoma"/>
          <w:color w:val="1D1A2F"/>
        </w:rPr>
        <w:t>Prior written consent is given by the parent except in cases exempt under governing statutes and regulations.</w:t>
      </w:r>
    </w:p>
    <w:p w:rsidR="008329FA" w:rsidRPr="003118E3" w:rsidRDefault="008329FA" w:rsidP="0004690C">
      <w:pPr>
        <w:tabs>
          <w:tab w:val="left" w:pos="1368"/>
        </w:tabs>
        <w:spacing w:line="257" w:lineRule="exact"/>
        <w:ind w:left="648" w:hanging="468"/>
        <w:jc w:val="both"/>
        <w:textAlignment w:val="baseline"/>
        <w:rPr>
          <w:rFonts w:eastAsia="Tahoma"/>
          <w:color w:val="1D1A2F"/>
        </w:rPr>
      </w:pPr>
    </w:p>
    <w:p w:rsidR="00917E20" w:rsidRPr="003118E3" w:rsidRDefault="00CC1AF3" w:rsidP="0004690C">
      <w:pPr>
        <w:ind w:left="720" w:hanging="360"/>
        <w:jc w:val="both"/>
        <w:textAlignment w:val="baseline"/>
        <w:rPr>
          <w:rFonts w:eastAsia="Tahoma"/>
          <w:color w:val="1D1A2F"/>
        </w:rPr>
      </w:pPr>
      <w:r w:rsidRPr="003118E3">
        <w:rPr>
          <w:rFonts w:eastAsia="Tahoma"/>
          <w:color w:val="1D1A2F"/>
        </w:rPr>
        <w:t>(</w:t>
      </w:r>
      <w:r w:rsidR="008329FA" w:rsidRPr="003118E3">
        <w:rPr>
          <w:rFonts w:eastAsia="Tahoma"/>
          <w:color w:val="1D1A2F"/>
        </w:rPr>
        <w:t>3</w:t>
      </w:r>
      <w:r w:rsidRPr="003118E3">
        <w:rPr>
          <w:rFonts w:eastAsia="Tahoma"/>
          <w:color w:val="1D1A2F"/>
        </w:rPr>
        <w:t>)</w:t>
      </w:r>
      <w:r w:rsidR="009661DA" w:rsidRPr="003118E3">
        <w:rPr>
          <w:rFonts w:eastAsia="Tahoma"/>
          <w:color w:val="1D1A2F"/>
        </w:rPr>
        <w:t>.</w:t>
      </w:r>
      <w:r w:rsidRPr="003118E3">
        <w:rPr>
          <w:rFonts w:eastAsia="Tahoma"/>
          <w:color w:val="1D1A2F"/>
        </w:rPr>
        <w:tab/>
        <w:t>Personal Requests. Upon presentation of proper identification, a</w:t>
      </w:r>
      <w:r w:rsidR="008329FA" w:rsidRPr="003118E3">
        <w:rPr>
          <w:rFonts w:eastAsia="Tahoma"/>
          <w:color w:val="1D1A2F"/>
        </w:rPr>
        <w:t xml:space="preserve"> </w:t>
      </w:r>
      <w:r w:rsidRPr="003118E3">
        <w:rPr>
          <w:rFonts w:eastAsia="Tahoma"/>
          <w:color w:val="1D1A2F"/>
        </w:rPr>
        <w:t>request for information via personal visit shall be honored during regular school or District office hours under the following conditions:</w:t>
      </w:r>
    </w:p>
    <w:p w:rsidR="008329FA" w:rsidRPr="003118E3" w:rsidRDefault="008329FA" w:rsidP="00075D53">
      <w:pPr>
        <w:tabs>
          <w:tab w:val="left" w:pos="450"/>
        </w:tabs>
        <w:ind w:left="648" w:hanging="468"/>
        <w:jc w:val="both"/>
        <w:textAlignment w:val="baseline"/>
        <w:rPr>
          <w:rFonts w:eastAsia="Tahoma"/>
          <w:color w:val="1D1A2F"/>
        </w:rPr>
      </w:pPr>
    </w:p>
    <w:p w:rsidR="00917E20" w:rsidRPr="003118E3" w:rsidRDefault="00CC1AF3" w:rsidP="002F7333">
      <w:pPr>
        <w:numPr>
          <w:ilvl w:val="0"/>
          <w:numId w:val="18"/>
        </w:numPr>
        <w:tabs>
          <w:tab w:val="clear" w:pos="720"/>
        </w:tabs>
        <w:ind w:left="450" w:firstLine="270"/>
        <w:jc w:val="both"/>
        <w:textAlignment w:val="baseline"/>
        <w:rPr>
          <w:rFonts w:eastAsia="Tahoma"/>
          <w:color w:val="1D1A2F"/>
        </w:rPr>
      </w:pPr>
      <w:r w:rsidRPr="003118E3">
        <w:rPr>
          <w:rFonts w:eastAsia="Tahoma"/>
          <w:color w:val="1D1A2F"/>
        </w:rPr>
        <w:t>The inquirer is properly identified.</w:t>
      </w:r>
    </w:p>
    <w:p w:rsidR="00917E20" w:rsidRPr="003118E3" w:rsidRDefault="00CC1AF3" w:rsidP="002F7333">
      <w:pPr>
        <w:numPr>
          <w:ilvl w:val="0"/>
          <w:numId w:val="18"/>
        </w:numPr>
        <w:tabs>
          <w:tab w:val="clear" w:pos="720"/>
          <w:tab w:val="left" w:pos="450"/>
        </w:tabs>
        <w:ind w:left="450" w:firstLine="270"/>
        <w:jc w:val="both"/>
        <w:textAlignment w:val="baseline"/>
        <w:rPr>
          <w:rFonts w:eastAsia="Tahoma"/>
          <w:color w:val="1D1A2F"/>
        </w:rPr>
      </w:pPr>
      <w:r w:rsidRPr="003118E3">
        <w:rPr>
          <w:rFonts w:eastAsia="Tahoma"/>
          <w:color w:val="1D1A2F"/>
        </w:rPr>
        <w:t>The purpose of the request is clearly stated.</w:t>
      </w:r>
    </w:p>
    <w:p w:rsidR="00690A55" w:rsidRPr="003118E3" w:rsidRDefault="00CC1AF3" w:rsidP="0004690C">
      <w:pPr>
        <w:numPr>
          <w:ilvl w:val="0"/>
          <w:numId w:val="18"/>
        </w:numPr>
        <w:tabs>
          <w:tab w:val="clear" w:pos="720"/>
          <w:tab w:val="left" w:pos="450"/>
        </w:tabs>
        <w:ind w:left="450" w:firstLine="270"/>
        <w:jc w:val="both"/>
        <w:textAlignment w:val="baseline"/>
        <w:rPr>
          <w:rFonts w:eastAsia="Tahoma"/>
          <w:color w:val="1D1A2F"/>
        </w:rPr>
      </w:pPr>
      <w:r w:rsidRPr="003118E3">
        <w:rPr>
          <w:rFonts w:eastAsia="Tahoma"/>
          <w:color w:val="1D1A2F"/>
        </w:rPr>
        <w:t>The type of information required is exactly stated.</w:t>
      </w:r>
    </w:p>
    <w:p w:rsidR="00917E20" w:rsidRPr="003118E3" w:rsidRDefault="00CC1AF3" w:rsidP="0004690C">
      <w:pPr>
        <w:numPr>
          <w:ilvl w:val="0"/>
          <w:numId w:val="19"/>
        </w:numPr>
        <w:tabs>
          <w:tab w:val="clear" w:pos="720"/>
        </w:tabs>
        <w:ind w:left="1440" w:hanging="720"/>
        <w:jc w:val="both"/>
        <w:textAlignment w:val="baseline"/>
        <w:rPr>
          <w:rFonts w:eastAsia="Tahoma"/>
          <w:color w:val="1D1A2F"/>
        </w:rPr>
      </w:pPr>
      <w:r w:rsidRPr="003118E3">
        <w:rPr>
          <w:rFonts w:eastAsia="Tahoma"/>
          <w:color w:val="1D1A2F"/>
        </w:rPr>
        <w:t>Prior written consent is given by the parent except in cases exempt under governing statutes and regulations.</w:t>
      </w:r>
    </w:p>
    <w:p w:rsidR="00917E20" w:rsidRPr="003118E3" w:rsidRDefault="00CC1AF3" w:rsidP="0004690C">
      <w:pPr>
        <w:numPr>
          <w:ilvl w:val="0"/>
          <w:numId w:val="19"/>
        </w:numPr>
        <w:tabs>
          <w:tab w:val="clear" w:pos="720"/>
        </w:tabs>
        <w:ind w:left="1440" w:hanging="720"/>
        <w:jc w:val="both"/>
        <w:textAlignment w:val="baseline"/>
        <w:rPr>
          <w:rFonts w:eastAsia="Tahoma"/>
          <w:color w:val="1D1A2F"/>
        </w:rPr>
      </w:pPr>
      <w:r w:rsidRPr="003118E3">
        <w:rPr>
          <w:rFonts w:eastAsia="Tahoma"/>
          <w:color w:val="1D1A2F"/>
        </w:rPr>
        <w:t>A District staff member shall be present during the entire in-person visit and be available to interpret the data for the visitor.</w:t>
      </w:r>
    </w:p>
    <w:p w:rsidR="00917E20" w:rsidRDefault="00690A55" w:rsidP="0004690C">
      <w:pPr>
        <w:tabs>
          <w:tab w:val="left" w:pos="1440"/>
        </w:tabs>
        <w:ind w:left="450" w:firstLine="270"/>
        <w:jc w:val="both"/>
        <w:textAlignment w:val="baseline"/>
        <w:rPr>
          <w:rFonts w:eastAsia="Tahoma"/>
          <w:color w:val="1D1A2F"/>
        </w:rPr>
      </w:pPr>
      <w:r w:rsidRPr="003118E3">
        <w:rPr>
          <w:rFonts w:eastAsia="Tahoma"/>
          <w:color w:val="1D1A2F"/>
        </w:rPr>
        <w:t>(f</w:t>
      </w:r>
      <w:r w:rsidR="00CC1AF3" w:rsidRPr="003118E3">
        <w:rPr>
          <w:rFonts w:eastAsia="Tahoma"/>
          <w:color w:val="1D1A2F"/>
        </w:rPr>
        <w:t>)</w:t>
      </w:r>
      <w:r w:rsidR="00CC1AF3" w:rsidRPr="003118E3">
        <w:rPr>
          <w:rFonts w:eastAsia="Tahoma"/>
          <w:color w:val="1D1A2F"/>
        </w:rPr>
        <w:tab/>
        <w:t>A record of the visit is made.</w:t>
      </w:r>
    </w:p>
    <w:p w:rsidR="008E2385" w:rsidRDefault="008E2385" w:rsidP="0004690C">
      <w:pPr>
        <w:tabs>
          <w:tab w:val="left" w:pos="1440"/>
        </w:tabs>
        <w:ind w:left="450" w:firstLine="270"/>
        <w:jc w:val="both"/>
        <w:textAlignment w:val="baseline"/>
        <w:rPr>
          <w:rFonts w:eastAsia="Tahoma"/>
          <w:color w:val="1D1A2F"/>
        </w:rPr>
      </w:pPr>
    </w:p>
    <w:p w:rsidR="00B62C93" w:rsidRDefault="00B62C93" w:rsidP="00B62C93">
      <w:pPr>
        <w:tabs>
          <w:tab w:val="left" w:pos="1440"/>
        </w:tabs>
        <w:jc w:val="both"/>
        <w:textAlignment w:val="baseline"/>
        <w:rPr>
          <w:rFonts w:eastAsia="Tahoma"/>
          <w:color w:val="1D1A2F"/>
        </w:rPr>
      </w:pPr>
      <w:r>
        <w:rPr>
          <w:rFonts w:eastAsia="Tahoma"/>
          <w:color w:val="1D1A2F"/>
        </w:rPr>
        <w:t xml:space="preserve">     (4.)  </w:t>
      </w:r>
      <w:r w:rsidR="008E2385">
        <w:rPr>
          <w:rFonts w:eastAsia="Tahoma"/>
          <w:color w:val="1D1A2F"/>
        </w:rPr>
        <w:t>Subpoena</w:t>
      </w:r>
      <w:r w:rsidR="008E2385" w:rsidRPr="003118E3">
        <w:rPr>
          <w:rFonts w:eastAsia="Tahoma"/>
          <w:color w:val="1D1A2F"/>
        </w:rPr>
        <w:t xml:space="preserve"> Requests</w:t>
      </w:r>
      <w:r w:rsidR="008E2385">
        <w:rPr>
          <w:rFonts w:eastAsia="Tahoma"/>
          <w:color w:val="1D1A2F"/>
        </w:rPr>
        <w:t xml:space="preserve">.  Upon receipt of a subpoena for student records, </w:t>
      </w:r>
      <w:r>
        <w:rPr>
          <w:rFonts w:eastAsia="Tahoma"/>
          <w:color w:val="1D1A2F"/>
        </w:rPr>
        <w:t xml:space="preserve">deliver the </w:t>
      </w:r>
    </w:p>
    <w:p w:rsidR="008E2385" w:rsidRDefault="00B62C93" w:rsidP="00B62C93">
      <w:pPr>
        <w:tabs>
          <w:tab w:val="left" w:pos="1440"/>
        </w:tabs>
        <w:ind w:left="720"/>
        <w:jc w:val="both"/>
        <w:textAlignment w:val="baseline"/>
        <w:rPr>
          <w:rFonts w:eastAsia="Tahoma"/>
          <w:color w:val="1D1A2F"/>
        </w:rPr>
      </w:pPr>
      <w:r>
        <w:rPr>
          <w:rFonts w:eastAsia="Tahoma"/>
          <w:color w:val="1D1A2F"/>
        </w:rPr>
        <w:t>subpoena and all student records (CUM, attendance folder, ESE audit file, ELL               file, discipline folder, etc.) to the Student Services office.  The records will be copied and sent to fulfill the subpoena and the files will be returned to your school through the established records transfer system.</w:t>
      </w:r>
    </w:p>
    <w:p w:rsidR="008E2385" w:rsidRPr="003118E3" w:rsidRDefault="008E2385" w:rsidP="008E2385">
      <w:pPr>
        <w:tabs>
          <w:tab w:val="left" w:pos="1440"/>
        </w:tabs>
        <w:jc w:val="both"/>
        <w:textAlignment w:val="baseline"/>
        <w:rPr>
          <w:rFonts w:eastAsia="Tahoma"/>
          <w:color w:val="1D1A2F"/>
        </w:rPr>
      </w:pPr>
    </w:p>
    <w:p w:rsidR="00917E20" w:rsidRPr="00396072" w:rsidRDefault="00CC1AF3" w:rsidP="0004690C">
      <w:pPr>
        <w:tabs>
          <w:tab w:val="left" w:pos="360"/>
        </w:tabs>
        <w:spacing w:before="262" w:line="266" w:lineRule="exact"/>
        <w:ind w:left="-540" w:firstLine="360"/>
        <w:jc w:val="both"/>
        <w:textAlignment w:val="baseline"/>
        <w:rPr>
          <w:rFonts w:eastAsia="Tahoma"/>
          <w:b/>
          <w:color w:val="1D1A2F"/>
        </w:rPr>
      </w:pPr>
      <w:r w:rsidRPr="00396072">
        <w:rPr>
          <w:rFonts w:eastAsia="Tahoma"/>
          <w:b/>
          <w:color w:val="1D1A2F"/>
        </w:rPr>
        <w:t>(c)</w:t>
      </w:r>
      <w:r w:rsidRPr="00396072">
        <w:rPr>
          <w:rFonts w:eastAsia="Tahoma"/>
          <w:b/>
          <w:color w:val="1D1A2F"/>
        </w:rPr>
        <w:tab/>
        <w:t>Withholding Information Pending Verificatio</w:t>
      </w:r>
      <w:r w:rsidR="00DC3851" w:rsidRPr="00396072">
        <w:rPr>
          <w:rFonts w:eastAsia="Tahoma"/>
          <w:b/>
          <w:color w:val="1D1A2F"/>
        </w:rPr>
        <w:t>n</w:t>
      </w:r>
    </w:p>
    <w:p w:rsidR="00917E20" w:rsidRDefault="00CC1AF3" w:rsidP="0004690C">
      <w:pPr>
        <w:spacing w:before="259" w:line="266" w:lineRule="exact"/>
        <w:ind w:left="360"/>
        <w:jc w:val="both"/>
        <w:textAlignment w:val="baseline"/>
        <w:rPr>
          <w:rFonts w:eastAsia="Tahoma"/>
          <w:color w:val="1D1A2F"/>
        </w:rPr>
      </w:pPr>
      <w:r w:rsidRPr="003118E3">
        <w:rPr>
          <w:rFonts w:eastAsia="Tahoma"/>
          <w:color w:val="1D1A2F"/>
        </w:rPr>
        <w:t xml:space="preserve">In the course of processing a request for information, a reasonable doubt on any aspect of the request or concern about the authorization to process the request shall be deemed sufficient reason for the staff member to act in a prudent manner and to withhold all or part of the information until such time as the </w:t>
      </w:r>
      <w:r w:rsidR="005B6285" w:rsidRPr="003118E3">
        <w:rPr>
          <w:rFonts w:eastAsia="Tahoma"/>
          <w:color w:val="1D1A2F"/>
        </w:rPr>
        <w:t>authorization is verified</w:t>
      </w:r>
      <w:r w:rsidRPr="003118E3">
        <w:rPr>
          <w:rFonts w:eastAsia="Tahoma"/>
          <w:color w:val="1D1A2F"/>
        </w:rPr>
        <w:t>.</w:t>
      </w:r>
    </w:p>
    <w:p w:rsidR="00917E20" w:rsidRPr="00396072" w:rsidRDefault="00CC1AF3" w:rsidP="00405D3D">
      <w:pPr>
        <w:tabs>
          <w:tab w:val="left" w:pos="360"/>
        </w:tabs>
        <w:spacing w:before="267" w:line="266" w:lineRule="exact"/>
        <w:ind w:left="-450" w:firstLine="270"/>
        <w:jc w:val="both"/>
        <w:textAlignment w:val="baseline"/>
        <w:rPr>
          <w:rFonts w:eastAsia="Tahoma"/>
          <w:b/>
          <w:color w:val="1D1A2F"/>
        </w:rPr>
      </w:pPr>
      <w:r w:rsidRPr="00396072">
        <w:rPr>
          <w:rFonts w:eastAsia="Tahoma"/>
          <w:b/>
          <w:color w:val="1D1A2F"/>
        </w:rPr>
        <w:t>(d)</w:t>
      </w:r>
      <w:r w:rsidRPr="00396072">
        <w:rPr>
          <w:rFonts w:eastAsia="Tahoma"/>
          <w:b/>
          <w:color w:val="1D1A2F"/>
        </w:rPr>
        <w:tab/>
      </w:r>
      <w:r w:rsidR="00DC3851" w:rsidRPr="00396072">
        <w:rPr>
          <w:rFonts w:eastAsia="Tahoma"/>
          <w:b/>
          <w:color w:val="1D1A2F"/>
        </w:rPr>
        <w:t>Transfer of Student Records within the District</w:t>
      </w:r>
    </w:p>
    <w:p w:rsidR="00917E20" w:rsidRPr="003118E3" w:rsidRDefault="002E5868" w:rsidP="00405D3D">
      <w:pPr>
        <w:spacing w:before="246" w:line="266" w:lineRule="exact"/>
        <w:ind w:left="720" w:hanging="360"/>
        <w:jc w:val="both"/>
        <w:textAlignment w:val="baseline"/>
        <w:rPr>
          <w:rFonts w:eastAsia="Tahoma"/>
          <w:color w:val="1D1A2F"/>
        </w:rPr>
      </w:pPr>
      <w:r w:rsidRPr="003118E3">
        <w:rPr>
          <w:rFonts w:eastAsia="Tahoma"/>
          <w:color w:val="1D1A2F"/>
        </w:rPr>
        <w:t>(1).</w:t>
      </w:r>
      <w:r w:rsidRPr="003118E3">
        <w:rPr>
          <w:rFonts w:eastAsia="Tahoma"/>
          <w:color w:val="1D1A2F"/>
        </w:rPr>
        <w:tab/>
      </w:r>
      <w:r w:rsidR="00CC1AF3" w:rsidRPr="003118E3">
        <w:rPr>
          <w:rFonts w:eastAsia="Tahoma"/>
          <w:color w:val="1D1A2F"/>
        </w:rPr>
        <w:t xml:space="preserve">Records of students who withdraw from one school in the District, during the school year, and enroll in another school in the District, are to be </w:t>
      </w:r>
      <w:r w:rsidR="00511A32" w:rsidRPr="003118E3">
        <w:rPr>
          <w:rFonts w:eastAsia="Tahoma"/>
          <w:color w:val="1D1A2F"/>
        </w:rPr>
        <w:t>taken to th</w:t>
      </w:r>
      <w:r w:rsidR="008D3DEE" w:rsidRPr="003118E3">
        <w:rPr>
          <w:rFonts w:eastAsia="Tahoma"/>
          <w:color w:val="1D1A2F"/>
        </w:rPr>
        <w:t>e Student Services Office.  The records</w:t>
      </w:r>
      <w:r w:rsidR="00511A32" w:rsidRPr="003118E3">
        <w:rPr>
          <w:rFonts w:eastAsia="Tahoma"/>
          <w:color w:val="1D1A2F"/>
        </w:rPr>
        <w:t xml:space="preserve"> will then be logged in and secured.  An official</w:t>
      </w:r>
      <w:r w:rsidR="008D3DEE" w:rsidRPr="003118E3">
        <w:rPr>
          <w:rFonts w:eastAsia="Tahoma"/>
          <w:color w:val="1D1A2F"/>
        </w:rPr>
        <w:t xml:space="preserve"> from the receiving school will accept receipt of the records, sign the log and transport the r</w:t>
      </w:r>
      <w:r w:rsidR="00DC3851" w:rsidRPr="003118E3">
        <w:rPr>
          <w:rFonts w:eastAsia="Tahoma"/>
          <w:color w:val="1D1A2F"/>
        </w:rPr>
        <w:t>ecords to the receiving school.</w:t>
      </w:r>
    </w:p>
    <w:p w:rsidR="00AC02B9" w:rsidRPr="003118E3" w:rsidRDefault="002E5868" w:rsidP="00AC02B9">
      <w:pPr>
        <w:spacing w:before="270" w:line="261" w:lineRule="exact"/>
        <w:ind w:left="720" w:hanging="360"/>
        <w:jc w:val="both"/>
        <w:textAlignment w:val="baseline"/>
        <w:rPr>
          <w:rFonts w:eastAsia="Tahoma"/>
          <w:color w:val="1D1A2F"/>
        </w:rPr>
      </w:pPr>
      <w:r w:rsidRPr="003118E3">
        <w:rPr>
          <w:rFonts w:eastAsia="Tahoma"/>
          <w:color w:val="1D1A2F"/>
        </w:rPr>
        <w:lastRenderedPageBreak/>
        <w:t>(2).</w:t>
      </w:r>
      <w:r w:rsidRPr="003118E3">
        <w:rPr>
          <w:rFonts w:eastAsia="Tahoma"/>
          <w:color w:val="1D1A2F"/>
        </w:rPr>
        <w:tab/>
      </w:r>
      <w:r w:rsidR="00CC1AF3" w:rsidRPr="003118E3">
        <w:rPr>
          <w:rFonts w:eastAsia="Tahoma"/>
          <w:color w:val="1D1A2F"/>
        </w:rPr>
        <w:t xml:space="preserve">Cumulative records of </w:t>
      </w:r>
      <w:r w:rsidR="00DC3851" w:rsidRPr="003118E3">
        <w:rPr>
          <w:rFonts w:eastAsia="Tahoma"/>
          <w:color w:val="1D1A2F"/>
        </w:rPr>
        <w:t>students,</w:t>
      </w:r>
      <w:r w:rsidR="00CC1AF3" w:rsidRPr="003118E3">
        <w:rPr>
          <w:rFonts w:eastAsia="Tahoma"/>
          <w:color w:val="1D1A2F"/>
        </w:rPr>
        <w:t xml:space="preserve"> who</w:t>
      </w:r>
      <w:r w:rsidR="008D3DEE" w:rsidRPr="003118E3">
        <w:rPr>
          <w:rFonts w:eastAsia="Tahoma"/>
          <w:color w:val="1D1A2F"/>
        </w:rPr>
        <w:t>,</w:t>
      </w:r>
      <w:r w:rsidR="00CC1AF3" w:rsidRPr="003118E3">
        <w:rPr>
          <w:rFonts w:eastAsia="Tahoma"/>
          <w:color w:val="1D1A2F"/>
        </w:rPr>
        <w:t xml:space="preserve"> because of promotion</w:t>
      </w:r>
      <w:r w:rsidR="008D3DEE" w:rsidRPr="003118E3">
        <w:rPr>
          <w:rFonts w:eastAsia="Tahoma"/>
          <w:color w:val="1D1A2F"/>
        </w:rPr>
        <w:t>,</w:t>
      </w:r>
      <w:r w:rsidR="00CC1AF3" w:rsidRPr="003118E3">
        <w:rPr>
          <w:rFonts w:eastAsia="Tahoma"/>
          <w:color w:val="1D1A2F"/>
        </w:rPr>
        <w:t xml:space="preserve"> must attend another school, are to be </w:t>
      </w:r>
      <w:r w:rsidR="008D3DEE" w:rsidRPr="003118E3">
        <w:rPr>
          <w:rFonts w:eastAsia="Tahoma"/>
          <w:color w:val="1D1A2F"/>
        </w:rPr>
        <w:t xml:space="preserve">delivered </w:t>
      </w:r>
      <w:r w:rsidR="00CC1AF3" w:rsidRPr="003118E3">
        <w:rPr>
          <w:rFonts w:eastAsia="Tahoma"/>
          <w:color w:val="1D1A2F"/>
        </w:rPr>
        <w:t>to the receiving school no</w:t>
      </w:r>
      <w:r w:rsidR="00DC3851" w:rsidRPr="003118E3">
        <w:rPr>
          <w:rFonts w:eastAsia="Tahoma"/>
          <w:color w:val="1D1A2F"/>
        </w:rPr>
        <w:t xml:space="preserve"> </w:t>
      </w:r>
      <w:r w:rsidR="00CC1AF3" w:rsidRPr="003118E3">
        <w:rPr>
          <w:rFonts w:eastAsia="Tahoma"/>
          <w:color w:val="1D1A2F"/>
        </w:rPr>
        <w:t>later than June 30 of each year.</w:t>
      </w:r>
      <w:r w:rsidR="005B6285" w:rsidRPr="003118E3">
        <w:rPr>
          <w:rFonts w:eastAsia="Tahoma"/>
          <w:color w:val="1D1A2F"/>
        </w:rPr>
        <w:t xml:space="preserve"> </w:t>
      </w:r>
      <w:r w:rsidR="00CC1AF3" w:rsidRPr="003118E3">
        <w:rPr>
          <w:rFonts w:eastAsia="Tahoma"/>
          <w:color w:val="1D1A2F"/>
        </w:rPr>
        <w:t>An alphabetical listing of students promoted shall accompany the records. The receiving school shall receipt the sending school as having received all records of student</w:t>
      </w:r>
      <w:r w:rsidR="00DC3851" w:rsidRPr="003118E3">
        <w:rPr>
          <w:rFonts w:eastAsia="Tahoma"/>
          <w:color w:val="1D1A2F"/>
        </w:rPr>
        <w:t>s</w:t>
      </w:r>
      <w:r w:rsidR="00CC1AF3" w:rsidRPr="003118E3">
        <w:rPr>
          <w:rFonts w:eastAsia="Tahoma"/>
          <w:color w:val="1D1A2F"/>
        </w:rPr>
        <w:t xml:space="preserve"> on the list. Discrepancies are to be settled between the schools involved.</w:t>
      </w:r>
      <w:r w:rsidR="00AC02B9">
        <w:rPr>
          <w:rFonts w:eastAsia="Tahoma"/>
          <w:color w:val="1D1A2F"/>
        </w:rPr>
        <w:t xml:space="preserve">  The sending school shall review each individual CUM record to verify that all records required are included, to remove any records that should not be included in a cumulative file, and to organize the file in the District CUM order.  This information is available in the Student Services Office.  The receiving school shall review each individual cumulative file to become familiar with the specific needs and circumstances of each student.  Any medical, psychological, or family issues shall be reviewed by the guidance counselor and appropriate follow-up procedures shall be implemented to meet the needs of each student.</w:t>
      </w:r>
    </w:p>
    <w:p w:rsidR="00917E20" w:rsidRPr="003118E3" w:rsidRDefault="002E5868" w:rsidP="00405D3D">
      <w:pPr>
        <w:spacing w:before="251" w:line="266" w:lineRule="exact"/>
        <w:ind w:left="720" w:hanging="360"/>
        <w:jc w:val="both"/>
        <w:textAlignment w:val="baseline"/>
        <w:rPr>
          <w:rFonts w:eastAsia="Tahoma"/>
          <w:color w:val="1D1A2F"/>
        </w:rPr>
      </w:pPr>
      <w:r w:rsidRPr="003118E3">
        <w:rPr>
          <w:rFonts w:eastAsia="Tahoma"/>
          <w:color w:val="1D1A2F"/>
        </w:rPr>
        <w:t>(3).</w:t>
      </w:r>
      <w:r w:rsidRPr="003118E3">
        <w:rPr>
          <w:rFonts w:eastAsia="Tahoma"/>
          <w:color w:val="1D1A2F"/>
        </w:rPr>
        <w:tab/>
      </w:r>
      <w:r w:rsidR="00CC1AF3" w:rsidRPr="003118E3">
        <w:rPr>
          <w:rFonts w:eastAsia="Tahoma"/>
          <w:color w:val="1D1A2F"/>
        </w:rPr>
        <w:t>Records of student planning to attend summer school are to be sent to the appropriate summer school center. Schools having summer sessions are responsible for transferring a student's record to the proper school the student will be attending in the fall. Receipts for records transferred shall be signed and returned to sending school by the receiving school.</w:t>
      </w:r>
    </w:p>
    <w:p w:rsidR="00917E20" w:rsidRPr="00396072" w:rsidRDefault="00CC1AF3" w:rsidP="00405D3D">
      <w:pPr>
        <w:tabs>
          <w:tab w:val="left" w:pos="360"/>
        </w:tabs>
        <w:spacing w:before="261" w:line="266" w:lineRule="exact"/>
        <w:ind w:left="-450" w:firstLine="270"/>
        <w:jc w:val="both"/>
        <w:textAlignment w:val="baseline"/>
        <w:rPr>
          <w:rFonts w:eastAsia="Tahoma"/>
          <w:b/>
          <w:color w:val="1D1A2F"/>
        </w:rPr>
      </w:pPr>
      <w:r w:rsidRPr="00396072">
        <w:rPr>
          <w:rFonts w:eastAsia="Tahoma"/>
          <w:b/>
          <w:color w:val="1D1A2F"/>
        </w:rPr>
        <w:t>(e)</w:t>
      </w:r>
      <w:r w:rsidRPr="00396072">
        <w:rPr>
          <w:rFonts w:eastAsia="Tahoma"/>
          <w:b/>
          <w:color w:val="1D1A2F"/>
        </w:rPr>
        <w:tab/>
        <w:t>Transfer of Student</w:t>
      </w:r>
      <w:r w:rsidR="00DC3851" w:rsidRPr="00396072">
        <w:rPr>
          <w:rFonts w:eastAsia="Tahoma"/>
          <w:b/>
          <w:color w:val="1D1A2F"/>
        </w:rPr>
        <w:t xml:space="preserve"> Records to a</w:t>
      </w:r>
      <w:r w:rsidR="00690A55" w:rsidRPr="00396072">
        <w:rPr>
          <w:rFonts w:eastAsia="Tahoma"/>
          <w:b/>
          <w:color w:val="1D1A2F"/>
        </w:rPr>
        <w:t>nother Institution</w:t>
      </w:r>
    </w:p>
    <w:p w:rsidR="00E945C4" w:rsidRPr="003118E3" w:rsidRDefault="00CC1AF3" w:rsidP="00405D3D">
      <w:pPr>
        <w:spacing w:before="260" w:line="266" w:lineRule="exact"/>
        <w:ind w:left="720" w:hanging="360"/>
        <w:jc w:val="both"/>
        <w:textAlignment w:val="baseline"/>
        <w:rPr>
          <w:rFonts w:eastAsia="Tahoma"/>
          <w:color w:val="1D1A2F"/>
        </w:rPr>
      </w:pPr>
      <w:r w:rsidRPr="003118E3">
        <w:rPr>
          <w:rFonts w:eastAsia="Tahoma"/>
          <w:color w:val="1D1A2F"/>
        </w:rPr>
        <w:t>(1)</w:t>
      </w:r>
      <w:r w:rsidR="00E945C4" w:rsidRPr="003118E3">
        <w:rPr>
          <w:rFonts w:eastAsia="Tahoma"/>
          <w:color w:val="1D1A2F"/>
        </w:rPr>
        <w:t>.</w:t>
      </w:r>
      <w:r w:rsidRPr="003118E3">
        <w:rPr>
          <w:rFonts w:eastAsia="Tahoma"/>
          <w:color w:val="1D1A2F"/>
        </w:rPr>
        <w:tab/>
        <w:t>Upon request of officials of educational institutions for transfer of</w:t>
      </w:r>
      <w:r w:rsidR="00F15488" w:rsidRPr="003118E3">
        <w:rPr>
          <w:rFonts w:eastAsia="Tahoma"/>
          <w:color w:val="1D1A2F"/>
        </w:rPr>
        <w:t xml:space="preserve"> </w:t>
      </w:r>
      <w:r w:rsidRPr="003118E3">
        <w:rPr>
          <w:rFonts w:eastAsia="Tahoma"/>
          <w:color w:val="1D1A2F"/>
        </w:rPr>
        <w:t>a student's records, school officials shall make a reasonable attempt to notify the parent(s) or guardian(s) of the student, at the last known address of the parent(s) or guardian(s), of the transfer of the records. This notice shall not be necessary if the parent(s) or guardian(s) of the student initiates the transfer request. With respect to adult students the District shall forward</w:t>
      </w:r>
      <w:r w:rsidR="00E945C4" w:rsidRPr="003118E3">
        <w:rPr>
          <w:rFonts w:eastAsia="Tahoma"/>
          <w:color w:val="1D1A2F"/>
        </w:rPr>
        <w:t xml:space="preserve"> education records on request to a school in which the adult student seeks or intends to enroll without notification to the student.</w:t>
      </w:r>
    </w:p>
    <w:p w:rsidR="00E945C4" w:rsidRPr="003118E3" w:rsidRDefault="00E945C4" w:rsidP="00405D3D">
      <w:pPr>
        <w:spacing w:line="263" w:lineRule="exact"/>
        <w:ind w:left="1440" w:firstLine="450"/>
        <w:jc w:val="both"/>
        <w:textAlignment w:val="baseline"/>
        <w:rPr>
          <w:rFonts w:eastAsia="Tahoma"/>
          <w:color w:val="1D1A2F"/>
        </w:rPr>
      </w:pPr>
    </w:p>
    <w:p w:rsidR="00E945C4" w:rsidRPr="003118E3" w:rsidRDefault="00690A55" w:rsidP="00405D3D">
      <w:pPr>
        <w:pStyle w:val="ListParagraph"/>
        <w:spacing w:line="263" w:lineRule="exact"/>
        <w:ind w:hanging="360"/>
        <w:jc w:val="both"/>
        <w:textAlignment w:val="baseline"/>
        <w:rPr>
          <w:rFonts w:eastAsia="Tahoma"/>
          <w:color w:val="1D1A2F"/>
        </w:rPr>
      </w:pPr>
      <w:r w:rsidRPr="003118E3">
        <w:rPr>
          <w:rFonts w:eastAsia="Tahoma"/>
          <w:color w:val="1D1A2F"/>
        </w:rPr>
        <w:t>(2).</w:t>
      </w:r>
      <w:r w:rsidRPr="003118E3">
        <w:rPr>
          <w:rFonts w:eastAsia="Tahoma"/>
          <w:color w:val="1D1A2F"/>
        </w:rPr>
        <w:tab/>
      </w:r>
      <w:r w:rsidR="00E945C4" w:rsidRPr="003118E3">
        <w:rPr>
          <w:rFonts w:eastAsia="Tahoma"/>
          <w:color w:val="1D1A2F"/>
        </w:rPr>
        <w:t>The transfer of records shall be m</w:t>
      </w:r>
      <w:r w:rsidRPr="003118E3">
        <w:rPr>
          <w:rFonts w:eastAsia="Tahoma"/>
          <w:color w:val="1D1A2F"/>
        </w:rPr>
        <w:t xml:space="preserve">ade immediately upon written </w:t>
      </w:r>
      <w:r w:rsidR="00E945C4" w:rsidRPr="003118E3">
        <w:rPr>
          <w:rFonts w:eastAsia="Tahoma"/>
          <w:color w:val="1D1A2F"/>
        </w:rPr>
        <w:t>request of an adult student, a parent or guardian of a student, or a receiving school. The principal or designee shall transfer a copy of all Category A and Category B inf</w:t>
      </w:r>
      <w:r w:rsidRPr="003118E3">
        <w:rPr>
          <w:rFonts w:eastAsia="Tahoma"/>
          <w:color w:val="1D1A2F"/>
        </w:rPr>
        <w:t xml:space="preserve">ormation and shall send a copy </w:t>
      </w:r>
      <w:r w:rsidR="00E945C4" w:rsidRPr="003118E3">
        <w:rPr>
          <w:rFonts w:eastAsia="Tahoma"/>
          <w:color w:val="1D1A2F"/>
        </w:rPr>
        <w:t>of the information to the requesting school; however, student records that are required for audit purposes shall be maintained in the District for the required time periods.</w:t>
      </w:r>
    </w:p>
    <w:p w:rsidR="00DC3851" w:rsidRPr="003118E3" w:rsidRDefault="00DC3851" w:rsidP="00405D3D">
      <w:pPr>
        <w:pStyle w:val="ListParagraph"/>
        <w:spacing w:line="263" w:lineRule="exact"/>
        <w:ind w:left="1440" w:firstLine="450"/>
        <w:jc w:val="both"/>
        <w:textAlignment w:val="baseline"/>
        <w:rPr>
          <w:rFonts w:eastAsia="Tahoma"/>
          <w:color w:val="1D1A2F"/>
        </w:rPr>
      </w:pPr>
    </w:p>
    <w:p w:rsidR="00E945C4" w:rsidRPr="003118E3" w:rsidRDefault="00690A55" w:rsidP="00405D3D">
      <w:pPr>
        <w:tabs>
          <w:tab w:val="left" w:pos="720"/>
        </w:tabs>
        <w:spacing w:after="240"/>
        <w:ind w:left="720" w:hanging="360"/>
        <w:jc w:val="both"/>
        <w:textAlignment w:val="baseline"/>
        <w:rPr>
          <w:rFonts w:eastAsia="Tahoma"/>
          <w:color w:val="1D1A2F"/>
        </w:rPr>
      </w:pPr>
      <w:r w:rsidRPr="003118E3">
        <w:rPr>
          <w:rFonts w:eastAsia="Tahoma"/>
          <w:color w:val="1D1A2F"/>
        </w:rPr>
        <w:t>(3).</w:t>
      </w:r>
      <w:r w:rsidRPr="003118E3">
        <w:rPr>
          <w:rFonts w:eastAsia="Tahoma"/>
          <w:color w:val="1D1A2F"/>
        </w:rPr>
        <w:tab/>
      </w:r>
      <w:r w:rsidR="00E945C4" w:rsidRPr="003118E3">
        <w:rPr>
          <w:rFonts w:eastAsia="Tahoma"/>
          <w:color w:val="1D1A2F"/>
        </w:rPr>
        <w:t>The transfer of adult student education records shall not be delayed for nonpayment of a fee or fine assessed by the school.</w:t>
      </w:r>
    </w:p>
    <w:p w:rsidR="00917E20" w:rsidRPr="00396072" w:rsidRDefault="002E5868" w:rsidP="00405D3D">
      <w:pPr>
        <w:tabs>
          <w:tab w:val="left" w:pos="360"/>
        </w:tabs>
        <w:ind w:left="-450" w:firstLine="270"/>
        <w:jc w:val="both"/>
        <w:rPr>
          <w:rFonts w:eastAsia="Tahoma"/>
          <w:b/>
          <w:color w:val="1D1A2F"/>
        </w:rPr>
      </w:pPr>
      <w:r w:rsidRPr="00396072">
        <w:rPr>
          <w:rFonts w:eastAsia="Tahoma"/>
          <w:b/>
          <w:color w:val="1D1A2F"/>
        </w:rPr>
        <w:t>(f)</w:t>
      </w:r>
      <w:r w:rsidR="00966991" w:rsidRPr="00396072">
        <w:rPr>
          <w:rFonts w:eastAsia="Tahoma"/>
          <w:b/>
          <w:color w:val="1D1A2F"/>
        </w:rPr>
        <w:tab/>
      </w:r>
      <w:r w:rsidR="009661DA" w:rsidRPr="00396072">
        <w:rPr>
          <w:rFonts w:eastAsia="Tahoma"/>
          <w:b/>
          <w:color w:val="1D1A2F"/>
        </w:rPr>
        <w:t>Destruction of Records</w:t>
      </w:r>
    </w:p>
    <w:p w:rsidR="00966991" w:rsidRPr="003118E3" w:rsidRDefault="00966991" w:rsidP="00075D53">
      <w:pPr>
        <w:jc w:val="both"/>
        <w:rPr>
          <w:rFonts w:eastAsia="Tahoma"/>
          <w:color w:val="1D1A2F"/>
        </w:rPr>
      </w:pPr>
    </w:p>
    <w:p w:rsidR="00B62C93" w:rsidRDefault="00B36A9E" w:rsidP="00B62C93">
      <w:pPr>
        <w:ind w:left="360"/>
        <w:jc w:val="both"/>
        <w:rPr>
          <w:rFonts w:eastAsia="Tahoma"/>
          <w:color w:val="1D1A2F"/>
        </w:rPr>
      </w:pPr>
      <w:r>
        <w:rPr>
          <w:rFonts w:eastAsia="Tahoma"/>
          <w:color w:val="1D1A2F"/>
        </w:rPr>
        <w:t>After</w:t>
      </w:r>
      <w:r w:rsidR="00690A55" w:rsidRPr="003118E3">
        <w:rPr>
          <w:rFonts w:eastAsia="Tahoma"/>
          <w:color w:val="1D1A2F"/>
        </w:rPr>
        <w:t xml:space="preserve"> </w:t>
      </w:r>
      <w:r w:rsidR="00966991" w:rsidRPr="003118E3">
        <w:rPr>
          <w:rFonts w:eastAsia="Tahoma"/>
          <w:color w:val="1D1A2F"/>
        </w:rPr>
        <w:t>complying with provisions of Sectio</w:t>
      </w:r>
      <w:r>
        <w:rPr>
          <w:rFonts w:eastAsia="Tahoma"/>
          <w:color w:val="1D1A2F"/>
        </w:rPr>
        <w:t>n 257.36-37</w:t>
      </w:r>
      <w:r w:rsidR="00690A55" w:rsidRPr="003118E3">
        <w:rPr>
          <w:rFonts w:eastAsia="Tahoma"/>
          <w:color w:val="1D1A2F"/>
        </w:rPr>
        <w:t>, Florida Statu</w:t>
      </w:r>
      <w:r w:rsidR="00DC3851" w:rsidRPr="003118E3">
        <w:rPr>
          <w:rFonts w:eastAsia="Tahoma"/>
          <w:color w:val="1D1A2F"/>
        </w:rPr>
        <w:t>t</w:t>
      </w:r>
      <w:r w:rsidR="00690A55" w:rsidRPr="003118E3">
        <w:rPr>
          <w:rFonts w:eastAsia="Tahoma"/>
          <w:color w:val="1D1A2F"/>
        </w:rPr>
        <w:t xml:space="preserve">es, the </w:t>
      </w:r>
      <w:r w:rsidR="00311D10">
        <w:rPr>
          <w:rFonts w:eastAsia="Tahoma"/>
          <w:color w:val="1D1A2F"/>
        </w:rPr>
        <w:t xml:space="preserve">Superintendent is </w:t>
      </w:r>
      <w:r w:rsidR="00966991" w:rsidRPr="003118E3">
        <w:rPr>
          <w:rFonts w:eastAsia="Tahoma"/>
          <w:color w:val="1D1A2F"/>
        </w:rPr>
        <w:t>authorized to destroy general correspondence that is</w:t>
      </w:r>
      <w:r w:rsidR="00690A55" w:rsidRPr="003118E3">
        <w:rPr>
          <w:rFonts w:eastAsia="Tahoma"/>
          <w:color w:val="1D1A2F"/>
        </w:rPr>
        <w:t xml:space="preserve"> </w:t>
      </w:r>
      <w:r w:rsidR="00966991" w:rsidRPr="003118E3">
        <w:rPr>
          <w:rFonts w:eastAsia="Tahoma"/>
          <w:color w:val="1D1A2F"/>
        </w:rPr>
        <w:t>over three years old that do not serve as part of an agreement or</w:t>
      </w:r>
      <w:r w:rsidR="00690A55" w:rsidRPr="003118E3">
        <w:rPr>
          <w:rFonts w:eastAsia="Tahoma"/>
          <w:color w:val="1D1A2F"/>
        </w:rPr>
        <w:t xml:space="preserve"> </w:t>
      </w:r>
      <w:r w:rsidR="00966991" w:rsidRPr="003118E3">
        <w:rPr>
          <w:rFonts w:eastAsia="Tahoma"/>
          <w:color w:val="1D1A2F"/>
        </w:rPr>
        <w:t>understanding nor have any value as permanent records.</w:t>
      </w:r>
      <w:r w:rsidR="00311D10">
        <w:rPr>
          <w:rFonts w:eastAsia="Tahoma"/>
          <w:color w:val="1D1A2F"/>
        </w:rPr>
        <w:t xml:space="preserve">  District procedure is to maintain all records related to student health, discipline, or academic programs that are not covered in Category A or B for a minimum of three years.  Health, discipline, bullying reports, and other student specific documents should be held beyond the three years if there is a reasonable belief that the information may be required by the student, the parents, the school, or other authorities.</w:t>
      </w:r>
    </w:p>
    <w:p w:rsidR="00B62C93" w:rsidRDefault="00B62C93" w:rsidP="00B62C93">
      <w:pPr>
        <w:tabs>
          <w:tab w:val="left" w:pos="360"/>
        </w:tabs>
        <w:ind w:left="-450" w:firstLine="270"/>
        <w:jc w:val="both"/>
        <w:rPr>
          <w:rFonts w:eastAsia="Tahoma"/>
          <w:b/>
          <w:color w:val="1D1A2F"/>
        </w:rPr>
      </w:pPr>
    </w:p>
    <w:p w:rsidR="00B62C93" w:rsidRPr="00396072" w:rsidRDefault="00B62C93" w:rsidP="00B62C93">
      <w:pPr>
        <w:tabs>
          <w:tab w:val="left" w:pos="360"/>
        </w:tabs>
        <w:ind w:left="-450" w:firstLine="270"/>
        <w:jc w:val="both"/>
        <w:rPr>
          <w:rFonts w:eastAsia="Tahoma"/>
          <w:b/>
          <w:color w:val="1D1A2F"/>
        </w:rPr>
      </w:pPr>
      <w:r>
        <w:rPr>
          <w:rFonts w:eastAsia="Tahoma"/>
          <w:b/>
          <w:color w:val="1D1A2F"/>
        </w:rPr>
        <w:lastRenderedPageBreak/>
        <w:t xml:space="preserve"> (g</w:t>
      </w:r>
      <w:r w:rsidRPr="00396072">
        <w:rPr>
          <w:rFonts w:eastAsia="Tahoma"/>
          <w:b/>
          <w:color w:val="1D1A2F"/>
        </w:rPr>
        <w:t>)</w:t>
      </w:r>
      <w:r w:rsidRPr="00396072">
        <w:rPr>
          <w:rFonts w:eastAsia="Tahoma"/>
          <w:b/>
          <w:color w:val="1D1A2F"/>
        </w:rPr>
        <w:tab/>
      </w:r>
      <w:r>
        <w:rPr>
          <w:rFonts w:eastAsia="Tahoma"/>
          <w:b/>
          <w:color w:val="1D1A2F"/>
        </w:rPr>
        <w:t>Permanent Records to be maintained</w:t>
      </w:r>
    </w:p>
    <w:p w:rsidR="000D12D3" w:rsidRPr="000D12D3" w:rsidRDefault="000D12D3" w:rsidP="00405D3D">
      <w:pPr>
        <w:tabs>
          <w:tab w:val="left" w:pos="360"/>
        </w:tabs>
        <w:jc w:val="both"/>
        <w:rPr>
          <w:rFonts w:eastAsia="Tahoma"/>
          <w:b/>
          <w:color w:val="1D1A2F"/>
        </w:rPr>
      </w:pPr>
    </w:p>
    <w:p w:rsidR="00966991" w:rsidRPr="000A1E74" w:rsidRDefault="00966991" w:rsidP="00405D3D">
      <w:pPr>
        <w:ind w:left="360"/>
        <w:jc w:val="both"/>
        <w:rPr>
          <w:rFonts w:eastAsia="Tahoma"/>
          <w:b/>
          <w:color w:val="1D1A2F"/>
        </w:rPr>
      </w:pPr>
      <w:r w:rsidRPr="000A1E74">
        <w:rPr>
          <w:rFonts w:eastAsia="Tahoma"/>
          <w:b/>
          <w:color w:val="1D1A2F"/>
        </w:rPr>
        <w:t xml:space="preserve">Category A </w:t>
      </w:r>
      <w:r w:rsidR="002E5868" w:rsidRPr="000A1E74">
        <w:rPr>
          <w:rFonts w:eastAsia="Tahoma"/>
          <w:color w:val="1D1A2F"/>
        </w:rPr>
        <w:t>-</w:t>
      </w:r>
      <w:r w:rsidR="002E5868" w:rsidRPr="000A1E74">
        <w:rPr>
          <w:rFonts w:eastAsia="Tahoma"/>
          <w:b/>
          <w:color w:val="1D1A2F"/>
        </w:rPr>
        <w:t xml:space="preserve"> </w:t>
      </w:r>
      <w:r w:rsidR="002E5868" w:rsidRPr="000A1E74">
        <w:rPr>
          <w:rFonts w:eastAsia="Tahoma"/>
          <w:color w:val="1D1A2F"/>
        </w:rPr>
        <w:t>R</w:t>
      </w:r>
      <w:r w:rsidRPr="000A1E74">
        <w:rPr>
          <w:rFonts w:eastAsia="Tahoma"/>
          <w:color w:val="1D1A2F"/>
        </w:rPr>
        <w:t>ecords that may not be destroyed include</w:t>
      </w:r>
      <w:r w:rsidRPr="000A1E74">
        <w:rPr>
          <w:rFonts w:eastAsia="Tahoma"/>
          <w:b/>
          <w:color w:val="1D1A2F"/>
        </w:rPr>
        <w:t>:</w:t>
      </w:r>
    </w:p>
    <w:p w:rsidR="00966991" w:rsidRPr="003118E3" w:rsidRDefault="00966991" w:rsidP="00405D3D">
      <w:pPr>
        <w:ind w:left="360"/>
        <w:jc w:val="both"/>
        <w:rPr>
          <w:rFonts w:eastAsia="Tahoma"/>
          <w:color w:val="1D1A2F"/>
        </w:rPr>
      </w:pPr>
    </w:p>
    <w:p w:rsidR="00966991" w:rsidRPr="003118E3" w:rsidRDefault="00966991" w:rsidP="00405D3D">
      <w:pPr>
        <w:ind w:left="360"/>
        <w:jc w:val="both"/>
        <w:rPr>
          <w:rFonts w:eastAsia="Tahoma"/>
          <w:color w:val="1D1A2F"/>
        </w:rPr>
      </w:pPr>
      <w:r w:rsidRPr="003118E3">
        <w:rPr>
          <w:rFonts w:eastAsia="Tahoma"/>
          <w:color w:val="1D1A2F"/>
        </w:rPr>
        <w:t>Student’s full legal name, authenticated bir</w:t>
      </w:r>
      <w:r w:rsidR="00690A55" w:rsidRPr="003118E3">
        <w:rPr>
          <w:rFonts w:eastAsia="Tahoma"/>
          <w:color w:val="1D1A2F"/>
        </w:rPr>
        <w:t xml:space="preserve">thdates, place of birth, race, </w:t>
      </w:r>
      <w:r w:rsidRPr="003118E3">
        <w:rPr>
          <w:rFonts w:eastAsia="Tahoma"/>
          <w:color w:val="1D1A2F"/>
        </w:rPr>
        <w:t>ethnicity and sex, last known address, names of the student’s parents or guardians, name and location of last school attended, number of days present and absent, date enrolled and d</w:t>
      </w:r>
      <w:r w:rsidR="00690A55" w:rsidRPr="003118E3">
        <w:rPr>
          <w:rFonts w:eastAsia="Tahoma"/>
          <w:color w:val="1D1A2F"/>
        </w:rPr>
        <w:t>ate withdrawn, courses take</w:t>
      </w:r>
      <w:r w:rsidR="00A3067C">
        <w:rPr>
          <w:rFonts w:eastAsia="Tahoma"/>
          <w:color w:val="1D1A2F"/>
        </w:rPr>
        <w:t>n</w:t>
      </w:r>
      <w:r w:rsidR="00690A55" w:rsidRPr="003118E3">
        <w:rPr>
          <w:rFonts w:eastAsia="Tahoma"/>
          <w:color w:val="1D1A2F"/>
        </w:rPr>
        <w:t xml:space="preserve"> and </w:t>
      </w:r>
      <w:r w:rsidRPr="003118E3">
        <w:rPr>
          <w:rFonts w:eastAsia="Tahoma"/>
          <w:color w:val="1D1A2F"/>
        </w:rPr>
        <w:t xml:space="preserve">record of achievement, </w:t>
      </w:r>
      <w:r w:rsidR="006961B6" w:rsidRPr="003118E3">
        <w:rPr>
          <w:rFonts w:eastAsia="Tahoma"/>
          <w:color w:val="1D1A2F"/>
        </w:rPr>
        <w:t xml:space="preserve">such as grades, units, or certification, date of graduation or date of program completion, records of requests for access </w:t>
      </w:r>
      <w:r w:rsidR="00690A55" w:rsidRPr="003118E3">
        <w:rPr>
          <w:rFonts w:eastAsia="Tahoma"/>
          <w:color w:val="1D1A2F"/>
        </w:rPr>
        <w:t>to an</w:t>
      </w:r>
      <w:r w:rsidR="006961B6" w:rsidRPr="003118E3">
        <w:rPr>
          <w:rFonts w:eastAsia="Tahoma"/>
          <w:color w:val="1D1A2F"/>
        </w:rPr>
        <w:t>d disclosure of personally identifiable information from the educational records of the student as required by FERPA.</w:t>
      </w:r>
    </w:p>
    <w:p w:rsidR="006961B6" w:rsidRPr="003118E3" w:rsidRDefault="006961B6" w:rsidP="00405D3D">
      <w:pPr>
        <w:ind w:left="360"/>
        <w:jc w:val="both"/>
        <w:rPr>
          <w:rFonts w:eastAsia="Tahoma"/>
          <w:color w:val="1D1A2F"/>
        </w:rPr>
      </w:pPr>
    </w:p>
    <w:p w:rsidR="00F76FEF" w:rsidRPr="003118E3" w:rsidRDefault="006961B6" w:rsidP="00405D3D">
      <w:pPr>
        <w:ind w:left="360"/>
        <w:jc w:val="both"/>
        <w:rPr>
          <w:rFonts w:eastAsia="Tahoma"/>
          <w:color w:val="1D1A2F"/>
        </w:rPr>
      </w:pPr>
      <w:r w:rsidRPr="000A1E74">
        <w:rPr>
          <w:rFonts w:eastAsia="Tahoma"/>
          <w:b/>
          <w:color w:val="1D1A2F"/>
        </w:rPr>
        <w:t>Category B</w:t>
      </w:r>
      <w:r w:rsidRPr="003118E3">
        <w:rPr>
          <w:rFonts w:eastAsia="Tahoma"/>
          <w:color w:val="1D1A2F"/>
        </w:rPr>
        <w:t xml:space="preserve"> </w:t>
      </w:r>
      <w:r w:rsidR="002E5868" w:rsidRPr="003118E3">
        <w:rPr>
          <w:rFonts w:eastAsia="Tahoma"/>
          <w:color w:val="1D1A2F"/>
        </w:rPr>
        <w:t xml:space="preserve">- </w:t>
      </w:r>
      <w:r w:rsidRPr="003118E3">
        <w:rPr>
          <w:rFonts w:eastAsia="Tahoma"/>
          <w:color w:val="1D1A2F"/>
        </w:rPr>
        <w:t>Records may be destroyed 5 years after the graduation of the student or his scheduled graduation da</w:t>
      </w:r>
      <w:r w:rsidR="004B6327" w:rsidRPr="003118E3">
        <w:rPr>
          <w:rFonts w:eastAsia="Tahoma"/>
          <w:color w:val="1D1A2F"/>
        </w:rPr>
        <w:t xml:space="preserve">te, whichever is later.  Those </w:t>
      </w:r>
      <w:r w:rsidRPr="003118E3">
        <w:rPr>
          <w:rFonts w:eastAsia="Tahoma"/>
          <w:color w:val="1D1A2F"/>
        </w:rPr>
        <w:t>records include:</w:t>
      </w:r>
    </w:p>
    <w:p w:rsidR="00F76FEF" w:rsidRPr="003118E3" w:rsidRDefault="00F76FEF" w:rsidP="00405D3D">
      <w:pPr>
        <w:ind w:left="360"/>
        <w:jc w:val="both"/>
        <w:rPr>
          <w:rFonts w:eastAsia="Tahoma"/>
          <w:color w:val="1D1A2F"/>
        </w:rPr>
      </w:pPr>
    </w:p>
    <w:p w:rsidR="006D47E9" w:rsidRDefault="006961B6" w:rsidP="006D47E9">
      <w:pPr>
        <w:ind w:left="360"/>
        <w:jc w:val="both"/>
        <w:rPr>
          <w:rFonts w:eastAsia="Tahoma"/>
          <w:color w:val="1D1A2F"/>
        </w:rPr>
      </w:pPr>
      <w:r w:rsidRPr="003118E3">
        <w:rPr>
          <w:rFonts w:eastAsia="Tahoma"/>
          <w:color w:val="1D1A2F"/>
        </w:rPr>
        <w:t>Health information and health care plans, family background data, standardized test scores, educationa</w:t>
      </w:r>
      <w:r w:rsidR="004B6327" w:rsidRPr="003118E3">
        <w:rPr>
          <w:rFonts w:eastAsia="Tahoma"/>
          <w:color w:val="1D1A2F"/>
        </w:rPr>
        <w:t>l and career plans, honors, and</w:t>
      </w:r>
      <w:r w:rsidR="00F76FEF" w:rsidRPr="003118E3">
        <w:rPr>
          <w:rFonts w:eastAsia="Tahoma"/>
          <w:color w:val="1D1A2F"/>
        </w:rPr>
        <w:t xml:space="preserve"> </w:t>
      </w:r>
      <w:r w:rsidRPr="003118E3">
        <w:rPr>
          <w:rFonts w:eastAsia="Tahoma"/>
          <w:color w:val="1D1A2F"/>
        </w:rPr>
        <w:t>activities, work</w:t>
      </w:r>
      <w:r w:rsidR="00F76FEF" w:rsidRPr="003118E3">
        <w:rPr>
          <w:rFonts w:eastAsia="Tahoma"/>
          <w:color w:val="1D1A2F"/>
        </w:rPr>
        <w:t xml:space="preserve"> </w:t>
      </w:r>
      <w:r w:rsidRPr="003118E3">
        <w:rPr>
          <w:rFonts w:eastAsia="Tahoma"/>
          <w:color w:val="1D1A2F"/>
        </w:rPr>
        <w:t>experience reports, teacher comments, reports of student servi</w:t>
      </w:r>
      <w:r w:rsidR="009661DA" w:rsidRPr="003118E3">
        <w:rPr>
          <w:rFonts w:eastAsia="Tahoma"/>
          <w:color w:val="1D1A2F"/>
        </w:rPr>
        <w:t xml:space="preserve">ces or </w:t>
      </w:r>
      <w:r w:rsidRPr="003118E3">
        <w:rPr>
          <w:rFonts w:eastAsia="Tahoma"/>
          <w:color w:val="1D1A2F"/>
        </w:rPr>
        <w:t>exceptional student st</w:t>
      </w:r>
      <w:r w:rsidR="004B6327" w:rsidRPr="003118E3">
        <w:rPr>
          <w:rFonts w:eastAsia="Tahoma"/>
          <w:color w:val="1D1A2F"/>
        </w:rPr>
        <w:t>affing committees including all</w:t>
      </w:r>
      <w:r w:rsidR="00F76FEF" w:rsidRPr="003118E3">
        <w:rPr>
          <w:rFonts w:eastAsia="Tahoma"/>
          <w:color w:val="1D1A2F"/>
        </w:rPr>
        <w:t xml:space="preserve"> information require</w:t>
      </w:r>
      <w:r w:rsidR="004B6327" w:rsidRPr="003118E3">
        <w:rPr>
          <w:rFonts w:eastAsia="Tahoma"/>
          <w:color w:val="1D1A2F"/>
        </w:rPr>
        <w:t>d</w:t>
      </w:r>
      <w:r w:rsidR="00F76FEF" w:rsidRPr="003118E3">
        <w:rPr>
          <w:rFonts w:eastAsia="Tahoma"/>
          <w:color w:val="1D1A2F"/>
        </w:rPr>
        <w:t xml:space="preserve"> by </w:t>
      </w:r>
      <w:r w:rsidRPr="003118E3">
        <w:rPr>
          <w:rFonts w:eastAsia="Tahoma"/>
          <w:color w:val="1D1A2F"/>
        </w:rPr>
        <w:t>Sec</w:t>
      </w:r>
      <w:r w:rsidR="00F76FEF" w:rsidRPr="003118E3">
        <w:rPr>
          <w:rFonts w:eastAsia="Tahoma"/>
          <w:color w:val="1D1A2F"/>
        </w:rPr>
        <w:t>t</w:t>
      </w:r>
      <w:r w:rsidRPr="003118E3">
        <w:rPr>
          <w:rFonts w:eastAsia="Tahoma"/>
          <w:color w:val="1D1A2F"/>
        </w:rPr>
        <w:t>ion 1001.42</w:t>
      </w:r>
      <w:r w:rsidR="004B6327" w:rsidRPr="003118E3">
        <w:rPr>
          <w:rFonts w:eastAsia="Tahoma"/>
          <w:color w:val="1D1A2F"/>
        </w:rPr>
        <w:t xml:space="preserve">(13), F.S., correspondence from </w:t>
      </w:r>
      <w:r w:rsidRPr="003118E3">
        <w:rPr>
          <w:rFonts w:eastAsia="Tahoma"/>
          <w:color w:val="1D1A2F"/>
        </w:rPr>
        <w:t>community agencies</w:t>
      </w:r>
      <w:r w:rsidR="00F76FEF" w:rsidRPr="003118E3">
        <w:rPr>
          <w:rFonts w:eastAsia="Tahoma"/>
          <w:color w:val="1D1A2F"/>
        </w:rPr>
        <w:t xml:space="preserve"> or  </w:t>
      </w:r>
      <w:r w:rsidRPr="003118E3">
        <w:rPr>
          <w:rFonts w:eastAsia="Tahoma"/>
          <w:color w:val="1D1A2F"/>
        </w:rPr>
        <w:t xml:space="preserve">private professionals, driver education certificate, </w:t>
      </w:r>
      <w:r w:rsidR="004B6327" w:rsidRPr="003118E3">
        <w:rPr>
          <w:rFonts w:eastAsia="Tahoma"/>
          <w:color w:val="1D1A2F"/>
        </w:rPr>
        <w:t xml:space="preserve">list of schools attended, </w:t>
      </w:r>
      <w:r w:rsidRPr="003118E3">
        <w:rPr>
          <w:rFonts w:eastAsia="Tahoma"/>
          <w:color w:val="1D1A2F"/>
        </w:rPr>
        <w:t>written agreemen</w:t>
      </w:r>
      <w:r w:rsidR="004B6327" w:rsidRPr="003118E3">
        <w:rPr>
          <w:rFonts w:eastAsia="Tahoma"/>
          <w:color w:val="1D1A2F"/>
        </w:rPr>
        <w:t xml:space="preserve">ts of corrections, deletions or expunctions as a result of </w:t>
      </w:r>
      <w:r w:rsidR="00F76FEF" w:rsidRPr="003118E3">
        <w:rPr>
          <w:rFonts w:eastAsia="Tahoma"/>
          <w:color w:val="1D1A2F"/>
        </w:rPr>
        <w:t>meetings or</w:t>
      </w:r>
      <w:r w:rsidR="004B6327" w:rsidRPr="003118E3">
        <w:rPr>
          <w:rFonts w:eastAsia="Tahoma"/>
          <w:color w:val="1D1A2F"/>
        </w:rPr>
        <w:t xml:space="preserve"> hearings to amend educational</w:t>
      </w:r>
      <w:r w:rsidR="00F76FEF" w:rsidRPr="003118E3">
        <w:rPr>
          <w:rFonts w:eastAsia="Tahoma"/>
          <w:color w:val="1D1A2F"/>
        </w:rPr>
        <w:t xml:space="preserve"> records, and records designated for retentio</w:t>
      </w:r>
      <w:r w:rsidR="004B6327" w:rsidRPr="003118E3">
        <w:rPr>
          <w:rFonts w:eastAsia="Tahoma"/>
          <w:color w:val="1D1A2F"/>
        </w:rPr>
        <w:t xml:space="preserve">n by the Florida Department of </w:t>
      </w:r>
      <w:r w:rsidR="00F76FEF" w:rsidRPr="003118E3">
        <w:rPr>
          <w:rFonts w:eastAsia="Tahoma"/>
          <w:color w:val="1D1A2F"/>
        </w:rPr>
        <w:t xml:space="preserve">State in General Records Schedule GS </w:t>
      </w:r>
      <w:r w:rsidR="004B6327" w:rsidRPr="003118E3">
        <w:rPr>
          <w:rFonts w:eastAsia="Tahoma"/>
          <w:color w:val="1D1A2F"/>
        </w:rPr>
        <w:t xml:space="preserve">&amp; for Public Schools pre-K-12, </w:t>
      </w:r>
      <w:r w:rsidR="00F76FEF" w:rsidRPr="003118E3">
        <w:rPr>
          <w:rFonts w:eastAsia="Tahoma"/>
          <w:color w:val="1D1A2F"/>
        </w:rPr>
        <w:t>Adult and Vocational/Technical.</w:t>
      </w:r>
    </w:p>
    <w:p w:rsidR="006D47E9" w:rsidRDefault="006D47E9" w:rsidP="006D47E9">
      <w:pPr>
        <w:tabs>
          <w:tab w:val="left" w:pos="-180"/>
        </w:tabs>
        <w:spacing w:before="272" w:line="253" w:lineRule="exact"/>
        <w:ind w:left="-1008" w:firstLine="18"/>
        <w:jc w:val="both"/>
        <w:textAlignment w:val="baseline"/>
        <w:rPr>
          <w:rFonts w:eastAsia="Tahoma"/>
          <w:b/>
          <w:color w:val="1D1A2F"/>
          <w:u w:val="single"/>
        </w:rPr>
      </w:pPr>
      <w:r>
        <w:rPr>
          <w:rFonts w:eastAsia="Tahoma"/>
          <w:b/>
          <w:color w:val="1D1A2F"/>
        </w:rPr>
        <w:t>(11</w:t>
      </w:r>
      <w:r w:rsidRPr="00A3067C">
        <w:rPr>
          <w:rFonts w:eastAsia="Tahoma"/>
          <w:b/>
          <w:color w:val="1D1A2F"/>
        </w:rPr>
        <w:t>).</w:t>
      </w:r>
      <w:r w:rsidRPr="00A3067C">
        <w:rPr>
          <w:rFonts w:eastAsia="Tahoma"/>
          <w:b/>
          <w:color w:val="1D1A2F"/>
        </w:rPr>
        <w:tab/>
      </w:r>
      <w:r>
        <w:rPr>
          <w:rFonts w:eastAsia="Tahoma"/>
          <w:b/>
          <w:color w:val="1D1A2F"/>
          <w:u w:val="single"/>
        </w:rPr>
        <w:t>Commonly Asked Questions</w:t>
      </w:r>
    </w:p>
    <w:p w:rsidR="006D47E9" w:rsidRDefault="006D47E9" w:rsidP="006D47E9">
      <w:pPr>
        <w:tabs>
          <w:tab w:val="left" w:pos="-180"/>
        </w:tabs>
        <w:ind w:left="-1008" w:firstLine="14"/>
        <w:jc w:val="both"/>
        <w:textAlignment w:val="baseline"/>
        <w:rPr>
          <w:rFonts w:eastAsia="Tahoma"/>
          <w:color w:val="1D1A2F"/>
        </w:rPr>
      </w:pPr>
      <w:r>
        <w:rPr>
          <w:rFonts w:eastAsia="Tahoma"/>
          <w:b/>
          <w:color w:val="1D1A2F"/>
        </w:rPr>
        <w:tab/>
        <w:t>1.</w:t>
      </w:r>
      <w:r>
        <w:rPr>
          <w:rFonts w:eastAsia="Tahoma"/>
          <w:color w:val="1D1A2F"/>
        </w:rPr>
        <w:tab/>
        <w:t xml:space="preserve">     What if a non-custodial parent wants to see their child’s records?  How is this handled?</w:t>
      </w:r>
    </w:p>
    <w:p w:rsidR="00883DF2" w:rsidRDefault="006D47E9" w:rsidP="006D47E9">
      <w:pPr>
        <w:tabs>
          <w:tab w:val="left" w:pos="-180"/>
        </w:tabs>
        <w:jc w:val="both"/>
        <w:textAlignment w:val="baseline"/>
        <w:rPr>
          <w:rFonts w:eastAsia="Tahoma"/>
          <w:i/>
          <w:color w:val="1D1A2F"/>
        </w:rPr>
      </w:pPr>
      <w:r w:rsidRPr="006D47E9">
        <w:rPr>
          <w:rFonts w:eastAsia="Tahoma"/>
          <w:i/>
          <w:color w:val="1D1A2F"/>
        </w:rPr>
        <w:t>The school district shall presume that the parent has the right to inspect and review the    educational records of the student unless</w:t>
      </w:r>
      <w:r w:rsidR="00883DF2">
        <w:rPr>
          <w:rFonts w:eastAsia="Tahoma"/>
          <w:i/>
          <w:color w:val="1D1A2F"/>
        </w:rPr>
        <w:t xml:space="preserve"> the school has been provided with evidence that there is a legally binding instrument or court order governing such matters as divorce, separation or custody which states the non-custodial parent does not have the right to inspect records.  The custodial parent cannot direct the school to deny access to records without legal documentation.  </w:t>
      </w:r>
    </w:p>
    <w:p w:rsidR="006D47E9" w:rsidRDefault="00883DF2" w:rsidP="00883DF2">
      <w:pPr>
        <w:tabs>
          <w:tab w:val="left" w:pos="-180"/>
        </w:tabs>
        <w:ind w:left="-1008" w:firstLine="14"/>
        <w:jc w:val="both"/>
        <w:textAlignment w:val="baseline"/>
        <w:rPr>
          <w:rFonts w:eastAsia="Tahoma"/>
          <w:color w:val="1D1A2F"/>
        </w:rPr>
      </w:pPr>
      <w:r>
        <w:rPr>
          <w:rFonts w:eastAsia="Tahoma"/>
          <w:b/>
          <w:color w:val="1D1A2F"/>
        </w:rPr>
        <w:tab/>
        <w:t>2.</w:t>
      </w:r>
      <w:r>
        <w:rPr>
          <w:rFonts w:eastAsia="Tahoma"/>
          <w:color w:val="1D1A2F"/>
        </w:rPr>
        <w:tab/>
        <w:t xml:space="preserve">     Can a parent request that their child’s name be changed on school records?</w:t>
      </w:r>
    </w:p>
    <w:p w:rsidR="00883DF2" w:rsidRDefault="00883DF2" w:rsidP="00883DF2">
      <w:pPr>
        <w:tabs>
          <w:tab w:val="left" w:pos="-180"/>
        </w:tabs>
        <w:jc w:val="both"/>
        <w:textAlignment w:val="baseline"/>
        <w:rPr>
          <w:rFonts w:eastAsia="Tahoma"/>
          <w:i/>
          <w:color w:val="1D1A2F"/>
        </w:rPr>
      </w:pPr>
      <w:r>
        <w:rPr>
          <w:rFonts w:eastAsia="Tahoma"/>
          <w:i/>
          <w:color w:val="1D1A2F"/>
        </w:rPr>
        <w:t xml:space="preserve">If there was an error in recording the child’s name at the time of enrollment, the school    may change the name to match the name on the original, certified birth certificate at the parent’s written request.  Name changes do occur frequently throughout the county.  Name changes may be reflected on school records only </w:t>
      </w:r>
      <w:r w:rsidRPr="00883DF2">
        <w:rPr>
          <w:rFonts w:eastAsia="Tahoma"/>
          <w:i/>
          <w:color w:val="1D1A2F"/>
          <w:u w:val="single"/>
        </w:rPr>
        <w:t>after a court document authorizing the name change is placed in the student’s CUM folder</w:t>
      </w:r>
      <w:r>
        <w:rPr>
          <w:rFonts w:eastAsia="Tahoma"/>
          <w:i/>
          <w:color w:val="1D1A2F"/>
        </w:rPr>
        <w:t>.  The court document will state a date that the name change becomes legal.  Records from that date forward should reflect the new name.  Prior records may not be changed unless the court order specifically directs agencies to do so.  Without a specific court order requiring previous records be changed, no school employee has the legal authority to change or delete the contents of a CUM record.  To do so would be falsifying records which could lead to disciplinary action, termination or even arrest.</w:t>
      </w:r>
    </w:p>
    <w:p w:rsidR="00883DF2" w:rsidRDefault="00883DF2" w:rsidP="00883DF2">
      <w:pPr>
        <w:tabs>
          <w:tab w:val="left" w:pos="-180"/>
        </w:tabs>
        <w:ind w:hanging="994"/>
        <w:jc w:val="both"/>
        <w:textAlignment w:val="baseline"/>
        <w:rPr>
          <w:rFonts w:eastAsia="Tahoma"/>
          <w:color w:val="1D1A2F"/>
        </w:rPr>
      </w:pPr>
      <w:r>
        <w:rPr>
          <w:rFonts w:eastAsia="Tahoma"/>
          <w:b/>
          <w:color w:val="1D1A2F"/>
        </w:rPr>
        <w:tab/>
        <w:t>3.</w:t>
      </w:r>
      <w:r>
        <w:rPr>
          <w:rFonts w:eastAsia="Tahoma"/>
          <w:color w:val="1D1A2F"/>
        </w:rPr>
        <w:tab/>
        <w:t xml:space="preserve">     What steps should be taken when a school employee is accessing inappropriate student records?</w:t>
      </w:r>
    </w:p>
    <w:p w:rsidR="00883DF2" w:rsidRDefault="003D08AA" w:rsidP="00883DF2">
      <w:pPr>
        <w:tabs>
          <w:tab w:val="left" w:pos="-180"/>
        </w:tabs>
        <w:jc w:val="both"/>
        <w:textAlignment w:val="baseline"/>
        <w:rPr>
          <w:rFonts w:eastAsia="Tahoma"/>
          <w:i/>
          <w:color w:val="1D1A2F"/>
        </w:rPr>
      </w:pPr>
      <w:r>
        <w:rPr>
          <w:rFonts w:eastAsia="Tahoma"/>
          <w:i/>
          <w:color w:val="1D1A2F"/>
        </w:rPr>
        <w:t xml:space="preserve">Every student shall have the right to privacy with respect to the educational records kept.  Personally identifiable records or reports of a student, and any personal information may only be released to school officials, including teachers within the educational institution </w:t>
      </w:r>
      <w:r>
        <w:rPr>
          <w:rFonts w:eastAsia="Tahoma"/>
          <w:i/>
          <w:color w:val="1D1A2F"/>
          <w:u w:val="single"/>
        </w:rPr>
        <w:t>who have legitimate educational interests in the information contained in the records.</w:t>
      </w:r>
      <w:r>
        <w:rPr>
          <w:rFonts w:eastAsia="Tahoma"/>
          <w:i/>
          <w:color w:val="1D1A2F"/>
        </w:rPr>
        <w:t xml:space="preserve"> (Florida Statutes Chapter 1002.22)  Access to student records by an individual who has no educational purpose for reviewing those records is a violation of F.S. 1002.22.</w:t>
      </w:r>
    </w:p>
    <w:p w:rsidR="003D08AA" w:rsidRDefault="003D08AA" w:rsidP="003D08AA">
      <w:pPr>
        <w:tabs>
          <w:tab w:val="left" w:pos="-180"/>
        </w:tabs>
        <w:ind w:hanging="994"/>
        <w:jc w:val="both"/>
        <w:textAlignment w:val="baseline"/>
        <w:rPr>
          <w:rFonts w:eastAsia="Tahoma"/>
          <w:color w:val="1D1A2F"/>
        </w:rPr>
      </w:pPr>
      <w:r>
        <w:rPr>
          <w:rFonts w:eastAsia="Tahoma"/>
          <w:b/>
          <w:color w:val="1D1A2F"/>
        </w:rPr>
        <w:lastRenderedPageBreak/>
        <w:tab/>
        <w:t>4.</w:t>
      </w:r>
      <w:r>
        <w:rPr>
          <w:rFonts w:eastAsia="Tahoma"/>
          <w:color w:val="1D1A2F"/>
        </w:rPr>
        <w:tab/>
        <w:t xml:space="preserve">     If I receive updated information that is already in a student’s CUM folder, can I replace the initial copy with the updated copy or do I need to keep both copies in the CUM folder?</w:t>
      </w:r>
    </w:p>
    <w:p w:rsidR="003D08AA" w:rsidRDefault="003D08AA" w:rsidP="003D08AA">
      <w:pPr>
        <w:tabs>
          <w:tab w:val="left" w:pos="-180"/>
        </w:tabs>
        <w:jc w:val="both"/>
        <w:textAlignment w:val="baseline"/>
        <w:rPr>
          <w:rFonts w:eastAsia="Tahoma"/>
          <w:i/>
          <w:color w:val="1D1A2F"/>
        </w:rPr>
      </w:pPr>
      <w:r>
        <w:rPr>
          <w:rFonts w:eastAsia="Tahoma"/>
          <w:i/>
          <w:color w:val="1D1A2F"/>
        </w:rPr>
        <w:t xml:space="preserve">Most items in the CUM folder are unique.  However, if have a new document that has </w:t>
      </w:r>
      <w:r>
        <w:rPr>
          <w:rFonts w:eastAsia="Tahoma"/>
          <w:b/>
          <w:i/>
          <w:color w:val="1D1A2F"/>
        </w:rPr>
        <w:t>all</w:t>
      </w:r>
      <w:r>
        <w:rPr>
          <w:rFonts w:eastAsia="Tahoma"/>
          <w:i/>
          <w:color w:val="1D1A2F"/>
        </w:rPr>
        <w:t xml:space="preserve"> the information on the original, plus new information, you may “replace” the original document with the new document.  You are not purging the record; you are updating the student’s record.  If in doubt, keep all documents together.</w:t>
      </w:r>
    </w:p>
    <w:p w:rsidR="003D08AA" w:rsidRDefault="003D08AA" w:rsidP="003D08AA">
      <w:pPr>
        <w:tabs>
          <w:tab w:val="left" w:pos="-180"/>
        </w:tabs>
        <w:ind w:left="-1008" w:firstLine="14"/>
        <w:jc w:val="both"/>
        <w:textAlignment w:val="baseline"/>
        <w:rPr>
          <w:rFonts w:eastAsia="Tahoma"/>
          <w:color w:val="1D1A2F"/>
        </w:rPr>
      </w:pPr>
      <w:r>
        <w:rPr>
          <w:rFonts w:eastAsia="Tahoma"/>
          <w:b/>
          <w:color w:val="1D1A2F"/>
        </w:rPr>
        <w:tab/>
      </w:r>
      <w:r w:rsidR="00CD0184">
        <w:rPr>
          <w:rFonts w:eastAsia="Tahoma"/>
          <w:b/>
          <w:color w:val="1D1A2F"/>
        </w:rPr>
        <w:t>5</w:t>
      </w:r>
      <w:r>
        <w:rPr>
          <w:rFonts w:eastAsia="Tahoma"/>
          <w:b/>
          <w:color w:val="1D1A2F"/>
        </w:rPr>
        <w:t>.</w:t>
      </w:r>
      <w:r>
        <w:rPr>
          <w:rFonts w:eastAsia="Tahoma"/>
          <w:color w:val="1D1A2F"/>
        </w:rPr>
        <w:tab/>
      </w:r>
      <w:r w:rsidR="00CD0184">
        <w:rPr>
          <w:rFonts w:eastAsia="Tahoma"/>
          <w:color w:val="1D1A2F"/>
        </w:rPr>
        <w:t xml:space="preserve">    Should I put any paperwork I believe is important in the CUM for safe keeping?</w:t>
      </w:r>
    </w:p>
    <w:p w:rsidR="003D08AA" w:rsidRDefault="00CD0184" w:rsidP="003D08AA">
      <w:pPr>
        <w:tabs>
          <w:tab w:val="left" w:pos="-180"/>
        </w:tabs>
        <w:jc w:val="both"/>
        <w:textAlignment w:val="baseline"/>
        <w:rPr>
          <w:rFonts w:eastAsia="Tahoma"/>
          <w:i/>
          <w:color w:val="1D1A2F"/>
        </w:rPr>
      </w:pPr>
      <w:r>
        <w:rPr>
          <w:rFonts w:eastAsia="Tahoma"/>
          <w:i/>
          <w:color w:val="1D1A2F"/>
        </w:rPr>
        <w:t>No, any item placed into the CUM folder becomes a part of the student’s record and may not be purged unless there is a parent or student challenge that is upheld.  Materials that shall be considered as part of a student’s record include, but are not limited to:  identifying data, including a student’s social security number if supplied by the parent; coursework completed; level of achievement records, including grades and standardized achievement test scores; attendance data; scores on standardized intelligence, aptitude, and psychological tests, if applicable; health data; family background information; teacher or counselor ratings and observations</w:t>
      </w:r>
      <w:r w:rsidR="00B70779">
        <w:rPr>
          <w:rFonts w:eastAsia="Tahoma"/>
          <w:i/>
          <w:color w:val="1D1A2F"/>
        </w:rPr>
        <w:t xml:space="preserve"> with significant educational value</w:t>
      </w:r>
      <w:r>
        <w:rPr>
          <w:rFonts w:eastAsia="Tahoma"/>
          <w:i/>
          <w:color w:val="1D1A2F"/>
        </w:rPr>
        <w:t>; verified reports of serious or recurrent behavior patterns.</w:t>
      </w:r>
    </w:p>
    <w:p w:rsidR="00CD0184" w:rsidRDefault="00CD0184" w:rsidP="00CD0184">
      <w:pPr>
        <w:tabs>
          <w:tab w:val="left" w:pos="-180"/>
        </w:tabs>
        <w:ind w:left="-1008" w:firstLine="14"/>
        <w:jc w:val="both"/>
        <w:textAlignment w:val="baseline"/>
        <w:rPr>
          <w:rFonts w:eastAsia="Tahoma"/>
          <w:color w:val="1D1A2F"/>
        </w:rPr>
      </w:pPr>
      <w:r>
        <w:rPr>
          <w:rFonts w:eastAsia="Tahoma"/>
          <w:b/>
          <w:color w:val="1D1A2F"/>
        </w:rPr>
        <w:tab/>
        <w:t>6.</w:t>
      </w:r>
      <w:r>
        <w:rPr>
          <w:rFonts w:eastAsia="Tahoma"/>
          <w:color w:val="1D1A2F"/>
        </w:rPr>
        <w:tab/>
        <w:t xml:space="preserve">    </w:t>
      </w:r>
      <w:r w:rsidR="00B70779">
        <w:rPr>
          <w:rFonts w:eastAsia="Tahoma"/>
          <w:color w:val="1D1A2F"/>
        </w:rPr>
        <w:t>Are discipline records to be filed in the student’s CUM folder</w:t>
      </w:r>
      <w:r>
        <w:rPr>
          <w:rFonts w:eastAsia="Tahoma"/>
          <w:color w:val="1D1A2F"/>
        </w:rPr>
        <w:t>?</w:t>
      </w:r>
    </w:p>
    <w:p w:rsidR="00CD0184" w:rsidRDefault="00B70779" w:rsidP="00CD0184">
      <w:pPr>
        <w:tabs>
          <w:tab w:val="left" w:pos="-180"/>
        </w:tabs>
        <w:jc w:val="both"/>
        <w:textAlignment w:val="baseline"/>
        <w:rPr>
          <w:rFonts w:eastAsia="Tahoma"/>
          <w:i/>
          <w:color w:val="1D1A2F"/>
        </w:rPr>
      </w:pPr>
      <w:r>
        <w:rPr>
          <w:rFonts w:eastAsia="Tahoma"/>
          <w:i/>
          <w:color w:val="1D1A2F"/>
        </w:rPr>
        <w:t>No, Student Discipline records are to be kept separate from the Student’s CUM folder and never transferred from one school to another.  Discipline records of major offenses are to be retained by the school for three years from the date of the offense.  Discipline records of minor offenses are to be retained until their administrative value is lost.  Typically this is through the end of the school year.</w:t>
      </w:r>
    </w:p>
    <w:p w:rsidR="00B70779" w:rsidRDefault="00B70779" w:rsidP="00B70779">
      <w:pPr>
        <w:tabs>
          <w:tab w:val="left" w:pos="-180"/>
        </w:tabs>
        <w:ind w:left="-1008" w:firstLine="14"/>
        <w:jc w:val="both"/>
        <w:textAlignment w:val="baseline"/>
        <w:rPr>
          <w:rFonts w:eastAsia="Tahoma"/>
          <w:color w:val="1D1A2F"/>
        </w:rPr>
      </w:pPr>
      <w:r>
        <w:rPr>
          <w:rFonts w:eastAsia="Tahoma"/>
          <w:b/>
          <w:color w:val="1D1A2F"/>
        </w:rPr>
        <w:tab/>
        <w:t>7.</w:t>
      </w:r>
      <w:r>
        <w:rPr>
          <w:rFonts w:eastAsia="Tahoma"/>
          <w:color w:val="1D1A2F"/>
        </w:rPr>
        <w:tab/>
        <w:t xml:space="preserve">   </w:t>
      </w:r>
      <w:r w:rsidR="00BC6B82">
        <w:rPr>
          <w:rFonts w:eastAsia="Tahoma"/>
          <w:color w:val="1D1A2F"/>
        </w:rPr>
        <w:t>Is there an order that items should be filed in a student’s CUM folder</w:t>
      </w:r>
      <w:r>
        <w:rPr>
          <w:rFonts w:eastAsia="Tahoma"/>
          <w:color w:val="1D1A2F"/>
        </w:rPr>
        <w:t>?</w:t>
      </w:r>
    </w:p>
    <w:p w:rsidR="00B70779" w:rsidRDefault="00BC6B82" w:rsidP="00B70779">
      <w:pPr>
        <w:tabs>
          <w:tab w:val="left" w:pos="-180"/>
        </w:tabs>
        <w:jc w:val="both"/>
        <w:textAlignment w:val="baseline"/>
        <w:rPr>
          <w:rFonts w:eastAsia="Tahoma"/>
          <w:i/>
          <w:color w:val="1D1A2F"/>
        </w:rPr>
      </w:pPr>
      <w:r>
        <w:rPr>
          <w:rFonts w:eastAsia="Tahoma"/>
          <w:i/>
          <w:color w:val="1D1A2F"/>
        </w:rPr>
        <w:t>Yes, the K-12 Cumulative Folder Guidelines should be used as an aid to organize the folders.  The more organized a CUM folder is, the easier it is to find items and to provide the highest level of service to staff, students, and parents. A copy of the K-12 Cumulative Folder Guidelines form is located in Appendix B.</w:t>
      </w:r>
    </w:p>
    <w:p w:rsidR="00BC6B82" w:rsidRDefault="00BC6B82" w:rsidP="00BC6B82">
      <w:pPr>
        <w:tabs>
          <w:tab w:val="left" w:pos="-180"/>
        </w:tabs>
        <w:ind w:hanging="994"/>
        <w:jc w:val="both"/>
        <w:textAlignment w:val="baseline"/>
        <w:rPr>
          <w:rFonts w:eastAsia="Tahoma"/>
          <w:color w:val="1D1A2F"/>
        </w:rPr>
      </w:pPr>
      <w:r>
        <w:rPr>
          <w:rFonts w:eastAsia="Tahoma"/>
          <w:b/>
          <w:color w:val="1D1A2F"/>
        </w:rPr>
        <w:tab/>
        <w:t>8.</w:t>
      </w:r>
      <w:r>
        <w:rPr>
          <w:rFonts w:eastAsia="Tahoma"/>
          <w:color w:val="1D1A2F"/>
        </w:rPr>
        <w:tab/>
        <w:t xml:space="preserve">   Is a withdrawal form required when a student withdraws to attend another Okeechobee County Public School?</w:t>
      </w:r>
    </w:p>
    <w:p w:rsidR="00BC6B82" w:rsidRDefault="00BC6B82" w:rsidP="00BC6B82">
      <w:pPr>
        <w:tabs>
          <w:tab w:val="left" w:pos="-180"/>
        </w:tabs>
        <w:jc w:val="both"/>
        <w:textAlignment w:val="baseline"/>
        <w:rPr>
          <w:rFonts w:eastAsia="Tahoma"/>
          <w:i/>
          <w:color w:val="1D1A2F"/>
        </w:rPr>
      </w:pPr>
      <w:r>
        <w:rPr>
          <w:rFonts w:eastAsia="Tahoma"/>
          <w:i/>
          <w:color w:val="1D1A2F"/>
        </w:rPr>
        <w:t>Yes, OCSB form #O-ST-93 is the official way to communicate grades “in progress” to assist the new school in class placement and averaging of course final grades at the conclusion of a grading period.  A copy of this form is located in Appendix B.</w:t>
      </w:r>
    </w:p>
    <w:p w:rsidR="00BC6B82" w:rsidRDefault="009071FA" w:rsidP="009071FA">
      <w:pPr>
        <w:tabs>
          <w:tab w:val="left" w:pos="-180"/>
        </w:tabs>
        <w:ind w:hanging="994"/>
        <w:jc w:val="both"/>
        <w:textAlignment w:val="baseline"/>
        <w:rPr>
          <w:rFonts w:eastAsia="Tahoma"/>
          <w:color w:val="1D1A2F"/>
        </w:rPr>
      </w:pPr>
      <w:r>
        <w:rPr>
          <w:rFonts w:eastAsia="Tahoma"/>
          <w:b/>
          <w:color w:val="1D1A2F"/>
        </w:rPr>
        <w:tab/>
        <w:t>9</w:t>
      </w:r>
      <w:r w:rsidR="00BC6B82">
        <w:rPr>
          <w:rFonts w:eastAsia="Tahoma"/>
          <w:b/>
          <w:color w:val="1D1A2F"/>
        </w:rPr>
        <w:t>.</w:t>
      </w:r>
      <w:r w:rsidR="00BC6B82">
        <w:rPr>
          <w:rFonts w:eastAsia="Tahoma"/>
          <w:color w:val="1D1A2F"/>
        </w:rPr>
        <w:tab/>
      </w:r>
      <w:r>
        <w:rPr>
          <w:rFonts w:eastAsia="Tahoma"/>
          <w:color w:val="1D1A2F"/>
        </w:rPr>
        <w:t xml:space="preserve">   May I release student records, discipline information, or other personally identifiable data to the Seminole Tribe Education Office</w:t>
      </w:r>
      <w:r w:rsidR="00BC6B82">
        <w:rPr>
          <w:rFonts w:eastAsia="Tahoma"/>
          <w:color w:val="1D1A2F"/>
        </w:rPr>
        <w:t>?</w:t>
      </w:r>
    </w:p>
    <w:p w:rsidR="00BC6B82" w:rsidRDefault="009071FA" w:rsidP="00BC6B82">
      <w:pPr>
        <w:tabs>
          <w:tab w:val="left" w:pos="-180"/>
        </w:tabs>
        <w:jc w:val="both"/>
        <w:textAlignment w:val="baseline"/>
        <w:rPr>
          <w:rFonts w:eastAsia="Tahoma"/>
          <w:i/>
          <w:color w:val="1D1A2F"/>
        </w:rPr>
      </w:pPr>
      <w:r>
        <w:rPr>
          <w:rFonts w:eastAsia="Tahoma"/>
          <w:i/>
          <w:color w:val="1D1A2F"/>
        </w:rPr>
        <w:t>No, release of records to a third party is not allowed without an original signed form (O-EX-30).  A master copy of Seminole Tribe members’ release forms is maintained in the Student Services Office.  A school that receives this request without an accompanying release form, can check with Student Services to verify that the District has a release for the specific student or students.  A copy of the release can be sent to the school for their records.</w:t>
      </w:r>
    </w:p>
    <w:p w:rsidR="009071FA" w:rsidRDefault="009071FA" w:rsidP="009071FA">
      <w:pPr>
        <w:tabs>
          <w:tab w:val="left" w:pos="-180"/>
        </w:tabs>
        <w:ind w:left="-994"/>
        <w:jc w:val="both"/>
        <w:textAlignment w:val="baseline"/>
        <w:rPr>
          <w:rFonts w:eastAsia="Tahoma"/>
          <w:color w:val="1D1A2F"/>
        </w:rPr>
      </w:pPr>
      <w:r>
        <w:rPr>
          <w:rFonts w:eastAsia="Tahoma"/>
          <w:b/>
          <w:color w:val="1D1A2F"/>
        </w:rPr>
        <w:tab/>
        <w:t xml:space="preserve">10.  </w:t>
      </w:r>
      <w:r>
        <w:rPr>
          <w:rFonts w:eastAsia="Tahoma"/>
          <w:color w:val="1D1A2F"/>
        </w:rPr>
        <w:t xml:space="preserve">Can I release student information to a stepparent or grandparent (or other non-parent </w:t>
      </w:r>
    </w:p>
    <w:p w:rsidR="009071FA" w:rsidRDefault="009071FA" w:rsidP="009071FA">
      <w:pPr>
        <w:tabs>
          <w:tab w:val="left" w:pos="-180"/>
        </w:tabs>
        <w:ind w:left="-994"/>
        <w:jc w:val="both"/>
        <w:textAlignment w:val="baseline"/>
        <w:rPr>
          <w:rFonts w:eastAsia="Tahoma"/>
          <w:color w:val="1D1A2F"/>
        </w:rPr>
      </w:pPr>
      <w:r>
        <w:rPr>
          <w:rFonts w:eastAsia="Tahoma"/>
          <w:color w:val="1D1A2F"/>
        </w:rPr>
        <w:tab/>
      </w:r>
      <w:r>
        <w:rPr>
          <w:rFonts w:eastAsia="Tahoma"/>
          <w:color w:val="1D1A2F"/>
        </w:rPr>
        <w:tab/>
        <w:t xml:space="preserve"> family member) of a student?</w:t>
      </w:r>
    </w:p>
    <w:p w:rsidR="009071FA" w:rsidRDefault="009071FA" w:rsidP="009071FA">
      <w:pPr>
        <w:tabs>
          <w:tab w:val="left" w:pos="-180"/>
        </w:tabs>
        <w:jc w:val="both"/>
        <w:textAlignment w:val="baseline"/>
        <w:rPr>
          <w:rFonts w:eastAsia="Tahoma"/>
          <w:i/>
          <w:color w:val="1D1A2F"/>
        </w:rPr>
      </w:pPr>
      <w:r>
        <w:rPr>
          <w:rFonts w:eastAsia="Tahoma"/>
          <w:b/>
          <w:i/>
          <w:color w:val="1D1A2F"/>
        </w:rPr>
        <w:t>No,</w:t>
      </w:r>
      <w:r>
        <w:rPr>
          <w:rFonts w:eastAsia="Tahoma"/>
          <w:i/>
          <w:color w:val="1D1A2F"/>
        </w:rPr>
        <w:t xml:space="preserve"> stepparents, grandparents, aunts, uncles, and the like have no legal standing with regard to a student.  The only persons who have the legal right to make decisions for a child or view records are the child’s natural or adoptive parents (unless a court order has taken away a parent’s rights).</w:t>
      </w:r>
      <w:r w:rsidR="00E72A72">
        <w:rPr>
          <w:rFonts w:eastAsia="Tahoma"/>
          <w:i/>
          <w:color w:val="1D1A2F"/>
        </w:rPr>
        <w:t xml:space="preserve">  If the parent or legal guardian wishes to allow another person to assist in the rearing of a child, that parent may complete a “Share Information” form at the school site which will allow the person listed to discuss educational concerns and view records of the child.</w:t>
      </w:r>
    </w:p>
    <w:p w:rsidR="00E72A72" w:rsidRDefault="00E72A72" w:rsidP="00E72A72">
      <w:pPr>
        <w:tabs>
          <w:tab w:val="left" w:pos="-180"/>
        </w:tabs>
        <w:ind w:left="-1008" w:firstLine="14"/>
        <w:jc w:val="both"/>
        <w:textAlignment w:val="baseline"/>
        <w:rPr>
          <w:rFonts w:eastAsia="Tahoma"/>
          <w:color w:val="1D1A2F"/>
        </w:rPr>
      </w:pPr>
      <w:r>
        <w:rPr>
          <w:rFonts w:eastAsia="Tahoma"/>
          <w:b/>
          <w:color w:val="1D1A2F"/>
        </w:rPr>
        <w:tab/>
        <w:t>11.</w:t>
      </w:r>
      <w:r>
        <w:rPr>
          <w:rFonts w:eastAsia="Tahoma"/>
          <w:color w:val="1D1A2F"/>
        </w:rPr>
        <w:t xml:space="preserve">   Can I release student information to a Guardian Ad Litem?</w:t>
      </w:r>
    </w:p>
    <w:p w:rsidR="00E72A72" w:rsidRDefault="00E72A72" w:rsidP="00E72A72">
      <w:pPr>
        <w:tabs>
          <w:tab w:val="left" w:pos="-180"/>
        </w:tabs>
        <w:jc w:val="both"/>
        <w:textAlignment w:val="baseline"/>
        <w:rPr>
          <w:rFonts w:eastAsia="Tahoma"/>
          <w:i/>
          <w:color w:val="1D1A2F"/>
        </w:rPr>
      </w:pPr>
      <w:r>
        <w:rPr>
          <w:rFonts w:eastAsia="Tahoma"/>
          <w:i/>
          <w:color w:val="1D1A2F"/>
        </w:rPr>
        <w:t xml:space="preserve">A Guardian Ad Litem is a person appointed by the court to serve as liaison for minors involved in legal proceedings, generally a divorce or juvenile court matters.  The </w:t>
      </w:r>
      <w:r>
        <w:rPr>
          <w:rFonts w:eastAsia="Tahoma"/>
          <w:i/>
          <w:color w:val="1D1A2F"/>
        </w:rPr>
        <w:lastRenderedPageBreak/>
        <w:t>Guardian Ad Litem may request to inspect and copy student records.  The following steps must be taken:</w:t>
      </w:r>
    </w:p>
    <w:p w:rsidR="00E72A72" w:rsidRDefault="00E72A72" w:rsidP="00E72A72">
      <w:pPr>
        <w:tabs>
          <w:tab w:val="left" w:pos="-180"/>
        </w:tabs>
        <w:jc w:val="both"/>
        <w:textAlignment w:val="baseline"/>
        <w:rPr>
          <w:rFonts w:eastAsia="Tahoma"/>
          <w:i/>
          <w:color w:val="1D1A2F"/>
        </w:rPr>
      </w:pPr>
      <w:r>
        <w:rPr>
          <w:rFonts w:eastAsia="Tahoma"/>
          <w:i/>
          <w:color w:val="1D1A2F"/>
        </w:rPr>
        <w:t>a)</w:t>
      </w:r>
      <w:r>
        <w:rPr>
          <w:rFonts w:eastAsia="Tahoma"/>
          <w:i/>
          <w:color w:val="1D1A2F"/>
        </w:rPr>
        <w:tab/>
        <w:t>Obtain a copy of the Ad Litem’s order of appointment</w:t>
      </w:r>
    </w:p>
    <w:p w:rsidR="00E72A72" w:rsidRDefault="00E72A72" w:rsidP="00E72A72">
      <w:pPr>
        <w:tabs>
          <w:tab w:val="left" w:pos="-180"/>
        </w:tabs>
        <w:ind w:left="720" w:hanging="720"/>
        <w:jc w:val="both"/>
        <w:textAlignment w:val="baseline"/>
        <w:rPr>
          <w:rFonts w:eastAsia="Tahoma"/>
          <w:i/>
          <w:color w:val="1D1A2F"/>
        </w:rPr>
      </w:pPr>
      <w:r>
        <w:rPr>
          <w:rFonts w:eastAsia="Tahoma"/>
          <w:i/>
          <w:color w:val="1D1A2F"/>
        </w:rPr>
        <w:t>b)</w:t>
      </w:r>
      <w:r>
        <w:rPr>
          <w:rFonts w:eastAsia="Tahoma"/>
          <w:i/>
          <w:color w:val="1D1A2F"/>
        </w:rPr>
        <w:tab/>
        <w:t>You must give written notice of the request to the student’s parent or guardian.  This notice is mandated by Federal and State law.  If the Ad Litem has a signed parent consent with them make a copy of the consent form and you may release information on the spot.</w:t>
      </w:r>
    </w:p>
    <w:p w:rsidR="009D0812" w:rsidRPr="009071FA" w:rsidRDefault="009D0812" w:rsidP="00E72A72">
      <w:pPr>
        <w:tabs>
          <w:tab w:val="left" w:pos="-180"/>
        </w:tabs>
        <w:ind w:left="720" w:hanging="720"/>
        <w:jc w:val="both"/>
        <w:textAlignment w:val="baseline"/>
        <w:rPr>
          <w:rFonts w:eastAsia="Tahoma"/>
          <w:i/>
          <w:color w:val="1D1A2F"/>
        </w:rPr>
      </w:pPr>
    </w:p>
    <w:p w:rsidR="006961B6" w:rsidRPr="009D0812" w:rsidRDefault="00B461B4" w:rsidP="009D0812">
      <w:pPr>
        <w:jc w:val="center"/>
        <w:rPr>
          <w:rFonts w:eastAsia="Tahoma"/>
          <w:b/>
          <w:color w:val="1D1A2F"/>
          <w:sz w:val="24"/>
          <w:szCs w:val="24"/>
        </w:rPr>
      </w:pPr>
      <w:r w:rsidRPr="009D0812">
        <w:rPr>
          <w:rFonts w:eastAsia="Tahoma"/>
          <w:b/>
          <w:color w:val="1D1A2F"/>
          <w:sz w:val="24"/>
          <w:szCs w:val="24"/>
        </w:rPr>
        <w:t>Unlawful Discrimination Prohibited</w:t>
      </w:r>
    </w:p>
    <w:p w:rsidR="00B461B4" w:rsidRDefault="00B461B4" w:rsidP="00B461B4">
      <w:pPr>
        <w:rPr>
          <w:rFonts w:eastAsia="Tahoma"/>
          <w:b/>
          <w:color w:val="1D1A2F"/>
        </w:rPr>
      </w:pPr>
    </w:p>
    <w:p w:rsidR="00B461B4" w:rsidRDefault="00B461B4" w:rsidP="00B461B4">
      <w:pPr>
        <w:rPr>
          <w:rFonts w:cstheme="minorHAnsi"/>
        </w:rPr>
      </w:pPr>
      <w:r>
        <w:rPr>
          <w:rFonts w:eastAsia="Tahoma"/>
          <w:b/>
          <w:color w:val="1D1A2F"/>
        </w:rPr>
        <w:tab/>
      </w:r>
      <w:r>
        <w:rPr>
          <w:rFonts w:cstheme="minorHAnsi"/>
        </w:rPr>
        <w:t xml:space="preserve">The School District of Okeechobee County has adopted Board Policy 6.43, Unlawful Discrimination Prohibited.  No person shall, on the basis of race, color, religion, </w:t>
      </w:r>
      <w:r w:rsidRPr="000B228D">
        <w:rPr>
          <w:rFonts w:cstheme="minorHAnsi"/>
        </w:rPr>
        <w:t>gender,</w:t>
      </w:r>
      <w:r>
        <w:rPr>
          <w:rFonts w:cstheme="minorHAnsi"/>
        </w:rPr>
        <w:t xml:space="preserve"> age, national or ethnic origin, </w:t>
      </w:r>
      <w:r w:rsidRPr="000B228D">
        <w:rPr>
          <w:rFonts w:cstheme="minorHAnsi"/>
        </w:rPr>
        <w:t>genetic information,</w:t>
      </w:r>
      <w:r>
        <w:rPr>
          <w:rFonts w:cstheme="minorHAnsi"/>
        </w:rPr>
        <w:t xml:space="preserve"> political beliefs, marital status, </w:t>
      </w:r>
      <w:r w:rsidRPr="000B228D">
        <w:rPr>
          <w:rFonts w:cstheme="minorHAnsi"/>
        </w:rPr>
        <w:t xml:space="preserve">sexual orientation, </w:t>
      </w:r>
      <w:r>
        <w:rPr>
          <w:rFonts w:cstheme="minorHAnsi"/>
        </w:rPr>
        <w:t>disability, if otherwise qualified, social and family background or on the basis of the use of a language other than English by LEP students, be excluded from participation in, be denied the benefits of, or be subjected to discrimination under any education program or activity, or in any employment conditions or practices conducted by this School District, except as provided by law.</w:t>
      </w:r>
      <w:r>
        <w:rPr>
          <w:rFonts w:cstheme="minorHAnsi"/>
        </w:rPr>
        <w:br/>
      </w:r>
    </w:p>
    <w:p w:rsidR="00B461B4" w:rsidRDefault="00B461B4" w:rsidP="00B461B4">
      <w:pPr>
        <w:jc w:val="both"/>
        <w:rPr>
          <w:rFonts w:cstheme="minorHAnsi"/>
        </w:rPr>
      </w:pPr>
      <w:r>
        <w:rPr>
          <w:rFonts w:cstheme="minorHAnsi"/>
        </w:rPr>
        <w:t>The School District of Okeechobee County is in compliance with all federal and state laws which include the Title II of the Americans with Disabilities Act of 1990, as amended by the ADA Amendments Act of 2008 (ADAAA), Title IX, Section 504, Florida Education Equity Act, Age Discrimination in Employment Act (ADEA), Genetic Information Non-Discrimination Act of 2008 (GINA), and the Boy Scouts of America Equal Access Act.</w:t>
      </w:r>
    </w:p>
    <w:p w:rsidR="00B461B4" w:rsidRDefault="00B461B4" w:rsidP="00B461B4">
      <w:pPr>
        <w:jc w:val="both"/>
        <w:rPr>
          <w:rFonts w:cstheme="minorHAnsi"/>
        </w:rPr>
      </w:pPr>
    </w:p>
    <w:p w:rsidR="00B461B4" w:rsidRPr="00DF0822" w:rsidRDefault="00B461B4" w:rsidP="00B461B4">
      <w:pPr>
        <w:jc w:val="both"/>
        <w:rPr>
          <w:rFonts w:cstheme="minorHAnsi"/>
          <w:color w:val="000000" w:themeColor="text1"/>
        </w:rPr>
      </w:pPr>
      <w:r w:rsidRPr="00DF0822">
        <w:rPr>
          <w:rFonts w:cstheme="minorHAnsi"/>
          <w:color w:val="000000" w:themeColor="text1"/>
        </w:rPr>
        <w:t>A</w:t>
      </w:r>
      <w:r>
        <w:rPr>
          <w:rFonts w:cstheme="minorHAnsi"/>
          <w:color w:val="000000" w:themeColor="text1"/>
        </w:rPr>
        <w:t>ny employee, student, applicant</w:t>
      </w:r>
      <w:r w:rsidRPr="00DF0822">
        <w:rPr>
          <w:rFonts w:cstheme="minorHAnsi"/>
          <w:color w:val="000000" w:themeColor="text1"/>
        </w:rPr>
        <w:t xml:space="preserve"> for admissions, or applicant for employment who believes he/she has been discriminated against or has been harassed by another employee, student, or third party is encouraged to use the Equity Plan Grievance Procedure</w:t>
      </w:r>
      <w:r>
        <w:rPr>
          <w:rFonts w:cstheme="minorHAnsi"/>
          <w:color w:val="000000" w:themeColor="text1"/>
        </w:rPr>
        <w:t xml:space="preserve"> for filing complaints</w:t>
      </w:r>
      <w:r w:rsidRPr="00DF0822">
        <w:rPr>
          <w:rFonts w:cstheme="minorHAnsi"/>
          <w:color w:val="000000" w:themeColor="text1"/>
        </w:rPr>
        <w:t>.  You may file with: princ</w:t>
      </w:r>
      <w:r>
        <w:rPr>
          <w:rFonts w:cstheme="minorHAnsi"/>
          <w:color w:val="000000" w:themeColor="text1"/>
        </w:rPr>
        <w:t>ipal or immediate supervisor,</w:t>
      </w:r>
      <w:r w:rsidRPr="00DF0822">
        <w:rPr>
          <w:rFonts w:cstheme="minorHAnsi"/>
          <w:color w:val="000000" w:themeColor="text1"/>
        </w:rPr>
        <w:t xml:space="preserve"> District Equity Coordinator</w:t>
      </w:r>
      <w:r>
        <w:rPr>
          <w:rFonts w:cstheme="minorHAnsi"/>
          <w:color w:val="000000" w:themeColor="text1"/>
        </w:rPr>
        <w:t>/Director of Human Resources</w:t>
      </w:r>
      <w:r w:rsidRPr="00DF0822">
        <w:rPr>
          <w:rFonts w:cstheme="minorHAnsi"/>
          <w:color w:val="000000" w:themeColor="text1"/>
        </w:rPr>
        <w:t xml:space="preserve"> or the Superintendent</w:t>
      </w:r>
      <w:r>
        <w:rPr>
          <w:rFonts w:cstheme="minorHAnsi"/>
          <w:color w:val="000000" w:themeColor="text1"/>
        </w:rPr>
        <w:t>.</w:t>
      </w:r>
    </w:p>
    <w:p w:rsidR="00B461B4" w:rsidRPr="00DF0822" w:rsidRDefault="00B461B4" w:rsidP="00B461B4">
      <w:pPr>
        <w:ind w:left="720" w:firstLine="720"/>
        <w:rPr>
          <w:rFonts w:cstheme="minorHAnsi"/>
          <w:color w:val="000000" w:themeColor="text1"/>
        </w:rPr>
      </w:pPr>
      <w:r w:rsidRPr="00DF0822">
        <w:rPr>
          <w:rFonts w:cstheme="minorHAnsi"/>
          <w:color w:val="000000" w:themeColor="text1"/>
        </w:rPr>
        <w:t>Director of Human Resources</w:t>
      </w:r>
    </w:p>
    <w:p w:rsidR="00B461B4" w:rsidRDefault="00B461B4" w:rsidP="00B461B4">
      <w:pPr>
        <w:ind w:left="720" w:firstLine="720"/>
        <w:rPr>
          <w:rFonts w:cstheme="minorHAnsi"/>
          <w:color w:val="000000" w:themeColor="text1"/>
        </w:rPr>
      </w:pPr>
      <w:r w:rsidRPr="00DF0822">
        <w:rPr>
          <w:rFonts w:cstheme="minorHAnsi"/>
          <w:color w:val="000000" w:themeColor="text1"/>
        </w:rPr>
        <w:t>Title II, Title IX and the Florida Education Equity Act Complaints</w:t>
      </w:r>
      <w:r>
        <w:rPr>
          <w:rFonts w:cstheme="minorHAnsi"/>
          <w:color w:val="000000" w:themeColor="text1"/>
        </w:rPr>
        <w:t xml:space="preserve"> and </w:t>
      </w:r>
    </w:p>
    <w:p w:rsidR="00B461B4" w:rsidRPr="00DF0822" w:rsidRDefault="00B461B4" w:rsidP="00B461B4">
      <w:pPr>
        <w:ind w:left="720" w:firstLine="720"/>
        <w:rPr>
          <w:rFonts w:cstheme="minorHAnsi"/>
          <w:color w:val="000000" w:themeColor="text1"/>
        </w:rPr>
      </w:pPr>
      <w:r w:rsidRPr="00DF0822">
        <w:rPr>
          <w:rFonts w:cstheme="minorHAnsi"/>
          <w:color w:val="000000" w:themeColor="text1"/>
        </w:rPr>
        <w:t>ADA/Section 504 Complaints</w:t>
      </w:r>
    </w:p>
    <w:p w:rsidR="00B461B4" w:rsidRPr="00DF0822" w:rsidRDefault="00B461B4" w:rsidP="00B461B4">
      <w:pPr>
        <w:ind w:left="720" w:firstLine="720"/>
        <w:rPr>
          <w:rFonts w:cstheme="minorHAnsi"/>
          <w:color w:val="000000" w:themeColor="text1"/>
        </w:rPr>
      </w:pPr>
      <w:r w:rsidRPr="00DF0822">
        <w:rPr>
          <w:rFonts w:cstheme="minorHAnsi"/>
          <w:color w:val="000000" w:themeColor="text1"/>
        </w:rPr>
        <w:t>700 SW 2</w:t>
      </w:r>
      <w:r w:rsidRPr="00DF0822">
        <w:rPr>
          <w:rFonts w:cstheme="minorHAnsi"/>
          <w:color w:val="000000" w:themeColor="text1"/>
          <w:vertAlign w:val="superscript"/>
        </w:rPr>
        <w:t>nd</w:t>
      </w:r>
      <w:r w:rsidRPr="00DF0822">
        <w:rPr>
          <w:rFonts w:cstheme="minorHAnsi"/>
          <w:color w:val="000000" w:themeColor="text1"/>
        </w:rPr>
        <w:t xml:space="preserve"> Avenue, Okeechobee, FL</w:t>
      </w:r>
      <w:r>
        <w:rPr>
          <w:rFonts w:cstheme="minorHAnsi"/>
          <w:color w:val="000000" w:themeColor="text1"/>
        </w:rPr>
        <w:t xml:space="preserve"> 34974</w:t>
      </w:r>
    </w:p>
    <w:p w:rsidR="00B461B4" w:rsidRPr="00B461B4" w:rsidRDefault="009D0812" w:rsidP="00B461B4">
      <w:pPr>
        <w:pStyle w:val="p15"/>
        <w:tabs>
          <w:tab w:val="clear" w:pos="720"/>
          <w:tab w:val="left" w:pos="360"/>
        </w:tabs>
        <w:spacing w:line="240" w:lineRule="auto"/>
        <w:ind w:left="-540"/>
        <w:jc w:val="left"/>
        <w:rPr>
          <w:rFonts w:cstheme="minorHAnsi"/>
          <w:color w:val="000000" w:themeColor="text1"/>
        </w:rPr>
        <w:sectPr w:rsidR="00B461B4" w:rsidRPr="00B461B4" w:rsidSect="00585209">
          <w:pgSz w:w="12240" w:h="15840"/>
          <w:pgMar w:top="720" w:right="1742" w:bottom="720" w:left="2540" w:header="720" w:footer="720" w:gutter="0"/>
          <w:cols w:space="720"/>
        </w:sectPr>
      </w:pPr>
      <w:r>
        <w:rPr>
          <w:noProof/>
        </w:rPr>
        <mc:AlternateContent>
          <mc:Choice Requires="wps">
            <w:drawing>
              <wp:anchor distT="0" distB="0" distL="114300" distR="114300" simplePos="0" relativeHeight="251670528" behindDoc="0" locked="0" layoutInCell="1" allowOverlap="1" wp14:anchorId="18637A91" wp14:editId="3B61CA58">
                <wp:simplePos x="0" y="0"/>
                <wp:positionH relativeFrom="column">
                  <wp:posOffset>-127000</wp:posOffset>
                </wp:positionH>
                <wp:positionV relativeFrom="paragraph">
                  <wp:posOffset>466090</wp:posOffset>
                </wp:positionV>
                <wp:extent cx="5286375" cy="1074420"/>
                <wp:effectExtent l="0" t="0" r="285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074420"/>
                        </a:xfrm>
                        <a:prstGeom prst="rect">
                          <a:avLst/>
                        </a:prstGeom>
                        <a:solidFill>
                          <a:srgbClr val="FFFFFF"/>
                        </a:solidFill>
                        <a:ln w="9525">
                          <a:solidFill>
                            <a:srgbClr val="000000"/>
                          </a:solidFill>
                          <a:miter lim="800000"/>
                          <a:headEnd/>
                          <a:tailEnd/>
                        </a:ln>
                      </wps:spPr>
                      <wps:txbx>
                        <w:txbxContent>
                          <w:p w:rsidR="00E72A72" w:rsidRPr="003118E3" w:rsidRDefault="00E72A72" w:rsidP="003118E3">
                            <w:pPr>
                              <w:tabs>
                                <w:tab w:val="left" w:pos="5220"/>
                              </w:tabs>
                              <w:rPr>
                                <w:rFonts w:eastAsia="Tahoma"/>
                                <w:b/>
                                <w:color w:val="1D1A2F"/>
                              </w:rPr>
                            </w:pPr>
                            <w:r>
                              <w:rPr>
                                <w:rFonts w:eastAsia="Tahoma"/>
                                <w:b/>
                                <w:color w:val="1D1A2F"/>
                              </w:rPr>
                              <w:t>See Appendix C</w:t>
                            </w:r>
                            <w:r w:rsidRPr="003118E3">
                              <w:rPr>
                                <w:rFonts w:eastAsia="Tahoma"/>
                                <w:b/>
                                <w:color w:val="1D1A2F"/>
                              </w:rPr>
                              <w:t xml:space="preserve"> for the General Records Schedule</w:t>
                            </w:r>
                          </w:p>
                          <w:p w:rsidR="00E72A72" w:rsidRPr="003118E3" w:rsidRDefault="00E72A72" w:rsidP="00045E72">
                            <w:pPr>
                              <w:tabs>
                                <w:tab w:val="left" w:pos="1980"/>
                              </w:tabs>
                              <w:rPr>
                                <w:rFonts w:eastAsia="Tahoma"/>
                                <w:b/>
                                <w:color w:val="1D1A2F"/>
                              </w:rPr>
                            </w:pPr>
                            <w:r w:rsidRPr="003118E3">
                              <w:rPr>
                                <w:rFonts w:eastAsia="Tahoma"/>
                                <w:b/>
                                <w:color w:val="1D1A2F"/>
                              </w:rPr>
                              <w:t>Authority:</w:t>
                            </w:r>
                            <w:r w:rsidRPr="003118E3">
                              <w:rPr>
                                <w:rFonts w:eastAsia="Tahoma"/>
                                <w:b/>
                                <w:color w:val="1D1A2F"/>
                              </w:rPr>
                              <w:tab/>
                            </w:r>
                            <w:r>
                              <w:rPr>
                                <w:rFonts w:eastAsia="Tahoma"/>
                                <w:b/>
                                <w:color w:val="1D1A2F"/>
                              </w:rPr>
                              <w:t>Chapters 119 and 257,</w:t>
                            </w:r>
                            <w:r w:rsidRPr="003118E3">
                              <w:rPr>
                                <w:rFonts w:eastAsia="Tahoma"/>
                                <w:b/>
                                <w:color w:val="1D1A2F"/>
                              </w:rPr>
                              <w:t xml:space="preserve"> Florida Statutes</w:t>
                            </w:r>
                          </w:p>
                          <w:p w:rsidR="00E72A72" w:rsidRPr="003118E3" w:rsidRDefault="00E72A72" w:rsidP="00045E72">
                            <w:pPr>
                              <w:tabs>
                                <w:tab w:val="left" w:pos="1980"/>
                              </w:tabs>
                              <w:rPr>
                                <w:rFonts w:eastAsia="Tahoma"/>
                                <w:b/>
                                <w:color w:val="1D1A2F"/>
                              </w:rPr>
                            </w:pPr>
                            <w:r w:rsidRPr="003118E3">
                              <w:rPr>
                                <w:rFonts w:eastAsia="Tahoma"/>
                                <w:b/>
                                <w:color w:val="1D1A2F"/>
                              </w:rPr>
                              <w:t>Law Implemented:</w:t>
                            </w:r>
                            <w:r w:rsidRPr="003118E3">
                              <w:rPr>
                                <w:rFonts w:eastAsia="Tahoma"/>
                                <w:b/>
                                <w:color w:val="1D1A2F"/>
                              </w:rPr>
                              <w:tab/>
                              <w:t>20 U.S.C. 1232g; 34C.F.R. Part 99; 228.093, 230.331, 257.37,</w:t>
                            </w:r>
                          </w:p>
                          <w:p w:rsidR="00E72A72" w:rsidRDefault="00E72A72" w:rsidP="00045E72">
                            <w:pPr>
                              <w:tabs>
                                <w:tab w:val="left" w:pos="1980"/>
                              </w:tabs>
                              <w:rPr>
                                <w:rFonts w:eastAsia="Tahoma"/>
                                <w:b/>
                                <w:color w:val="1D1A2F"/>
                              </w:rPr>
                            </w:pPr>
                            <w:r w:rsidRPr="003118E3">
                              <w:rPr>
                                <w:rFonts w:eastAsia="Tahoma"/>
                                <w:b/>
                                <w:color w:val="1D1A2F"/>
                              </w:rPr>
                              <w:tab/>
                              <w:t>Fla. Statute; Fla. Admin. Code Rule 6A-1.0955</w:t>
                            </w:r>
                          </w:p>
                          <w:p w:rsidR="00E72A72" w:rsidRDefault="00E72A72" w:rsidP="00045E72">
                            <w:pPr>
                              <w:tabs>
                                <w:tab w:val="left" w:pos="1980"/>
                              </w:tabs>
                              <w:rPr>
                                <w:rFonts w:eastAsia="Tahoma"/>
                                <w:b/>
                                <w:color w:val="1D1A2F"/>
                              </w:rPr>
                            </w:pPr>
                          </w:p>
                          <w:p w:rsidR="00E72A72" w:rsidRPr="003118E3" w:rsidRDefault="00E72A72" w:rsidP="008E2385">
                            <w:pPr>
                              <w:tabs>
                                <w:tab w:val="left" w:pos="1980"/>
                              </w:tabs>
                              <w:jc w:val="center"/>
                              <w:rPr>
                                <w:rFonts w:eastAsia="Tahoma"/>
                                <w:b/>
                                <w:color w:val="1D1A2F"/>
                              </w:rPr>
                            </w:pPr>
                          </w:p>
                          <w:p w:rsidR="00E72A72" w:rsidRDefault="00E72A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pt;margin-top:36.7pt;width:416.25pt;height:8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UsJwIAAEw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">
                <v:textbox>
                  <w:txbxContent>
                    <w:p w:rsidR="00E72A72" w:rsidRPr="003118E3" w:rsidRDefault="00E72A72" w:rsidP="003118E3">
                      <w:pPr>
                        <w:tabs>
                          <w:tab w:val="left" w:pos="5220"/>
                        </w:tabs>
                        <w:rPr>
                          <w:rFonts w:eastAsia="Tahoma"/>
                          <w:b/>
                          <w:color w:val="1D1A2F"/>
                        </w:rPr>
                      </w:pPr>
                      <w:r>
                        <w:rPr>
                          <w:rFonts w:eastAsia="Tahoma"/>
                          <w:b/>
                          <w:color w:val="1D1A2F"/>
                        </w:rPr>
                        <w:t>See Appendix C</w:t>
                      </w:r>
                      <w:r w:rsidRPr="003118E3">
                        <w:rPr>
                          <w:rFonts w:eastAsia="Tahoma"/>
                          <w:b/>
                          <w:color w:val="1D1A2F"/>
                        </w:rPr>
                        <w:t xml:space="preserve"> for the General Records Schedule</w:t>
                      </w:r>
                    </w:p>
                    <w:p w:rsidR="00E72A72" w:rsidRPr="003118E3" w:rsidRDefault="00E72A72" w:rsidP="00045E72">
                      <w:pPr>
                        <w:tabs>
                          <w:tab w:val="left" w:pos="1980"/>
                        </w:tabs>
                        <w:rPr>
                          <w:rFonts w:eastAsia="Tahoma"/>
                          <w:b/>
                          <w:color w:val="1D1A2F"/>
                        </w:rPr>
                      </w:pPr>
                      <w:r w:rsidRPr="003118E3">
                        <w:rPr>
                          <w:rFonts w:eastAsia="Tahoma"/>
                          <w:b/>
                          <w:color w:val="1D1A2F"/>
                        </w:rPr>
                        <w:t>Authority:</w:t>
                      </w:r>
                      <w:r w:rsidRPr="003118E3">
                        <w:rPr>
                          <w:rFonts w:eastAsia="Tahoma"/>
                          <w:b/>
                          <w:color w:val="1D1A2F"/>
                        </w:rPr>
                        <w:tab/>
                      </w:r>
                      <w:r>
                        <w:rPr>
                          <w:rFonts w:eastAsia="Tahoma"/>
                          <w:b/>
                          <w:color w:val="1D1A2F"/>
                        </w:rPr>
                        <w:t>Chapters 119 and 257,</w:t>
                      </w:r>
                      <w:r w:rsidRPr="003118E3">
                        <w:rPr>
                          <w:rFonts w:eastAsia="Tahoma"/>
                          <w:b/>
                          <w:color w:val="1D1A2F"/>
                        </w:rPr>
                        <w:t xml:space="preserve"> Florida Statutes</w:t>
                      </w:r>
                    </w:p>
                    <w:p w:rsidR="00E72A72" w:rsidRPr="003118E3" w:rsidRDefault="00E72A72" w:rsidP="00045E72">
                      <w:pPr>
                        <w:tabs>
                          <w:tab w:val="left" w:pos="1980"/>
                        </w:tabs>
                        <w:rPr>
                          <w:rFonts w:eastAsia="Tahoma"/>
                          <w:b/>
                          <w:color w:val="1D1A2F"/>
                        </w:rPr>
                      </w:pPr>
                      <w:r w:rsidRPr="003118E3">
                        <w:rPr>
                          <w:rFonts w:eastAsia="Tahoma"/>
                          <w:b/>
                          <w:color w:val="1D1A2F"/>
                        </w:rPr>
                        <w:t>Law Implemented:</w:t>
                      </w:r>
                      <w:r w:rsidRPr="003118E3">
                        <w:rPr>
                          <w:rFonts w:eastAsia="Tahoma"/>
                          <w:b/>
                          <w:color w:val="1D1A2F"/>
                        </w:rPr>
                        <w:tab/>
                        <w:t>20 U.S.C. 1232g; 34C.F.R. Part 99; 228.093, 230.331, 257.37,</w:t>
                      </w:r>
                    </w:p>
                    <w:p w:rsidR="00E72A72" w:rsidRDefault="00E72A72" w:rsidP="00045E72">
                      <w:pPr>
                        <w:tabs>
                          <w:tab w:val="left" w:pos="1980"/>
                        </w:tabs>
                        <w:rPr>
                          <w:rFonts w:eastAsia="Tahoma"/>
                          <w:b/>
                          <w:color w:val="1D1A2F"/>
                        </w:rPr>
                      </w:pPr>
                      <w:r w:rsidRPr="003118E3">
                        <w:rPr>
                          <w:rFonts w:eastAsia="Tahoma"/>
                          <w:b/>
                          <w:color w:val="1D1A2F"/>
                        </w:rPr>
                        <w:tab/>
                      </w:r>
                      <w:proofErr w:type="gramStart"/>
                      <w:r w:rsidRPr="003118E3">
                        <w:rPr>
                          <w:rFonts w:eastAsia="Tahoma"/>
                          <w:b/>
                          <w:color w:val="1D1A2F"/>
                        </w:rPr>
                        <w:t>Fla. Statute; Fla. Admin.</w:t>
                      </w:r>
                      <w:proofErr w:type="gramEnd"/>
                      <w:r w:rsidRPr="003118E3">
                        <w:rPr>
                          <w:rFonts w:eastAsia="Tahoma"/>
                          <w:b/>
                          <w:color w:val="1D1A2F"/>
                        </w:rPr>
                        <w:t xml:space="preserve"> Code Rule 6A-1.0955</w:t>
                      </w:r>
                    </w:p>
                    <w:p w:rsidR="00E72A72" w:rsidRDefault="00E72A72" w:rsidP="00045E72">
                      <w:pPr>
                        <w:tabs>
                          <w:tab w:val="left" w:pos="1980"/>
                        </w:tabs>
                        <w:rPr>
                          <w:rFonts w:eastAsia="Tahoma"/>
                          <w:b/>
                          <w:color w:val="1D1A2F"/>
                        </w:rPr>
                      </w:pPr>
                    </w:p>
                    <w:p w:rsidR="00E72A72" w:rsidRPr="003118E3" w:rsidRDefault="00E72A72" w:rsidP="008E2385">
                      <w:pPr>
                        <w:tabs>
                          <w:tab w:val="left" w:pos="1980"/>
                        </w:tabs>
                        <w:jc w:val="center"/>
                        <w:rPr>
                          <w:rFonts w:eastAsia="Tahoma"/>
                          <w:b/>
                          <w:color w:val="1D1A2F"/>
                        </w:rPr>
                      </w:pPr>
                    </w:p>
                    <w:p w:rsidR="00E72A72" w:rsidRDefault="00E72A72"/>
                  </w:txbxContent>
                </v:textbox>
              </v:shape>
            </w:pict>
          </mc:Fallback>
        </mc:AlternateContent>
      </w:r>
      <w:r w:rsidR="00B461B4">
        <w:rPr>
          <w:rFonts w:cstheme="minorHAnsi"/>
          <w:color w:val="000000" w:themeColor="text1"/>
        </w:rPr>
        <w:tab/>
      </w:r>
      <w:r w:rsidR="00B461B4">
        <w:rPr>
          <w:rFonts w:cstheme="minorHAnsi"/>
          <w:color w:val="000000" w:themeColor="text1"/>
        </w:rPr>
        <w:tab/>
      </w:r>
      <w:r w:rsidR="00B461B4">
        <w:rPr>
          <w:rFonts w:cstheme="minorHAnsi"/>
          <w:color w:val="000000" w:themeColor="text1"/>
        </w:rPr>
        <w:tab/>
        <w:t>(863) 462-</w:t>
      </w:r>
      <w:r w:rsidR="00B461B4" w:rsidRPr="00DF0822">
        <w:rPr>
          <w:rFonts w:cstheme="minorHAnsi"/>
          <w:color w:val="000000" w:themeColor="text1"/>
        </w:rPr>
        <w:t>5000 Ext. 267</w:t>
      </w:r>
    </w:p>
    <w:p w:rsidR="00DE7FA9" w:rsidRDefault="00DE7FA9" w:rsidP="008D2A57">
      <w:pPr>
        <w:spacing w:before="16" w:line="460" w:lineRule="exact"/>
        <w:textAlignment w:val="baseline"/>
        <w:rPr>
          <w:rFonts w:ascii="Tahoma" w:eastAsia="Tahoma" w:hAnsi="Tahoma"/>
          <w:color w:val="3D454D"/>
          <w:spacing w:val="-2"/>
          <w:sz w:val="24"/>
          <w:szCs w:val="24"/>
        </w:rPr>
      </w:pPr>
    </w:p>
    <w:p w:rsidR="00441EEC" w:rsidRDefault="00441EEC" w:rsidP="008D2A57">
      <w:pPr>
        <w:spacing w:before="16" w:line="460" w:lineRule="exact"/>
        <w:textAlignment w:val="baseline"/>
        <w:rPr>
          <w:rFonts w:ascii="Tahoma" w:eastAsia="Tahoma" w:hAnsi="Tahoma"/>
          <w:color w:val="3D454D"/>
          <w:spacing w:val="-2"/>
          <w:sz w:val="24"/>
          <w:szCs w:val="24"/>
        </w:rPr>
      </w:pPr>
    </w:p>
    <w:p w:rsidR="00917E20" w:rsidRDefault="00DE7FA9" w:rsidP="008D2A57">
      <w:pPr>
        <w:spacing w:before="16" w:line="460" w:lineRule="exact"/>
        <w:textAlignment w:val="baseline"/>
        <w:rPr>
          <w:rFonts w:ascii="Tahoma" w:eastAsia="Tahoma" w:hAnsi="Tahoma"/>
          <w:color w:val="3D454D"/>
          <w:spacing w:val="-2"/>
          <w:sz w:val="38"/>
        </w:rPr>
      </w:pPr>
      <w:r w:rsidRPr="00DE7FA9">
        <w:rPr>
          <w:rFonts w:ascii="Tahoma" w:eastAsia="Tahoma" w:hAnsi="Tahoma"/>
          <w:noProof/>
          <w:color w:val="3D454D"/>
          <w:spacing w:val="-2"/>
          <w:sz w:val="38"/>
        </w:rPr>
        <mc:AlternateContent>
          <mc:Choice Requires="wps">
            <w:drawing>
              <wp:anchor distT="0" distB="0" distL="114300" distR="114300" simplePos="0" relativeHeight="251668480" behindDoc="0" locked="0" layoutInCell="1" allowOverlap="1" wp14:anchorId="2DAE12F6" wp14:editId="0A1A23C3">
                <wp:simplePos x="0" y="0"/>
                <wp:positionH relativeFrom="column">
                  <wp:posOffset>-2099945</wp:posOffset>
                </wp:positionH>
                <wp:positionV relativeFrom="paragraph">
                  <wp:posOffset>1418590</wp:posOffset>
                </wp:positionV>
                <wp:extent cx="5067300" cy="5429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542925"/>
                        </a:xfrm>
                        <a:prstGeom prst="rect">
                          <a:avLst/>
                        </a:prstGeom>
                        <a:solidFill>
                          <a:srgbClr val="FFFFFF"/>
                        </a:solidFill>
                        <a:ln w="9525">
                          <a:noFill/>
                          <a:miter lim="800000"/>
                          <a:headEnd/>
                          <a:tailEnd/>
                        </a:ln>
                      </wps:spPr>
                      <wps:txbx>
                        <w:txbxContent>
                          <w:p w:rsidR="00E72A72" w:rsidRPr="00DE7FA9" w:rsidRDefault="00E72A72" w:rsidP="00DE7FA9">
                            <w:pPr>
                              <w:jc w:val="center"/>
                              <w:rPr>
                                <w:rFonts w:ascii="Tahoma" w:hAnsi="Tahoma" w:cs="Tahoma"/>
                                <w:sz w:val="36"/>
                                <w:szCs w:val="36"/>
                              </w:rPr>
                            </w:pPr>
                            <w:r w:rsidRPr="00DE7FA9">
                              <w:rPr>
                                <w:rFonts w:ascii="Tahoma" w:hAnsi="Tahoma" w:cs="Tahoma"/>
                                <w:sz w:val="36"/>
                                <w:szCs w:val="36"/>
                              </w:rPr>
                              <w:t>Privacy Rights of Students and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5.35pt;margin-top:111.7pt;width:399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" stroked="f">
                <v:textbox>
                  <w:txbxContent>
                    <w:p w:rsidR="00DE7FA9" w:rsidRPr="00DE7FA9" w:rsidRDefault="00DE7FA9" w:rsidP="00DE7FA9">
                      <w:pPr>
                        <w:jc w:val="center"/>
                        <w:rPr>
                          <w:rFonts w:ascii="Tahoma" w:hAnsi="Tahoma" w:cs="Tahoma"/>
                          <w:sz w:val="36"/>
                          <w:szCs w:val="36"/>
                        </w:rPr>
                      </w:pPr>
                      <w:r w:rsidRPr="00DE7FA9">
                        <w:rPr>
                          <w:rFonts w:ascii="Tahoma" w:hAnsi="Tahoma" w:cs="Tahoma"/>
                          <w:sz w:val="36"/>
                          <w:szCs w:val="36"/>
                        </w:rPr>
                        <w:t>Privacy Rights of Students and Parents</w:t>
                      </w:r>
                    </w:p>
                  </w:txbxContent>
                </v:textbox>
              </v:shape>
            </w:pict>
          </mc:Fallback>
        </mc:AlternateContent>
      </w:r>
      <w:r w:rsidR="008D2A57" w:rsidRPr="008D2A57">
        <w:rPr>
          <w:rFonts w:ascii="Tahoma" w:eastAsia="Tahoma" w:hAnsi="Tahoma"/>
          <w:noProof/>
          <w:color w:val="3D454D"/>
          <w:spacing w:val="-2"/>
          <w:sz w:val="38"/>
        </w:rPr>
        <mc:AlternateContent>
          <mc:Choice Requires="wps">
            <w:drawing>
              <wp:anchor distT="0" distB="0" distL="114300" distR="114300" simplePos="0" relativeHeight="251666432" behindDoc="0" locked="0" layoutInCell="1" allowOverlap="1" wp14:anchorId="27DAB2C1" wp14:editId="0C085176">
                <wp:simplePos x="0" y="0"/>
                <wp:positionH relativeFrom="column">
                  <wp:posOffset>-709295</wp:posOffset>
                </wp:positionH>
                <wp:positionV relativeFrom="paragraph">
                  <wp:posOffset>638175</wp:posOffset>
                </wp:positionV>
                <wp:extent cx="2000250" cy="485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85775"/>
                        </a:xfrm>
                        <a:prstGeom prst="rect">
                          <a:avLst/>
                        </a:prstGeom>
                        <a:solidFill>
                          <a:srgbClr val="FFFFFF"/>
                        </a:solidFill>
                        <a:ln w="9525">
                          <a:noFill/>
                          <a:miter lim="800000"/>
                          <a:headEnd/>
                          <a:tailEnd/>
                        </a:ln>
                      </wps:spPr>
                      <wps:txbx>
                        <w:txbxContent>
                          <w:p w:rsidR="00E72A72" w:rsidRPr="008D2A57" w:rsidRDefault="00E72A72" w:rsidP="008D2A57">
                            <w:pPr>
                              <w:jc w:val="center"/>
                              <w:rPr>
                                <w:rFonts w:ascii="Tahoma" w:hAnsi="Tahoma" w:cs="Tahoma"/>
                                <w:sz w:val="40"/>
                                <w:szCs w:val="40"/>
                              </w:rPr>
                            </w:pPr>
                            <w:r w:rsidRPr="008D2A57">
                              <w:rPr>
                                <w:rFonts w:ascii="Tahoma" w:hAnsi="Tahoma" w:cs="Tahoma"/>
                                <w:sz w:val="40"/>
                                <w:szCs w:val="40"/>
                              </w:rP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5.85pt;margin-top:50.25pt;width:157.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" stroked="f">
                <v:textbox>
                  <w:txbxContent>
                    <w:p w:rsidR="008D2A57" w:rsidRPr="008D2A57" w:rsidRDefault="008D2A57" w:rsidP="008D2A57">
                      <w:pPr>
                        <w:jc w:val="center"/>
                        <w:rPr>
                          <w:rFonts w:ascii="Tahoma" w:hAnsi="Tahoma" w:cs="Tahoma"/>
                          <w:sz w:val="40"/>
                          <w:szCs w:val="40"/>
                        </w:rPr>
                      </w:pPr>
                      <w:r w:rsidRPr="008D2A57">
                        <w:rPr>
                          <w:rFonts w:ascii="Tahoma" w:hAnsi="Tahoma" w:cs="Tahoma"/>
                          <w:sz w:val="40"/>
                          <w:szCs w:val="40"/>
                        </w:rPr>
                        <w:t>Appendix A</w:t>
                      </w:r>
                    </w:p>
                  </w:txbxContent>
                </v:textbox>
              </v:shape>
            </w:pict>
          </mc:Fallback>
        </mc:AlternateContent>
      </w:r>
    </w:p>
    <w:p w:rsidR="00917E20" w:rsidRDefault="00917E20" w:rsidP="008D2A57">
      <w:pPr>
        <w:sectPr w:rsidR="00917E20" w:rsidSect="00585209">
          <w:pgSz w:w="12240" w:h="15840"/>
          <w:pgMar w:top="720" w:right="4778" w:bottom="720" w:left="5482" w:header="720" w:footer="720" w:gutter="0"/>
          <w:cols w:space="720"/>
        </w:sectPr>
      </w:pPr>
    </w:p>
    <w:p w:rsidR="00917E20" w:rsidRDefault="00CC1AF3">
      <w:pPr>
        <w:spacing w:before="1" w:line="241" w:lineRule="exact"/>
        <w:ind w:left="72"/>
        <w:jc w:val="center"/>
        <w:textAlignment w:val="baseline"/>
        <w:rPr>
          <w:rFonts w:ascii="Verdana" w:eastAsia="Verdana" w:hAnsi="Verdana"/>
          <w:b/>
          <w:color w:val="202127"/>
          <w:spacing w:val="-6"/>
          <w:sz w:val="19"/>
        </w:rPr>
      </w:pPr>
      <w:r>
        <w:rPr>
          <w:rFonts w:ascii="Verdana" w:eastAsia="Verdana" w:hAnsi="Verdana"/>
          <w:b/>
          <w:color w:val="202127"/>
          <w:spacing w:val="-6"/>
          <w:sz w:val="19"/>
        </w:rPr>
        <w:lastRenderedPageBreak/>
        <w:t>Privacy Rights of Students and Parents</w:t>
      </w:r>
    </w:p>
    <w:p w:rsidR="00917E20" w:rsidRDefault="00CC1AF3" w:rsidP="00932431">
      <w:pPr>
        <w:spacing w:before="222" w:line="255" w:lineRule="exact"/>
        <w:ind w:left="72"/>
        <w:jc w:val="both"/>
        <w:textAlignment w:val="baseline"/>
        <w:rPr>
          <w:rFonts w:ascii="Verdana" w:eastAsia="Verdana" w:hAnsi="Verdana"/>
          <w:color w:val="202127"/>
          <w:spacing w:val="-6"/>
          <w:sz w:val="19"/>
        </w:rPr>
      </w:pPr>
      <w:r>
        <w:rPr>
          <w:rFonts w:ascii="Verdana" w:eastAsia="Verdana" w:hAnsi="Verdana"/>
          <w:color w:val="202127"/>
          <w:spacing w:val="-6"/>
          <w:sz w:val="19"/>
        </w:rPr>
        <w:t xml:space="preserve">The Family Educational Right and Privacy Act, 20 U.S.C. 1232g (FERPA), and corollary state </w:t>
      </w:r>
      <w:r w:rsidR="009B7379">
        <w:rPr>
          <w:rFonts w:ascii="Verdana" w:eastAsia="Verdana" w:hAnsi="Verdana"/>
          <w:color w:val="202127"/>
          <w:spacing w:val="-6"/>
          <w:sz w:val="19"/>
        </w:rPr>
        <w:t>law, Section 228.093, Fla. Statute</w:t>
      </w:r>
      <w:r>
        <w:rPr>
          <w:rFonts w:ascii="Verdana" w:eastAsia="Verdana" w:hAnsi="Verdana"/>
          <w:color w:val="202127"/>
          <w:spacing w:val="-6"/>
          <w:sz w:val="19"/>
        </w:rPr>
        <w:t xml:space="preserve"> afford parents and students who have attained 18 years of age ("eligible students") certain rights with respect to the student's education records. These rights are:</w:t>
      </w:r>
    </w:p>
    <w:p w:rsidR="00932431" w:rsidRPr="00853FAC" w:rsidRDefault="00932431" w:rsidP="001F2DDC">
      <w:pPr>
        <w:pStyle w:val="ListParagraph"/>
        <w:numPr>
          <w:ilvl w:val="0"/>
          <w:numId w:val="25"/>
        </w:numPr>
        <w:tabs>
          <w:tab w:val="left" w:pos="720"/>
        </w:tabs>
        <w:spacing w:before="222" w:line="255" w:lineRule="exact"/>
        <w:jc w:val="both"/>
        <w:textAlignment w:val="baseline"/>
        <w:rPr>
          <w:rFonts w:ascii="Verdana" w:eastAsia="Verdana" w:hAnsi="Verdana"/>
          <w:color w:val="202127"/>
          <w:spacing w:val="-6"/>
          <w:sz w:val="19"/>
        </w:rPr>
      </w:pPr>
      <w:r w:rsidRPr="00853FAC">
        <w:rPr>
          <w:rFonts w:ascii="Verdana" w:eastAsia="Verdana" w:hAnsi="Verdana"/>
          <w:color w:val="202127"/>
          <w:spacing w:val="-6"/>
          <w:sz w:val="19"/>
        </w:rPr>
        <w:t xml:space="preserve">The </w:t>
      </w:r>
      <w:r w:rsidRPr="00853FAC">
        <w:rPr>
          <w:rFonts w:ascii="Verdana" w:eastAsia="Verdana" w:hAnsi="Verdana"/>
          <w:color w:val="202127"/>
          <w:spacing w:val="-6"/>
          <w:sz w:val="19"/>
          <w:u w:val="single"/>
        </w:rPr>
        <w:t>right of privacy</w:t>
      </w:r>
      <w:r w:rsidRPr="00853FAC">
        <w:rPr>
          <w:rFonts w:ascii="Verdana" w:eastAsia="Verdana" w:hAnsi="Verdana"/>
          <w:color w:val="202127"/>
          <w:spacing w:val="-6"/>
          <w:sz w:val="19"/>
        </w:rPr>
        <w:t xml:space="preserve"> with respect to the student’s education records.</w:t>
      </w:r>
    </w:p>
    <w:p w:rsidR="00932431" w:rsidRDefault="00932431" w:rsidP="00853FAC">
      <w:pPr>
        <w:spacing w:before="222" w:line="255" w:lineRule="exact"/>
        <w:ind w:left="720"/>
        <w:jc w:val="both"/>
        <w:textAlignment w:val="baseline"/>
        <w:rPr>
          <w:rFonts w:ascii="Verdana" w:eastAsia="Verdana" w:hAnsi="Verdana"/>
          <w:color w:val="202127"/>
          <w:spacing w:val="-6"/>
          <w:sz w:val="19"/>
        </w:rPr>
      </w:pPr>
      <w:r>
        <w:rPr>
          <w:rFonts w:ascii="Verdana" w:eastAsia="Verdana" w:hAnsi="Verdana"/>
          <w:color w:val="202127"/>
          <w:spacing w:val="-6"/>
          <w:sz w:val="19"/>
        </w:rPr>
        <w:t>Personally identifiable records or reports of a studen</w:t>
      </w:r>
      <w:r w:rsidR="00853FAC">
        <w:rPr>
          <w:rFonts w:ascii="Verdana" w:eastAsia="Verdana" w:hAnsi="Verdana"/>
          <w:color w:val="202127"/>
          <w:spacing w:val="-6"/>
          <w:sz w:val="19"/>
        </w:rPr>
        <w:t xml:space="preserve">t, and any personal information </w:t>
      </w:r>
      <w:r>
        <w:rPr>
          <w:rFonts w:ascii="Verdana" w:eastAsia="Verdana" w:hAnsi="Verdana"/>
          <w:color w:val="202127"/>
          <w:spacing w:val="-6"/>
          <w:sz w:val="19"/>
        </w:rPr>
        <w:t>contained in those reports, are confidential.  The School District of Okeechobee County will not release the education records of a student</w:t>
      </w:r>
      <w:r w:rsidR="00F2388F">
        <w:rPr>
          <w:rFonts w:ascii="Verdana" w:eastAsia="Verdana" w:hAnsi="Verdana"/>
          <w:color w:val="202127"/>
          <w:spacing w:val="-6"/>
          <w:sz w:val="19"/>
        </w:rPr>
        <w:t xml:space="preserve"> without the writ</w:t>
      </w:r>
      <w:r w:rsidR="00853FAC">
        <w:rPr>
          <w:rFonts w:ascii="Verdana" w:eastAsia="Verdana" w:hAnsi="Verdana"/>
          <w:color w:val="202127"/>
          <w:spacing w:val="-6"/>
          <w:sz w:val="19"/>
        </w:rPr>
        <w:t xml:space="preserve">ten consent of the </w:t>
      </w:r>
      <w:r w:rsidR="00F2388F">
        <w:rPr>
          <w:rFonts w:ascii="Verdana" w:eastAsia="Verdana" w:hAnsi="Verdana"/>
          <w:color w:val="202127"/>
          <w:spacing w:val="-6"/>
          <w:sz w:val="19"/>
        </w:rPr>
        <w:t xml:space="preserve">eligible student or the student’s parent(s) or guardian(s), except to the extent </w:t>
      </w:r>
      <w:r w:rsidR="00853FAC">
        <w:rPr>
          <w:rFonts w:ascii="Verdana" w:eastAsia="Verdana" w:hAnsi="Verdana"/>
          <w:color w:val="202127"/>
          <w:spacing w:val="-6"/>
          <w:sz w:val="19"/>
        </w:rPr>
        <w:t xml:space="preserve">FERPA </w:t>
      </w:r>
      <w:r w:rsidR="00F2388F">
        <w:rPr>
          <w:rFonts w:ascii="Verdana" w:eastAsia="Verdana" w:hAnsi="Verdana"/>
          <w:color w:val="202127"/>
          <w:spacing w:val="-6"/>
          <w:sz w:val="19"/>
        </w:rPr>
        <w:t>and state law authorized disclosure without consent.</w:t>
      </w:r>
    </w:p>
    <w:p w:rsidR="00917E20" w:rsidRPr="00853FAC" w:rsidRDefault="00CC1AF3" w:rsidP="001F2DDC">
      <w:pPr>
        <w:pStyle w:val="ListParagraph"/>
        <w:numPr>
          <w:ilvl w:val="0"/>
          <w:numId w:val="25"/>
        </w:numPr>
        <w:tabs>
          <w:tab w:val="left" w:pos="720"/>
        </w:tabs>
        <w:spacing w:before="222" w:line="255" w:lineRule="exact"/>
        <w:ind w:left="720" w:hanging="648"/>
        <w:jc w:val="both"/>
        <w:textAlignment w:val="baseline"/>
        <w:rPr>
          <w:rFonts w:ascii="Verdana" w:eastAsia="Verdana" w:hAnsi="Verdana"/>
          <w:color w:val="202127"/>
          <w:sz w:val="19"/>
        </w:rPr>
      </w:pPr>
      <w:r w:rsidRPr="00853FAC">
        <w:rPr>
          <w:rFonts w:ascii="Verdana" w:eastAsia="Verdana" w:hAnsi="Verdana"/>
          <w:color w:val="202127"/>
          <w:sz w:val="19"/>
        </w:rPr>
        <w:t xml:space="preserve">The </w:t>
      </w:r>
      <w:r w:rsidRPr="00853FAC">
        <w:rPr>
          <w:rFonts w:ascii="Verdana" w:eastAsia="Verdana" w:hAnsi="Verdana"/>
          <w:color w:val="202127"/>
          <w:sz w:val="19"/>
          <w:u w:val="single"/>
        </w:rPr>
        <w:t>right to inspect and review</w:t>
      </w:r>
      <w:r w:rsidRPr="00853FAC">
        <w:rPr>
          <w:rFonts w:ascii="Verdana" w:eastAsia="Verdana" w:hAnsi="Verdana"/>
          <w:color w:val="202127"/>
          <w:sz w:val="19"/>
        </w:rPr>
        <w:t xml:space="preserve"> the student's education record within </w:t>
      </w:r>
      <w:r w:rsidR="005E2EFA" w:rsidRPr="00853FAC">
        <w:rPr>
          <w:rFonts w:ascii="Verdana" w:eastAsia="Verdana" w:hAnsi="Verdana"/>
          <w:color w:val="202127"/>
          <w:sz w:val="19"/>
        </w:rPr>
        <w:t>45</w:t>
      </w:r>
      <w:r w:rsidRPr="00853FAC">
        <w:rPr>
          <w:rFonts w:ascii="Verdana" w:eastAsia="Verdana" w:hAnsi="Verdana"/>
          <w:color w:val="202127"/>
          <w:sz w:val="19"/>
        </w:rPr>
        <w:t xml:space="preserve"> days </w:t>
      </w:r>
      <w:r w:rsidR="005E2EFA" w:rsidRPr="00853FAC">
        <w:rPr>
          <w:rFonts w:ascii="Verdana" w:eastAsia="Verdana" w:hAnsi="Verdana"/>
          <w:color w:val="202127"/>
          <w:sz w:val="19"/>
        </w:rPr>
        <w:t xml:space="preserve">after </w:t>
      </w:r>
      <w:r w:rsidRPr="00853FAC">
        <w:rPr>
          <w:rFonts w:ascii="Verdana" w:eastAsia="Verdana" w:hAnsi="Verdana"/>
          <w:color w:val="202127"/>
          <w:sz w:val="19"/>
        </w:rPr>
        <w:t>the day the District receives a request for access.</w:t>
      </w:r>
    </w:p>
    <w:p w:rsidR="00917E20" w:rsidRDefault="00CC1AF3" w:rsidP="00F2388F">
      <w:pPr>
        <w:spacing w:before="236" w:line="243" w:lineRule="exact"/>
        <w:ind w:left="720"/>
        <w:jc w:val="both"/>
        <w:textAlignment w:val="baseline"/>
        <w:rPr>
          <w:rFonts w:ascii="Verdana" w:eastAsia="Verdana" w:hAnsi="Verdana"/>
          <w:color w:val="202127"/>
          <w:spacing w:val="-7"/>
          <w:sz w:val="19"/>
        </w:rPr>
      </w:pPr>
      <w:r>
        <w:rPr>
          <w:rFonts w:ascii="Verdana" w:eastAsia="Verdana" w:hAnsi="Verdana"/>
          <w:color w:val="202127"/>
          <w:spacing w:val="-7"/>
          <w:sz w:val="19"/>
        </w:rPr>
        <w:t>Parents or eligible students should submit to the school principal (or appropriate school official) a written request that identifies the record(s) they wish to inspect. The principal will make arrangements for access and notify the parent or eligible student of the time and place where the records may be inspected.</w:t>
      </w:r>
    </w:p>
    <w:p w:rsidR="00917E20" w:rsidRPr="00853FAC" w:rsidRDefault="00CC1AF3" w:rsidP="001F2DDC">
      <w:pPr>
        <w:pStyle w:val="ListParagraph"/>
        <w:numPr>
          <w:ilvl w:val="0"/>
          <w:numId w:val="25"/>
        </w:numPr>
        <w:tabs>
          <w:tab w:val="left" w:pos="720"/>
        </w:tabs>
        <w:spacing w:before="247" w:line="232" w:lineRule="exact"/>
        <w:ind w:left="720" w:hanging="648"/>
        <w:jc w:val="both"/>
        <w:textAlignment w:val="baseline"/>
        <w:rPr>
          <w:rFonts w:ascii="Verdana" w:eastAsia="Verdana" w:hAnsi="Verdana"/>
          <w:color w:val="202127"/>
          <w:sz w:val="19"/>
        </w:rPr>
      </w:pPr>
      <w:r w:rsidRPr="00853FAC">
        <w:rPr>
          <w:rFonts w:ascii="Verdana" w:eastAsia="Verdana" w:hAnsi="Verdana"/>
          <w:color w:val="202127"/>
          <w:sz w:val="19"/>
        </w:rPr>
        <w:t xml:space="preserve">The </w:t>
      </w:r>
      <w:r w:rsidRPr="00853FAC">
        <w:rPr>
          <w:rFonts w:ascii="Verdana" w:eastAsia="Verdana" w:hAnsi="Verdana"/>
          <w:color w:val="202127"/>
          <w:sz w:val="19"/>
          <w:u w:val="single"/>
        </w:rPr>
        <w:t>right to request the amendment</w:t>
      </w:r>
      <w:r w:rsidRPr="00853FAC">
        <w:rPr>
          <w:rFonts w:ascii="Verdana" w:eastAsia="Verdana" w:hAnsi="Verdana"/>
          <w:color w:val="202127"/>
          <w:sz w:val="19"/>
        </w:rPr>
        <w:t xml:space="preserve"> of the student's education records that the parent or eligible student believes are inaccurate</w:t>
      </w:r>
      <w:r w:rsidR="005E2EFA" w:rsidRPr="00853FAC">
        <w:rPr>
          <w:rFonts w:ascii="Verdana" w:eastAsia="Verdana" w:hAnsi="Verdana"/>
          <w:color w:val="202127"/>
          <w:sz w:val="19"/>
        </w:rPr>
        <w:t>,</w:t>
      </w:r>
      <w:r w:rsidRPr="00853FAC">
        <w:rPr>
          <w:rFonts w:ascii="Verdana" w:eastAsia="Verdana" w:hAnsi="Verdana"/>
          <w:color w:val="202127"/>
          <w:sz w:val="19"/>
        </w:rPr>
        <w:t xml:space="preserve"> misleading</w:t>
      </w:r>
      <w:r w:rsidR="005E2EFA" w:rsidRPr="00853FAC">
        <w:rPr>
          <w:rFonts w:ascii="Verdana" w:eastAsia="Verdana" w:hAnsi="Verdana"/>
          <w:color w:val="202127"/>
          <w:sz w:val="19"/>
        </w:rPr>
        <w:t>, or otherwise in violation of the student’s privacy rights under FERPA</w:t>
      </w:r>
      <w:r w:rsidR="004B6327" w:rsidRPr="00853FAC">
        <w:rPr>
          <w:rFonts w:ascii="Verdana" w:eastAsia="Verdana" w:hAnsi="Verdana"/>
          <w:color w:val="202127"/>
          <w:sz w:val="19"/>
        </w:rPr>
        <w:t>.</w:t>
      </w:r>
    </w:p>
    <w:p w:rsidR="00917E20" w:rsidRDefault="00CC1AF3" w:rsidP="00F2388F">
      <w:pPr>
        <w:spacing w:before="237" w:line="242" w:lineRule="exact"/>
        <w:ind w:left="720"/>
        <w:jc w:val="both"/>
        <w:textAlignment w:val="baseline"/>
        <w:rPr>
          <w:rFonts w:ascii="Verdana" w:eastAsia="Verdana" w:hAnsi="Verdana"/>
          <w:color w:val="202127"/>
          <w:sz w:val="19"/>
        </w:rPr>
      </w:pPr>
      <w:r w:rsidRPr="00045E72">
        <w:rPr>
          <w:rFonts w:ascii="Verdana" w:eastAsia="Verdana" w:hAnsi="Verdana"/>
          <w:color w:val="202127"/>
          <w:sz w:val="19"/>
        </w:rPr>
        <w:t xml:space="preserve">Parents or eligible students may ask </w:t>
      </w:r>
      <w:r w:rsidR="009B7379" w:rsidRPr="00045E72">
        <w:rPr>
          <w:rFonts w:ascii="Verdana" w:eastAsia="Verdana" w:hAnsi="Verdana"/>
          <w:color w:val="202127"/>
          <w:sz w:val="19"/>
        </w:rPr>
        <w:t>the School District of Okeechobee County</w:t>
      </w:r>
      <w:r w:rsidRPr="00045E72">
        <w:rPr>
          <w:rFonts w:ascii="Verdana" w:eastAsia="Verdana" w:hAnsi="Verdana"/>
          <w:color w:val="202127"/>
          <w:sz w:val="19"/>
        </w:rPr>
        <w:t xml:space="preserve"> to amend a record that they believe is inaccurate or misleading</w:t>
      </w:r>
      <w:r w:rsidR="00045E72" w:rsidRPr="00045E72">
        <w:rPr>
          <w:rFonts w:ascii="Verdana" w:eastAsia="Verdana" w:hAnsi="Verdana"/>
          <w:color w:val="202127"/>
          <w:sz w:val="19"/>
        </w:rPr>
        <w:t>.  They</w:t>
      </w:r>
      <w:r w:rsidR="00F2388F" w:rsidRPr="00045E72">
        <w:rPr>
          <w:rFonts w:ascii="Verdana" w:eastAsia="Verdana" w:hAnsi="Verdana"/>
          <w:color w:val="202127"/>
          <w:sz w:val="19"/>
        </w:rPr>
        <w:t xml:space="preserve"> </w:t>
      </w:r>
      <w:r w:rsidRPr="00045E72">
        <w:rPr>
          <w:rFonts w:ascii="Verdana" w:eastAsia="Verdana" w:hAnsi="Verdana"/>
          <w:color w:val="202127"/>
          <w:sz w:val="19"/>
        </w:rPr>
        <w:t>should write the school principal, clearly identify the part of the record they want changed, and specify why it is inaccurate or misleading.</w:t>
      </w:r>
    </w:p>
    <w:p w:rsidR="00917E20" w:rsidRDefault="00CC1AF3" w:rsidP="00F2388F">
      <w:pPr>
        <w:spacing w:before="246" w:line="234" w:lineRule="exact"/>
        <w:ind w:left="720"/>
        <w:jc w:val="both"/>
        <w:textAlignment w:val="baseline"/>
        <w:rPr>
          <w:rFonts w:ascii="Verdana" w:eastAsia="Verdana" w:hAnsi="Verdana"/>
          <w:color w:val="202127"/>
          <w:spacing w:val="-7"/>
          <w:sz w:val="19"/>
        </w:rPr>
      </w:pPr>
      <w:r>
        <w:rPr>
          <w:rFonts w:ascii="Verdana" w:eastAsia="Verdana" w:hAnsi="Verdana"/>
          <w:color w:val="202127"/>
          <w:spacing w:val="-7"/>
          <w:sz w:val="19"/>
        </w:rPr>
        <w:t xml:space="preserve">If the District decides not to amend the record as requested by the parent or eligible student, the District will notify the parent or eligible student of </w:t>
      </w:r>
      <w:r w:rsidR="00853FAC">
        <w:rPr>
          <w:rFonts w:ascii="Verdana" w:eastAsia="Verdana" w:hAnsi="Verdana"/>
          <w:color w:val="202127"/>
          <w:spacing w:val="-7"/>
          <w:sz w:val="19"/>
        </w:rPr>
        <w:t xml:space="preserve">the decision and advise them of </w:t>
      </w:r>
      <w:r>
        <w:rPr>
          <w:rFonts w:ascii="Verdana" w:eastAsia="Verdana" w:hAnsi="Verdana"/>
          <w:color w:val="202127"/>
          <w:spacing w:val="-7"/>
          <w:sz w:val="19"/>
        </w:rPr>
        <w:t>their right to a hearing regarding the request for amendment. Additional information regarding the hearing procedures will be provided to the parent or eligible student when notified of the right to a hearing.</w:t>
      </w:r>
    </w:p>
    <w:p w:rsidR="00917E20" w:rsidRPr="00853FAC" w:rsidRDefault="00CC1AF3" w:rsidP="001F2DDC">
      <w:pPr>
        <w:pStyle w:val="ListParagraph"/>
        <w:numPr>
          <w:ilvl w:val="0"/>
          <w:numId w:val="25"/>
        </w:numPr>
        <w:tabs>
          <w:tab w:val="left" w:pos="720"/>
        </w:tabs>
        <w:spacing w:before="239" w:line="240" w:lineRule="exact"/>
        <w:ind w:left="720" w:hanging="648"/>
        <w:jc w:val="both"/>
        <w:textAlignment w:val="baseline"/>
        <w:rPr>
          <w:rFonts w:ascii="Verdana" w:eastAsia="Verdana" w:hAnsi="Verdana"/>
          <w:color w:val="202127"/>
          <w:spacing w:val="-9"/>
          <w:sz w:val="19"/>
        </w:rPr>
      </w:pPr>
      <w:r w:rsidRPr="00853FAC">
        <w:rPr>
          <w:rFonts w:ascii="Verdana" w:eastAsia="Verdana" w:hAnsi="Verdana"/>
          <w:color w:val="202127"/>
          <w:spacing w:val="-9"/>
          <w:sz w:val="19"/>
        </w:rPr>
        <w:t xml:space="preserve">The </w:t>
      </w:r>
      <w:r w:rsidRPr="00853FAC">
        <w:rPr>
          <w:rFonts w:ascii="Verdana" w:eastAsia="Verdana" w:hAnsi="Verdana"/>
          <w:color w:val="202127"/>
          <w:spacing w:val="-9"/>
          <w:sz w:val="19"/>
          <w:u w:val="single"/>
        </w:rPr>
        <w:t>right to</w:t>
      </w:r>
      <w:r w:rsidR="009F3EE9" w:rsidRPr="00853FAC">
        <w:rPr>
          <w:rFonts w:ascii="Verdana" w:eastAsia="Verdana" w:hAnsi="Verdana"/>
          <w:color w:val="202127"/>
          <w:spacing w:val="-9"/>
          <w:sz w:val="19"/>
          <w:u w:val="single"/>
        </w:rPr>
        <w:t xml:space="preserve"> provide written</w:t>
      </w:r>
      <w:r w:rsidRPr="00853FAC">
        <w:rPr>
          <w:rFonts w:ascii="Verdana" w:eastAsia="Verdana" w:hAnsi="Verdana"/>
          <w:color w:val="202127"/>
          <w:spacing w:val="-9"/>
          <w:sz w:val="19"/>
          <w:u w:val="single"/>
        </w:rPr>
        <w:t xml:space="preserve"> consent </w:t>
      </w:r>
      <w:r w:rsidR="009F3EE9" w:rsidRPr="00853FAC">
        <w:rPr>
          <w:rFonts w:ascii="Verdana" w:eastAsia="Verdana" w:hAnsi="Verdana"/>
          <w:color w:val="202127"/>
          <w:spacing w:val="-9"/>
          <w:sz w:val="19"/>
          <w:u w:val="single"/>
        </w:rPr>
        <w:t>before a school discloses</w:t>
      </w:r>
      <w:r w:rsidRPr="00853FAC">
        <w:rPr>
          <w:rFonts w:ascii="Verdana" w:eastAsia="Verdana" w:hAnsi="Verdana"/>
          <w:color w:val="202127"/>
          <w:spacing w:val="-9"/>
          <w:sz w:val="19"/>
        </w:rPr>
        <w:t xml:space="preserve"> of personally identifiable information contained in the student's educational records, </w:t>
      </w:r>
      <w:r w:rsidR="00853FAC">
        <w:rPr>
          <w:rFonts w:ascii="Verdana" w:eastAsia="Verdana" w:hAnsi="Verdana"/>
          <w:color w:val="202127"/>
          <w:spacing w:val="-9"/>
          <w:sz w:val="19"/>
        </w:rPr>
        <w:t>except to the extent that FERPA</w:t>
      </w:r>
      <w:r w:rsidR="00F2388F" w:rsidRPr="00853FAC">
        <w:rPr>
          <w:rFonts w:ascii="Verdana" w:eastAsia="Verdana" w:hAnsi="Verdana"/>
          <w:color w:val="202127"/>
          <w:spacing w:val="-9"/>
          <w:sz w:val="19"/>
        </w:rPr>
        <w:t xml:space="preserve"> </w:t>
      </w:r>
      <w:r w:rsidRPr="00853FAC">
        <w:rPr>
          <w:rFonts w:ascii="Verdana" w:eastAsia="Verdana" w:hAnsi="Verdana"/>
          <w:color w:val="202127"/>
          <w:spacing w:val="-9"/>
          <w:sz w:val="19"/>
        </w:rPr>
        <w:t>authorizes disclosure without consent.</w:t>
      </w:r>
    </w:p>
    <w:p w:rsidR="004B6327" w:rsidRDefault="004B6327" w:rsidP="00F2388F">
      <w:pPr>
        <w:spacing w:line="243" w:lineRule="exact"/>
        <w:ind w:left="720"/>
        <w:jc w:val="both"/>
        <w:textAlignment w:val="baseline"/>
        <w:rPr>
          <w:rFonts w:ascii="Verdana" w:eastAsia="Verdana" w:hAnsi="Verdana"/>
          <w:color w:val="202127"/>
          <w:spacing w:val="-8"/>
          <w:sz w:val="19"/>
        </w:rPr>
      </w:pPr>
    </w:p>
    <w:p w:rsidR="00F2388F" w:rsidRDefault="00CC1AF3" w:rsidP="00F2388F">
      <w:pPr>
        <w:spacing w:line="243" w:lineRule="exact"/>
        <w:ind w:left="720"/>
        <w:jc w:val="both"/>
        <w:textAlignment w:val="baseline"/>
        <w:rPr>
          <w:rFonts w:ascii="Verdana" w:eastAsia="Verdana" w:hAnsi="Verdana"/>
          <w:color w:val="202127"/>
          <w:spacing w:val="-8"/>
          <w:sz w:val="19"/>
        </w:rPr>
      </w:pPr>
      <w:r>
        <w:rPr>
          <w:rFonts w:ascii="Verdana" w:eastAsia="Verdana" w:hAnsi="Verdana"/>
          <w:color w:val="202127"/>
          <w:spacing w:val="-8"/>
          <w:sz w:val="19"/>
        </w:rPr>
        <w:t>One exception which permits disclosure without consent is dis</w:t>
      </w:r>
      <w:r w:rsidR="005E2EFA">
        <w:rPr>
          <w:rFonts w:ascii="Verdana" w:eastAsia="Verdana" w:hAnsi="Verdana"/>
          <w:color w:val="202127"/>
          <w:spacing w:val="-8"/>
          <w:sz w:val="19"/>
        </w:rPr>
        <w:t>cl</w:t>
      </w:r>
      <w:r>
        <w:rPr>
          <w:rFonts w:ascii="Verdana" w:eastAsia="Verdana" w:hAnsi="Verdana"/>
          <w:color w:val="202127"/>
          <w:spacing w:val="-8"/>
          <w:sz w:val="19"/>
        </w:rPr>
        <w:t xml:space="preserve">osure to school officials with legitimate educational interests. A school official is a person employed by the District as an administrator, supervisor, instructor, or support staff member (including health person or medical staff and law enforcement unit personnel); a person serving on </w:t>
      </w:r>
      <w:r w:rsidRPr="004B6327">
        <w:rPr>
          <w:rFonts w:ascii="Verdana" w:eastAsia="Verdana" w:hAnsi="Verdana"/>
          <w:color w:val="202127"/>
          <w:spacing w:val="-8"/>
          <w:sz w:val="19"/>
        </w:rPr>
        <w:t>the</w:t>
      </w:r>
      <w:r>
        <w:rPr>
          <w:rFonts w:ascii="Verdana" w:eastAsia="Verdana" w:hAnsi="Verdana"/>
          <w:b/>
          <w:color w:val="202127"/>
          <w:spacing w:val="-8"/>
          <w:sz w:val="19"/>
        </w:rPr>
        <w:t xml:space="preserve"> </w:t>
      </w:r>
      <w:r>
        <w:rPr>
          <w:rFonts w:ascii="Verdana" w:eastAsia="Verdana" w:hAnsi="Verdana"/>
          <w:color w:val="202127"/>
          <w:spacing w:val="-8"/>
          <w:sz w:val="19"/>
        </w:rPr>
        <w:t xml:space="preserve">School Board; a </w:t>
      </w:r>
      <w:r w:rsidR="009F3EE9">
        <w:rPr>
          <w:rFonts w:ascii="Verdana" w:eastAsia="Verdana" w:hAnsi="Verdana"/>
          <w:color w:val="202127"/>
          <w:spacing w:val="-8"/>
          <w:sz w:val="19"/>
        </w:rPr>
        <w:t>volunteer or contractor</w:t>
      </w:r>
      <w:r>
        <w:rPr>
          <w:rFonts w:ascii="Verdana" w:eastAsia="Verdana" w:hAnsi="Verdana"/>
          <w:color w:val="202127"/>
          <w:spacing w:val="-8"/>
          <w:sz w:val="19"/>
        </w:rPr>
        <w:t xml:space="preserve"> with whom the District has contracted to perform a special task (such as an attorney, auditor, medical consultant, or therapist); or a parent or student serving on an official committee, such as a disciplinary or grievance committee, or </w:t>
      </w:r>
      <w:r w:rsidR="00F2388F">
        <w:rPr>
          <w:rFonts w:ascii="Verdana" w:eastAsia="Verdana" w:hAnsi="Verdana"/>
          <w:color w:val="202127"/>
          <w:spacing w:val="-8"/>
          <w:sz w:val="19"/>
        </w:rPr>
        <w:t>assisting another school official in performing his or her tasks.</w:t>
      </w:r>
    </w:p>
    <w:p w:rsidR="00853FAC" w:rsidRDefault="00853FAC" w:rsidP="00F2388F">
      <w:pPr>
        <w:spacing w:line="243" w:lineRule="exact"/>
        <w:ind w:left="720"/>
        <w:jc w:val="both"/>
        <w:textAlignment w:val="baseline"/>
        <w:rPr>
          <w:rFonts w:ascii="Verdana" w:eastAsia="Verdana" w:hAnsi="Verdana"/>
          <w:color w:val="202127"/>
          <w:spacing w:val="-8"/>
          <w:sz w:val="19"/>
        </w:rPr>
      </w:pPr>
    </w:p>
    <w:p w:rsidR="00F2388F" w:rsidRDefault="00F2388F" w:rsidP="00F2388F">
      <w:pPr>
        <w:spacing w:line="243" w:lineRule="exact"/>
        <w:ind w:left="720"/>
        <w:jc w:val="both"/>
        <w:textAlignment w:val="baseline"/>
        <w:rPr>
          <w:rFonts w:ascii="Verdana" w:eastAsia="Verdana" w:hAnsi="Verdana"/>
          <w:color w:val="202127"/>
          <w:spacing w:val="-8"/>
          <w:sz w:val="19"/>
        </w:rPr>
      </w:pPr>
      <w:r>
        <w:rPr>
          <w:rFonts w:ascii="Verdana" w:eastAsia="Verdana" w:hAnsi="Verdana"/>
          <w:color w:val="202127"/>
          <w:spacing w:val="-8"/>
          <w:sz w:val="19"/>
        </w:rPr>
        <w:t xml:space="preserve">A school official has legitimate educational interest if the official needs to review </w:t>
      </w:r>
      <w:r w:rsidR="00F32A44">
        <w:rPr>
          <w:rFonts w:ascii="Verdana" w:eastAsia="Verdana" w:hAnsi="Verdana"/>
          <w:color w:val="202127"/>
          <w:spacing w:val="-8"/>
          <w:sz w:val="19"/>
        </w:rPr>
        <w:t>an education record in order to fulfill his or her professional responsibility.</w:t>
      </w:r>
    </w:p>
    <w:p w:rsidR="00F32A44" w:rsidRDefault="00F32A44" w:rsidP="00F2388F">
      <w:pPr>
        <w:spacing w:line="243" w:lineRule="exact"/>
        <w:ind w:left="720"/>
        <w:jc w:val="both"/>
        <w:textAlignment w:val="baseline"/>
        <w:rPr>
          <w:rFonts w:ascii="Verdana" w:eastAsia="Verdana" w:hAnsi="Verdana"/>
          <w:color w:val="202127"/>
          <w:spacing w:val="-8"/>
          <w:sz w:val="19"/>
        </w:rPr>
      </w:pPr>
    </w:p>
    <w:p w:rsidR="00F26A61" w:rsidRDefault="00F26A61" w:rsidP="00F2388F">
      <w:pPr>
        <w:spacing w:line="243" w:lineRule="exact"/>
        <w:ind w:left="720"/>
        <w:jc w:val="both"/>
        <w:textAlignment w:val="baseline"/>
        <w:rPr>
          <w:rFonts w:ascii="Verdana" w:eastAsia="Verdana" w:hAnsi="Verdana"/>
          <w:color w:val="000000"/>
          <w:sz w:val="19"/>
        </w:rPr>
      </w:pPr>
      <w:r>
        <w:rPr>
          <w:rFonts w:ascii="Verdana" w:eastAsia="Verdana" w:hAnsi="Verdana"/>
          <w:color w:val="000000"/>
          <w:sz w:val="19"/>
        </w:rPr>
        <w:t>Upon request, the District dis</w:t>
      </w:r>
      <w:r w:rsidR="00F32A44">
        <w:rPr>
          <w:rFonts w:ascii="Verdana" w:eastAsia="Verdana" w:hAnsi="Verdana"/>
          <w:color w:val="000000"/>
          <w:sz w:val="19"/>
        </w:rPr>
        <w:t>cl</w:t>
      </w:r>
      <w:r>
        <w:rPr>
          <w:rFonts w:ascii="Verdana" w:eastAsia="Verdana" w:hAnsi="Verdana"/>
          <w:color w:val="000000"/>
          <w:sz w:val="19"/>
        </w:rPr>
        <w:t xml:space="preserve">oses education records without consent to </w:t>
      </w:r>
      <w:r w:rsidR="00F32A44">
        <w:rPr>
          <w:rFonts w:ascii="Verdana" w:eastAsia="Verdana" w:hAnsi="Verdana"/>
          <w:color w:val="000000"/>
          <w:sz w:val="19"/>
        </w:rPr>
        <w:t>o</w:t>
      </w:r>
      <w:r>
        <w:rPr>
          <w:rFonts w:ascii="Verdana" w:eastAsia="Verdana" w:hAnsi="Verdana"/>
          <w:color w:val="000000"/>
          <w:sz w:val="19"/>
        </w:rPr>
        <w:t>fficials of another school district in which a stude</w:t>
      </w:r>
      <w:r w:rsidR="00853FAC">
        <w:rPr>
          <w:rFonts w:ascii="Verdana" w:eastAsia="Verdana" w:hAnsi="Verdana"/>
          <w:color w:val="000000"/>
          <w:sz w:val="19"/>
        </w:rPr>
        <w:t>nt seeks or intends to enroll. (</w:t>
      </w:r>
      <w:r>
        <w:rPr>
          <w:rFonts w:ascii="Verdana" w:eastAsia="Verdana" w:hAnsi="Verdana"/>
          <w:color w:val="000000"/>
          <w:sz w:val="19"/>
        </w:rPr>
        <w:t xml:space="preserve">NOTE: FERPA requires a school district to make a reasonable attempt to notify the </w:t>
      </w:r>
      <w:r>
        <w:rPr>
          <w:rFonts w:ascii="Verdana" w:eastAsia="Verdana" w:hAnsi="Verdana"/>
          <w:color w:val="000000"/>
          <w:sz w:val="19"/>
        </w:rPr>
        <w:lastRenderedPageBreak/>
        <w:t xml:space="preserve">student of the records request unless it states in its annual notification that it intends </w:t>
      </w:r>
      <w:r w:rsidR="00853FAC">
        <w:rPr>
          <w:rFonts w:ascii="Verdana" w:eastAsia="Verdana" w:hAnsi="Verdana"/>
          <w:color w:val="000000"/>
          <w:sz w:val="19"/>
        </w:rPr>
        <w:t>to forward records on request.)</w:t>
      </w:r>
    </w:p>
    <w:p w:rsidR="00F26A61" w:rsidRPr="00853FAC" w:rsidRDefault="00F26A61" w:rsidP="001F2DDC">
      <w:pPr>
        <w:pStyle w:val="ListParagraph"/>
        <w:numPr>
          <w:ilvl w:val="0"/>
          <w:numId w:val="25"/>
        </w:numPr>
        <w:tabs>
          <w:tab w:val="left" w:pos="720"/>
        </w:tabs>
        <w:spacing w:before="241" w:line="240" w:lineRule="exact"/>
        <w:ind w:left="720" w:hanging="630"/>
        <w:jc w:val="both"/>
        <w:textAlignment w:val="baseline"/>
        <w:rPr>
          <w:rFonts w:ascii="Verdana" w:eastAsia="Verdana" w:hAnsi="Verdana"/>
          <w:color w:val="000000"/>
          <w:sz w:val="19"/>
        </w:rPr>
      </w:pPr>
      <w:r w:rsidRPr="00853FAC">
        <w:rPr>
          <w:rFonts w:ascii="Verdana" w:eastAsia="Verdana" w:hAnsi="Verdana"/>
          <w:color w:val="000000"/>
          <w:sz w:val="19"/>
        </w:rPr>
        <w:t xml:space="preserve">The right to file a complaint with the U. S. Department of Education concerning alleged failures by the District to comply with the requirements </w:t>
      </w:r>
      <w:r w:rsidR="00853FAC" w:rsidRPr="00853FAC">
        <w:rPr>
          <w:rFonts w:ascii="Verdana" w:eastAsia="Verdana" w:hAnsi="Verdana"/>
          <w:color w:val="000000"/>
          <w:sz w:val="19"/>
        </w:rPr>
        <w:t>of FERPA.  The name and address of the o</w:t>
      </w:r>
      <w:r w:rsidRPr="00853FAC">
        <w:rPr>
          <w:rFonts w:ascii="Verdana" w:eastAsia="Verdana" w:hAnsi="Verdana"/>
          <w:color w:val="000000"/>
          <w:sz w:val="19"/>
        </w:rPr>
        <w:t>ffice that administers FERPA are:</w:t>
      </w:r>
    </w:p>
    <w:p w:rsidR="00853FAC" w:rsidRPr="00853FAC" w:rsidRDefault="00853FAC" w:rsidP="00853FAC">
      <w:pPr>
        <w:spacing w:line="240" w:lineRule="exact"/>
        <w:ind w:left="288"/>
        <w:jc w:val="both"/>
        <w:textAlignment w:val="baseline"/>
        <w:rPr>
          <w:rFonts w:ascii="Verdana" w:eastAsia="Verdana" w:hAnsi="Verdana"/>
          <w:color w:val="000000"/>
          <w:sz w:val="19"/>
        </w:rPr>
      </w:pPr>
    </w:p>
    <w:p w:rsidR="00F26A61" w:rsidRPr="00853FAC" w:rsidRDefault="00F26A61" w:rsidP="00853FAC">
      <w:pPr>
        <w:tabs>
          <w:tab w:val="left" w:pos="288"/>
        </w:tabs>
        <w:jc w:val="center"/>
        <w:textAlignment w:val="baseline"/>
        <w:rPr>
          <w:rFonts w:ascii="Verdana" w:eastAsia="Verdana" w:hAnsi="Verdana"/>
          <w:color w:val="000000"/>
          <w:sz w:val="19"/>
        </w:rPr>
      </w:pPr>
      <w:r w:rsidRPr="00853FAC">
        <w:rPr>
          <w:rFonts w:ascii="Verdana" w:eastAsia="Verdana" w:hAnsi="Verdana"/>
          <w:color w:val="000000"/>
          <w:sz w:val="19"/>
        </w:rPr>
        <w:t>Family Policy Compliance Office</w:t>
      </w:r>
    </w:p>
    <w:p w:rsidR="00F26A61" w:rsidRPr="00853FAC" w:rsidRDefault="00F26A61" w:rsidP="00853FAC">
      <w:pPr>
        <w:tabs>
          <w:tab w:val="left" w:pos="288"/>
        </w:tabs>
        <w:jc w:val="center"/>
        <w:textAlignment w:val="baseline"/>
        <w:rPr>
          <w:rFonts w:ascii="Verdana" w:eastAsia="Verdana" w:hAnsi="Verdana"/>
          <w:color w:val="000000"/>
          <w:sz w:val="19"/>
        </w:rPr>
      </w:pPr>
      <w:r w:rsidRPr="00853FAC">
        <w:rPr>
          <w:rFonts w:ascii="Verdana" w:eastAsia="Verdana" w:hAnsi="Verdana"/>
          <w:color w:val="000000"/>
          <w:sz w:val="19"/>
        </w:rPr>
        <w:t>U.S. Department of Education</w:t>
      </w:r>
    </w:p>
    <w:p w:rsidR="00F32A44" w:rsidRPr="00853FAC" w:rsidRDefault="00F26A61" w:rsidP="00853FAC">
      <w:pPr>
        <w:tabs>
          <w:tab w:val="left" w:pos="288"/>
        </w:tabs>
        <w:jc w:val="center"/>
        <w:textAlignment w:val="baseline"/>
        <w:rPr>
          <w:rFonts w:ascii="Verdana" w:eastAsia="Verdana" w:hAnsi="Verdana"/>
          <w:color w:val="000000"/>
          <w:sz w:val="19"/>
        </w:rPr>
      </w:pPr>
      <w:r w:rsidRPr="00853FAC">
        <w:rPr>
          <w:rFonts w:ascii="Verdana" w:eastAsia="Verdana" w:hAnsi="Verdana"/>
          <w:color w:val="000000"/>
          <w:sz w:val="19"/>
        </w:rPr>
        <w:t>400 Maryland Avenue, SW</w:t>
      </w:r>
      <w:r w:rsidR="00014AAA" w:rsidRPr="00853FAC">
        <w:rPr>
          <w:rFonts w:ascii="Verdana" w:eastAsia="Verdana" w:hAnsi="Verdana"/>
          <w:color w:val="000000"/>
          <w:sz w:val="19"/>
        </w:rPr>
        <w:br/>
      </w:r>
      <w:r w:rsidRPr="00853FAC">
        <w:rPr>
          <w:rFonts w:ascii="Verdana" w:eastAsia="Verdana" w:hAnsi="Verdana"/>
          <w:color w:val="000000"/>
          <w:sz w:val="19"/>
        </w:rPr>
        <w:t>Washington,</w:t>
      </w:r>
      <w:r w:rsidR="00014AAA" w:rsidRPr="00853FAC">
        <w:rPr>
          <w:rFonts w:ascii="Verdana" w:eastAsia="Verdana" w:hAnsi="Verdana"/>
          <w:color w:val="000000"/>
          <w:sz w:val="19"/>
        </w:rPr>
        <w:t xml:space="preserve"> </w:t>
      </w:r>
      <w:r w:rsidRPr="00853FAC">
        <w:rPr>
          <w:rFonts w:ascii="Verdana" w:eastAsia="Verdana" w:hAnsi="Verdana"/>
          <w:color w:val="000000"/>
          <w:sz w:val="19"/>
        </w:rPr>
        <w:t>D</w:t>
      </w:r>
      <w:r w:rsidR="00F32A44" w:rsidRPr="00853FAC">
        <w:rPr>
          <w:rFonts w:ascii="Verdana" w:eastAsia="Verdana" w:hAnsi="Verdana"/>
          <w:color w:val="000000"/>
          <w:sz w:val="19"/>
        </w:rPr>
        <w:t>.C.  20202-4605</w:t>
      </w:r>
    </w:p>
    <w:p w:rsidR="00F32A44" w:rsidRDefault="00F32A44" w:rsidP="008D2A57">
      <w:pPr>
        <w:spacing w:before="259" w:line="232" w:lineRule="exact"/>
        <w:ind w:left="90"/>
        <w:jc w:val="both"/>
        <w:textAlignment w:val="baseline"/>
        <w:rPr>
          <w:rFonts w:ascii="Verdana" w:eastAsia="Verdana" w:hAnsi="Verdana"/>
          <w:color w:val="000000"/>
          <w:sz w:val="19"/>
        </w:rPr>
      </w:pPr>
      <w:r>
        <w:rPr>
          <w:rFonts w:ascii="Verdana" w:eastAsia="Verdana" w:hAnsi="Verdana"/>
          <w:color w:val="000000"/>
          <w:sz w:val="19"/>
        </w:rPr>
        <w:t>Florida Statute, 228.093 (2) (C), provides that an educational institution may, without authorization from parents, guardians, or eligible students, release "Directory Information". Directory information includes the following:</w:t>
      </w:r>
    </w:p>
    <w:p w:rsidR="00F32A44" w:rsidRDefault="00F32A44" w:rsidP="00F32A44">
      <w:pPr>
        <w:spacing w:before="245" w:line="236" w:lineRule="exact"/>
        <w:ind w:left="720"/>
        <w:jc w:val="both"/>
        <w:textAlignment w:val="baseline"/>
        <w:rPr>
          <w:rFonts w:ascii="Verdana" w:eastAsia="Verdana" w:hAnsi="Verdana"/>
          <w:b/>
          <w:color w:val="000000"/>
          <w:spacing w:val="-6"/>
          <w:sz w:val="19"/>
        </w:rPr>
      </w:pPr>
      <w:r>
        <w:rPr>
          <w:rFonts w:ascii="Verdana" w:eastAsia="Verdana" w:hAnsi="Verdana"/>
          <w:b/>
          <w:color w:val="000000"/>
          <w:spacing w:val="-6"/>
          <w:sz w:val="19"/>
        </w:rPr>
        <w:t>Student's name, address, telephone listing, if not an unlisted number, date and place of birth, a major field of study, participation in officially recognized activities and sports, weight and height of members of athletic teams, dates of attendance, degrees and awards received, most recent educational institution attended by student, photographs in the school year book and similar information.</w:t>
      </w:r>
    </w:p>
    <w:p w:rsidR="00F32A44" w:rsidRDefault="00F32A44" w:rsidP="00F32A44">
      <w:pPr>
        <w:spacing w:before="270" w:line="241" w:lineRule="exact"/>
        <w:ind w:left="720"/>
        <w:jc w:val="both"/>
        <w:textAlignment w:val="baseline"/>
        <w:rPr>
          <w:rFonts w:ascii="Verdana" w:eastAsia="Verdana" w:hAnsi="Verdana"/>
          <w:color w:val="000000"/>
          <w:sz w:val="19"/>
        </w:rPr>
      </w:pPr>
      <w:r>
        <w:rPr>
          <w:rFonts w:ascii="Verdana" w:eastAsia="Verdana" w:hAnsi="Verdana"/>
          <w:color w:val="000000"/>
          <w:sz w:val="19"/>
        </w:rPr>
        <w:t>If any parent, guardian, or student above the age of 18 years objects to the release of such information, he/she shall make known the objections, in writing, to the Superintendent with</w:t>
      </w:r>
      <w:r w:rsidR="00853FAC">
        <w:rPr>
          <w:rFonts w:ascii="Verdana" w:eastAsia="Verdana" w:hAnsi="Verdana"/>
          <w:color w:val="000000"/>
          <w:sz w:val="19"/>
        </w:rPr>
        <w:t xml:space="preserve">in 30 days from the first day </w:t>
      </w:r>
      <w:r>
        <w:rPr>
          <w:rFonts w:ascii="Verdana" w:eastAsia="Verdana" w:hAnsi="Verdana"/>
          <w:color w:val="000000"/>
          <w:sz w:val="19"/>
        </w:rPr>
        <w:t xml:space="preserve">of the school year or first day of attendance. </w:t>
      </w:r>
    </w:p>
    <w:p w:rsidR="00F32A44" w:rsidRDefault="00F32A44" w:rsidP="00F32A44">
      <w:pPr>
        <w:spacing w:before="250" w:line="229" w:lineRule="exact"/>
        <w:jc w:val="both"/>
        <w:textAlignment w:val="baseline"/>
        <w:rPr>
          <w:rFonts w:ascii="Verdana" w:eastAsia="Verdana" w:hAnsi="Verdana"/>
          <w:color w:val="000000"/>
          <w:spacing w:val="-11"/>
          <w:sz w:val="19"/>
        </w:rPr>
      </w:pPr>
      <w:r>
        <w:rPr>
          <w:rFonts w:ascii="Verdana" w:eastAsia="Verdana" w:hAnsi="Verdana"/>
          <w:color w:val="000000"/>
          <w:spacing w:val="-11"/>
          <w:sz w:val="19"/>
        </w:rPr>
        <w:t xml:space="preserve">The Okeechobee Education Records Manual is set forth in District Manual 2.60, Student Records. </w:t>
      </w:r>
      <w:r>
        <w:rPr>
          <w:rFonts w:ascii="Verdana" w:eastAsia="Verdana" w:hAnsi="Verdana"/>
          <w:b/>
          <w:color w:val="000000"/>
          <w:spacing w:val="-11"/>
          <w:sz w:val="19"/>
        </w:rPr>
        <w:t xml:space="preserve">The manual is available for inspection at the District Administration Office located at 700 SW </w:t>
      </w:r>
      <w:r w:rsidRPr="00853FAC">
        <w:rPr>
          <w:rFonts w:ascii="Verdana" w:eastAsia="Verdana" w:hAnsi="Verdana"/>
          <w:b/>
          <w:color w:val="000000"/>
          <w:spacing w:val="-11"/>
          <w:sz w:val="19"/>
        </w:rPr>
        <w:t>2nd Avenue, Okeechobee, Florida</w:t>
      </w:r>
      <w:r>
        <w:rPr>
          <w:rFonts w:ascii="Verdana" w:eastAsia="Verdana" w:hAnsi="Verdana"/>
          <w:color w:val="000000"/>
          <w:spacing w:val="-11"/>
          <w:sz w:val="19"/>
        </w:rPr>
        <w:t>, during regular office hours Monday — Friday. A copy of the policy may be obtained, free of charge, upon request.</w:t>
      </w:r>
    </w:p>
    <w:p w:rsidR="00F26A61" w:rsidRDefault="00F26A61" w:rsidP="00F32A44">
      <w:pPr>
        <w:tabs>
          <w:tab w:val="left" w:pos="288"/>
        </w:tabs>
        <w:textAlignment w:val="baseline"/>
      </w:pPr>
    </w:p>
    <w:p w:rsidR="000D12D3" w:rsidRDefault="000D12D3" w:rsidP="00B461B4">
      <w:r>
        <w:br w:type="page"/>
      </w:r>
    </w:p>
    <w:p w:rsidR="000D12D3" w:rsidRDefault="000D12D3" w:rsidP="000D12D3">
      <w:pPr>
        <w:spacing w:before="250" w:line="229" w:lineRule="exact"/>
        <w:jc w:val="center"/>
        <w:textAlignment w:val="baseline"/>
      </w:pPr>
    </w:p>
    <w:p w:rsidR="000D12D3" w:rsidRDefault="000D12D3" w:rsidP="000D12D3">
      <w:pPr>
        <w:spacing w:before="250" w:line="229" w:lineRule="exact"/>
        <w:jc w:val="center"/>
        <w:textAlignment w:val="baseline"/>
      </w:pPr>
    </w:p>
    <w:p w:rsidR="000D12D3" w:rsidRDefault="000D12D3" w:rsidP="000D12D3">
      <w:pPr>
        <w:spacing w:before="250" w:line="229" w:lineRule="exact"/>
        <w:jc w:val="center"/>
        <w:textAlignment w:val="baseline"/>
      </w:pPr>
    </w:p>
    <w:p w:rsidR="000D12D3" w:rsidRDefault="000D12D3" w:rsidP="000D12D3">
      <w:pPr>
        <w:spacing w:before="250" w:line="229" w:lineRule="exact"/>
        <w:jc w:val="center"/>
        <w:textAlignment w:val="baseline"/>
      </w:pPr>
    </w:p>
    <w:p w:rsidR="000D12D3" w:rsidRDefault="000D12D3" w:rsidP="000D12D3">
      <w:pPr>
        <w:spacing w:before="250" w:line="229" w:lineRule="exact"/>
        <w:jc w:val="center"/>
        <w:textAlignment w:val="baseline"/>
      </w:pPr>
    </w:p>
    <w:p w:rsidR="000D12D3" w:rsidRDefault="000D12D3" w:rsidP="000D12D3">
      <w:pPr>
        <w:spacing w:before="250" w:line="229" w:lineRule="exact"/>
        <w:jc w:val="center"/>
        <w:textAlignment w:val="baseline"/>
      </w:pPr>
    </w:p>
    <w:p w:rsidR="000D12D3" w:rsidRDefault="000D12D3" w:rsidP="000D12D3">
      <w:pPr>
        <w:spacing w:before="250" w:line="229" w:lineRule="exact"/>
        <w:jc w:val="center"/>
        <w:textAlignment w:val="baseline"/>
      </w:pPr>
    </w:p>
    <w:p w:rsidR="000D12D3" w:rsidRDefault="000D12D3" w:rsidP="000D12D3">
      <w:pPr>
        <w:spacing w:before="250" w:line="229" w:lineRule="exact"/>
        <w:jc w:val="center"/>
        <w:textAlignment w:val="baseline"/>
      </w:pPr>
    </w:p>
    <w:p w:rsidR="000D12D3" w:rsidRPr="00DE7FA9" w:rsidRDefault="000D12D3" w:rsidP="000D12D3">
      <w:pPr>
        <w:spacing w:before="250" w:line="229" w:lineRule="exact"/>
        <w:jc w:val="center"/>
        <w:textAlignment w:val="baseline"/>
        <w:rPr>
          <w:rFonts w:ascii="Tahoma" w:eastAsia="Verdana" w:hAnsi="Tahoma" w:cs="Tahoma"/>
          <w:color w:val="000000"/>
          <w:spacing w:val="-11"/>
          <w:sz w:val="40"/>
          <w:szCs w:val="40"/>
        </w:rPr>
      </w:pPr>
      <w:r>
        <w:rPr>
          <w:rFonts w:ascii="Tahoma" w:eastAsia="Verdana" w:hAnsi="Tahoma" w:cs="Tahoma"/>
          <w:color w:val="000000"/>
          <w:spacing w:val="-11"/>
          <w:sz w:val="40"/>
          <w:szCs w:val="40"/>
        </w:rPr>
        <w:t>Appendix B</w:t>
      </w:r>
    </w:p>
    <w:p w:rsidR="000D12D3" w:rsidRDefault="000D12D3" w:rsidP="000D12D3">
      <w:pPr>
        <w:spacing w:before="250" w:line="229" w:lineRule="exact"/>
        <w:jc w:val="center"/>
        <w:textAlignment w:val="baseline"/>
        <w:rPr>
          <w:rFonts w:ascii="Tahoma" w:eastAsia="Verdana" w:hAnsi="Tahoma" w:cs="Tahoma"/>
          <w:color w:val="000000"/>
          <w:spacing w:val="-11"/>
          <w:sz w:val="36"/>
          <w:szCs w:val="36"/>
        </w:rPr>
      </w:pPr>
    </w:p>
    <w:p w:rsidR="000D12D3" w:rsidRDefault="000D12D3" w:rsidP="000D12D3">
      <w:pPr>
        <w:ind w:left="720" w:firstLine="720"/>
      </w:pPr>
      <w:r>
        <w:rPr>
          <w:rFonts w:ascii="Tahoma" w:eastAsia="Verdana" w:hAnsi="Tahoma" w:cs="Tahoma"/>
          <w:color w:val="000000"/>
          <w:spacing w:val="-11"/>
          <w:sz w:val="36"/>
          <w:szCs w:val="36"/>
        </w:rPr>
        <w:t>Forms for Records Request and Release</w:t>
      </w:r>
    </w:p>
    <w:p w:rsidR="000D12D3" w:rsidRDefault="000D12D3"/>
    <w:p w:rsidR="000D12D3" w:rsidRDefault="000D12D3"/>
    <w:p w:rsidR="000D12D3" w:rsidRDefault="000D12D3" w:rsidP="00F32A44">
      <w:pPr>
        <w:tabs>
          <w:tab w:val="left" w:pos="288"/>
        </w:tabs>
        <w:textAlignment w:val="baseline"/>
      </w:pPr>
    </w:p>
    <w:p w:rsidR="000D12D3" w:rsidRDefault="000D12D3" w:rsidP="00F32A44">
      <w:pPr>
        <w:tabs>
          <w:tab w:val="left" w:pos="288"/>
        </w:tabs>
        <w:textAlignment w:val="baseline"/>
      </w:pPr>
    </w:p>
    <w:p w:rsidR="000D12D3" w:rsidRDefault="000D12D3" w:rsidP="00F32A44">
      <w:pPr>
        <w:tabs>
          <w:tab w:val="left" w:pos="288"/>
        </w:tabs>
        <w:textAlignment w:val="baseline"/>
      </w:pPr>
    </w:p>
    <w:p w:rsidR="000D12D3" w:rsidRDefault="000D12D3" w:rsidP="00F32A44">
      <w:pPr>
        <w:tabs>
          <w:tab w:val="left" w:pos="288"/>
        </w:tabs>
        <w:textAlignment w:val="baseline"/>
      </w:pPr>
    </w:p>
    <w:p w:rsidR="000D12D3" w:rsidRDefault="000D12D3" w:rsidP="00F32A44">
      <w:pPr>
        <w:tabs>
          <w:tab w:val="left" w:pos="288"/>
        </w:tabs>
        <w:textAlignment w:val="baseline"/>
      </w:pPr>
    </w:p>
    <w:p w:rsidR="000D12D3" w:rsidRDefault="000D12D3" w:rsidP="00F32A44">
      <w:pPr>
        <w:tabs>
          <w:tab w:val="left" w:pos="288"/>
        </w:tabs>
        <w:textAlignment w:val="baseline"/>
      </w:pPr>
    </w:p>
    <w:p w:rsidR="000D12D3" w:rsidRDefault="000D12D3" w:rsidP="00F32A44">
      <w:pPr>
        <w:tabs>
          <w:tab w:val="left" w:pos="288"/>
        </w:tabs>
        <w:textAlignment w:val="baseline"/>
        <w:sectPr w:rsidR="000D12D3" w:rsidSect="00585209">
          <w:pgSz w:w="12240" w:h="15840"/>
          <w:pgMar w:top="720" w:right="1799" w:bottom="720" w:left="1743" w:header="720" w:footer="720" w:gutter="0"/>
          <w:cols w:space="720"/>
        </w:sectPr>
      </w:pPr>
    </w:p>
    <w:p w:rsidR="00917E20" w:rsidRDefault="00917E20" w:rsidP="00F32A44">
      <w:pPr>
        <w:spacing w:before="260" w:line="237" w:lineRule="exact"/>
        <w:jc w:val="both"/>
        <w:textAlignment w:val="baseline"/>
        <w:rPr>
          <w:rFonts w:ascii="Verdana" w:eastAsia="Verdana" w:hAnsi="Verdana"/>
          <w:color w:val="000000"/>
          <w:spacing w:val="-9"/>
          <w:sz w:val="19"/>
        </w:rPr>
      </w:pPr>
    </w:p>
    <w:p w:rsidR="00F26A61" w:rsidRDefault="00F26A61" w:rsidP="00F41627">
      <w:pPr>
        <w:spacing w:before="250" w:line="229" w:lineRule="exact"/>
        <w:jc w:val="center"/>
        <w:textAlignment w:val="baseline"/>
        <w:rPr>
          <w:rFonts w:ascii="Verdana" w:eastAsia="Verdana" w:hAnsi="Verdana"/>
          <w:color w:val="000000"/>
          <w:spacing w:val="-11"/>
          <w:sz w:val="19"/>
        </w:rPr>
      </w:pPr>
    </w:p>
    <w:p w:rsidR="00F41627" w:rsidRDefault="00F41627" w:rsidP="00F41627">
      <w:pPr>
        <w:spacing w:before="250" w:line="229" w:lineRule="exact"/>
        <w:jc w:val="center"/>
        <w:textAlignment w:val="baseline"/>
        <w:rPr>
          <w:rFonts w:ascii="Verdana" w:eastAsia="Verdana" w:hAnsi="Verdana"/>
          <w:color w:val="000000"/>
          <w:spacing w:val="-11"/>
          <w:sz w:val="19"/>
        </w:rPr>
      </w:pPr>
    </w:p>
    <w:p w:rsidR="00F41627" w:rsidRDefault="00F41627" w:rsidP="002774F7">
      <w:pPr>
        <w:spacing w:before="250" w:line="229" w:lineRule="exact"/>
        <w:textAlignment w:val="baseline"/>
        <w:rPr>
          <w:rFonts w:ascii="Verdana" w:eastAsia="Verdana" w:hAnsi="Verdana"/>
          <w:color w:val="000000"/>
          <w:spacing w:val="-11"/>
          <w:sz w:val="19"/>
        </w:rPr>
      </w:pPr>
    </w:p>
    <w:p w:rsidR="00F41627" w:rsidRDefault="00F41627" w:rsidP="00F41627">
      <w:pPr>
        <w:spacing w:before="250" w:line="229" w:lineRule="exact"/>
        <w:jc w:val="center"/>
        <w:textAlignment w:val="baseline"/>
        <w:rPr>
          <w:rFonts w:ascii="Verdana" w:eastAsia="Verdana" w:hAnsi="Verdana"/>
          <w:color w:val="000000"/>
          <w:spacing w:val="-11"/>
          <w:sz w:val="19"/>
        </w:rPr>
      </w:pPr>
    </w:p>
    <w:p w:rsidR="00F41627" w:rsidRPr="00DE7FA9" w:rsidRDefault="000D12D3" w:rsidP="00F41627">
      <w:pPr>
        <w:spacing w:before="250" w:line="229" w:lineRule="exact"/>
        <w:jc w:val="center"/>
        <w:textAlignment w:val="baseline"/>
        <w:rPr>
          <w:rFonts w:ascii="Tahoma" w:eastAsia="Verdana" w:hAnsi="Tahoma" w:cs="Tahoma"/>
          <w:color w:val="000000"/>
          <w:spacing w:val="-11"/>
          <w:sz w:val="40"/>
          <w:szCs w:val="40"/>
        </w:rPr>
      </w:pPr>
      <w:r>
        <w:rPr>
          <w:rFonts w:ascii="Tahoma" w:eastAsia="Verdana" w:hAnsi="Tahoma" w:cs="Tahoma"/>
          <w:color w:val="000000"/>
          <w:spacing w:val="-11"/>
          <w:sz w:val="40"/>
          <w:szCs w:val="40"/>
        </w:rPr>
        <w:t>Appendix C</w:t>
      </w:r>
    </w:p>
    <w:p w:rsidR="00F41627" w:rsidRDefault="00F41627" w:rsidP="00F41627">
      <w:pPr>
        <w:spacing w:before="250" w:line="229" w:lineRule="exact"/>
        <w:jc w:val="center"/>
        <w:textAlignment w:val="baseline"/>
        <w:rPr>
          <w:rFonts w:ascii="Tahoma" w:eastAsia="Verdana" w:hAnsi="Tahoma" w:cs="Tahoma"/>
          <w:color w:val="000000"/>
          <w:spacing w:val="-11"/>
          <w:sz w:val="36"/>
          <w:szCs w:val="36"/>
        </w:rPr>
      </w:pPr>
    </w:p>
    <w:p w:rsidR="00F41627" w:rsidRDefault="002774F7" w:rsidP="00F41627">
      <w:pPr>
        <w:spacing w:before="250" w:line="229" w:lineRule="exact"/>
        <w:jc w:val="center"/>
        <w:textAlignment w:val="baseline"/>
        <w:rPr>
          <w:rFonts w:ascii="Tahoma" w:eastAsia="Verdana" w:hAnsi="Tahoma" w:cs="Tahoma"/>
          <w:color w:val="000000"/>
          <w:spacing w:val="-11"/>
          <w:sz w:val="36"/>
          <w:szCs w:val="36"/>
        </w:rPr>
      </w:pPr>
      <w:r>
        <w:rPr>
          <w:rFonts w:ascii="Tahoma" w:eastAsia="Verdana" w:hAnsi="Tahoma" w:cs="Tahoma"/>
          <w:color w:val="000000"/>
          <w:spacing w:val="-11"/>
          <w:sz w:val="36"/>
          <w:szCs w:val="36"/>
        </w:rPr>
        <w:t>General Records Schedule GS7</w:t>
      </w:r>
    </w:p>
    <w:p w:rsidR="002774F7" w:rsidRDefault="002774F7" w:rsidP="00F41627">
      <w:pPr>
        <w:spacing w:before="250" w:line="229" w:lineRule="exact"/>
        <w:jc w:val="center"/>
        <w:textAlignment w:val="baseline"/>
        <w:rPr>
          <w:rFonts w:ascii="Tahoma" w:eastAsia="Verdana" w:hAnsi="Tahoma" w:cs="Tahoma"/>
          <w:color w:val="000000"/>
          <w:spacing w:val="-11"/>
          <w:sz w:val="36"/>
          <w:szCs w:val="36"/>
        </w:rPr>
      </w:pPr>
    </w:p>
    <w:p w:rsidR="002774F7" w:rsidRDefault="002774F7" w:rsidP="00F41627">
      <w:pPr>
        <w:spacing w:before="250" w:line="229" w:lineRule="exact"/>
        <w:jc w:val="center"/>
        <w:textAlignment w:val="baseline"/>
        <w:rPr>
          <w:rFonts w:ascii="Tahoma" w:eastAsia="Verdana" w:hAnsi="Tahoma" w:cs="Tahoma"/>
          <w:color w:val="000000"/>
          <w:spacing w:val="-11"/>
          <w:sz w:val="36"/>
          <w:szCs w:val="36"/>
        </w:rPr>
      </w:pPr>
    </w:p>
    <w:p w:rsidR="002774F7" w:rsidRDefault="002774F7" w:rsidP="00F41627">
      <w:pPr>
        <w:spacing w:before="250" w:line="229" w:lineRule="exact"/>
        <w:jc w:val="center"/>
        <w:textAlignment w:val="baseline"/>
        <w:rPr>
          <w:rFonts w:ascii="Tahoma" w:eastAsia="Verdana" w:hAnsi="Tahoma" w:cs="Tahoma"/>
          <w:color w:val="000000"/>
          <w:spacing w:val="-11"/>
          <w:sz w:val="36"/>
          <w:szCs w:val="36"/>
        </w:rPr>
      </w:pPr>
    </w:p>
    <w:p w:rsidR="002774F7" w:rsidRDefault="002774F7" w:rsidP="00F41627">
      <w:pPr>
        <w:spacing w:before="250" w:line="229" w:lineRule="exact"/>
        <w:jc w:val="center"/>
        <w:textAlignment w:val="baseline"/>
        <w:rPr>
          <w:rFonts w:ascii="Tahoma" w:eastAsia="Verdana" w:hAnsi="Tahoma" w:cs="Tahoma"/>
          <w:color w:val="000000"/>
          <w:spacing w:val="-11"/>
          <w:sz w:val="36"/>
          <w:szCs w:val="36"/>
        </w:rPr>
      </w:pPr>
    </w:p>
    <w:p w:rsidR="00F41627" w:rsidRDefault="0041399C" w:rsidP="00F41627">
      <w:pPr>
        <w:spacing w:before="250" w:line="229" w:lineRule="exact"/>
        <w:jc w:val="center"/>
        <w:textAlignment w:val="baseline"/>
        <w:rPr>
          <w:rFonts w:ascii="Tahoma" w:eastAsia="Verdana" w:hAnsi="Tahoma" w:cs="Tahoma"/>
          <w:color w:val="000000"/>
          <w:spacing w:val="-11"/>
          <w:sz w:val="36"/>
          <w:szCs w:val="36"/>
        </w:rPr>
      </w:pPr>
      <w:hyperlink r:id="rId12" w:history="1">
        <w:r w:rsidR="00F41627" w:rsidRPr="006E0868">
          <w:rPr>
            <w:rStyle w:val="Hyperlink"/>
            <w:rFonts w:ascii="Tahoma" w:eastAsia="Verdana" w:hAnsi="Tahoma" w:cs="Tahoma"/>
            <w:spacing w:val="-11"/>
            <w:sz w:val="36"/>
            <w:szCs w:val="36"/>
          </w:rPr>
          <w:t>http://info.florida.gov/RecordsManagers</w:t>
        </w:r>
      </w:hyperlink>
    </w:p>
    <w:p w:rsidR="00F41627" w:rsidRPr="00F41627" w:rsidRDefault="00F41627" w:rsidP="00F41627">
      <w:pPr>
        <w:spacing w:before="250" w:line="229" w:lineRule="exact"/>
        <w:jc w:val="center"/>
        <w:textAlignment w:val="baseline"/>
        <w:rPr>
          <w:rFonts w:ascii="Tahoma" w:eastAsia="Verdana" w:hAnsi="Tahoma" w:cs="Tahoma"/>
          <w:color w:val="000000"/>
          <w:spacing w:val="-11"/>
          <w:sz w:val="36"/>
          <w:szCs w:val="36"/>
        </w:rPr>
      </w:pPr>
    </w:p>
    <w:sectPr w:rsidR="00F41627" w:rsidRPr="00F41627" w:rsidSect="00585209">
      <w:pgSz w:w="12240" w:h="15840"/>
      <w:pgMar w:top="720" w:right="1802" w:bottom="720" w:left="1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1F" w:rsidRDefault="00686A1F" w:rsidP="00506223">
      <w:r>
        <w:separator/>
      </w:r>
    </w:p>
  </w:endnote>
  <w:endnote w:type="continuationSeparator" w:id="0">
    <w:p w:rsidR="00686A1F" w:rsidRDefault="00686A1F" w:rsidP="0050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319452"/>
      <w:docPartObj>
        <w:docPartGallery w:val="Page Numbers (Bottom of Page)"/>
        <w:docPartUnique/>
      </w:docPartObj>
    </w:sdtPr>
    <w:sdtEndPr>
      <w:rPr>
        <w:noProof/>
      </w:rPr>
    </w:sdtEndPr>
    <w:sdtContent>
      <w:p w:rsidR="00E72A72" w:rsidRDefault="00E72A72">
        <w:pPr>
          <w:pStyle w:val="Footer"/>
          <w:jc w:val="center"/>
        </w:pPr>
        <w:r>
          <w:fldChar w:fldCharType="begin"/>
        </w:r>
        <w:r>
          <w:instrText xml:space="preserve"> PAGE   \* MERGEFORMAT </w:instrText>
        </w:r>
        <w:r>
          <w:fldChar w:fldCharType="separate"/>
        </w:r>
        <w:r w:rsidR="0041399C">
          <w:rPr>
            <w:noProof/>
          </w:rPr>
          <w:t>2</w:t>
        </w:r>
        <w:r>
          <w:rPr>
            <w:noProof/>
          </w:rPr>
          <w:fldChar w:fldCharType="end"/>
        </w:r>
      </w:p>
    </w:sdtContent>
  </w:sdt>
  <w:p w:rsidR="00E72A72" w:rsidRDefault="00E72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1F" w:rsidRDefault="00686A1F" w:rsidP="00506223">
      <w:r>
        <w:separator/>
      </w:r>
    </w:p>
  </w:footnote>
  <w:footnote w:type="continuationSeparator" w:id="0">
    <w:p w:rsidR="00686A1F" w:rsidRDefault="00686A1F" w:rsidP="00506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4AA"/>
    <w:multiLevelType w:val="multilevel"/>
    <w:tmpl w:val="492ED8AC"/>
    <w:lvl w:ilvl="0">
      <w:start w:val="1"/>
      <w:numFmt w:val="decimal"/>
      <w:lvlText w:val="(%1)"/>
      <w:lvlJc w:val="left"/>
      <w:pPr>
        <w:tabs>
          <w:tab w:val="left" w:pos="648"/>
        </w:tabs>
        <w:ind w:left="720"/>
      </w:pPr>
      <w:rPr>
        <w:rFonts w:ascii="Times New Roman" w:eastAsia="Tahoma" w:hAnsi="Times New Roman" w:cs="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A378F"/>
    <w:multiLevelType w:val="hybridMultilevel"/>
    <w:tmpl w:val="40D6C286"/>
    <w:lvl w:ilvl="0" w:tplc="C5EA15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1712A8"/>
    <w:multiLevelType w:val="multilevel"/>
    <w:tmpl w:val="FB987BF8"/>
    <w:lvl w:ilvl="0">
      <w:start w:val="1"/>
      <w:numFmt w:val="lowerLetter"/>
      <w:lvlText w:val="(%1)"/>
      <w:lvlJc w:val="left"/>
      <w:pPr>
        <w:tabs>
          <w:tab w:val="left" w:pos="720"/>
        </w:tabs>
        <w:ind w:left="720"/>
      </w:pPr>
      <w:rPr>
        <w:rFonts w:ascii="Tahoma" w:eastAsia="Tahoma" w:hAnsi="Tahoma"/>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054FE"/>
    <w:multiLevelType w:val="multilevel"/>
    <w:tmpl w:val="A7248210"/>
    <w:lvl w:ilvl="0">
      <w:start w:val="4"/>
      <w:numFmt w:val="decimal"/>
      <w:lvlText w:val="(%1)"/>
      <w:lvlJc w:val="left"/>
      <w:pPr>
        <w:tabs>
          <w:tab w:val="left" w:pos="720"/>
        </w:tabs>
        <w:ind w:left="720"/>
      </w:pPr>
      <w:rPr>
        <w:rFonts w:ascii="Tahoma" w:eastAsia="Tahoma" w:hAnsi="Tahoma"/>
        <w:strike w:val="0"/>
        <w:color w:val="1D1D1F"/>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90564D"/>
    <w:multiLevelType w:val="hybridMultilevel"/>
    <w:tmpl w:val="34761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80079"/>
    <w:multiLevelType w:val="multilevel"/>
    <w:tmpl w:val="D81E713E"/>
    <w:lvl w:ilvl="0">
      <w:start w:val="3"/>
      <w:numFmt w:val="decimal"/>
      <w:lvlText w:val="%1."/>
      <w:lvlJc w:val="left"/>
      <w:pPr>
        <w:tabs>
          <w:tab w:val="left" w:pos="720"/>
        </w:tabs>
        <w:ind w:left="720"/>
      </w:pPr>
      <w:rPr>
        <w:rFonts w:ascii="Times New Roman" w:eastAsia="Tahoma" w:hAnsi="Times New Roman" w:cs="Times New Roman" w:hint="default"/>
        <w:strike w:val="0"/>
        <w:color w:val="1D1A2F"/>
        <w:spacing w:val="2"/>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B433AA"/>
    <w:multiLevelType w:val="multilevel"/>
    <w:tmpl w:val="0592FCC6"/>
    <w:lvl w:ilvl="0">
      <w:start w:val="1"/>
      <w:numFmt w:val="lowerLetter"/>
      <w:lvlText w:val="(%1)"/>
      <w:lvlJc w:val="left"/>
      <w:pPr>
        <w:tabs>
          <w:tab w:val="left" w:pos="720"/>
        </w:tabs>
        <w:ind w:left="720"/>
      </w:pPr>
      <w:rPr>
        <w:rFonts w:ascii="Times New Roman" w:eastAsia="Tahoma" w:hAnsi="Times New Roman" w:cs="Times New Roman" w:hint="default"/>
        <w:b w:val="0"/>
        <w:strike w:val="0"/>
        <w:color w:val="000000"/>
        <w:spacing w:val="2"/>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FC66C9"/>
    <w:multiLevelType w:val="hybridMultilevel"/>
    <w:tmpl w:val="4E6AC94C"/>
    <w:lvl w:ilvl="0" w:tplc="62CA5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E55E4E"/>
    <w:multiLevelType w:val="multilevel"/>
    <w:tmpl w:val="3AD8D438"/>
    <w:lvl w:ilvl="0">
      <w:start w:val="1"/>
      <w:numFmt w:val="lowerLetter"/>
      <w:lvlText w:val="(%1)"/>
      <w:lvlJc w:val="left"/>
      <w:pPr>
        <w:tabs>
          <w:tab w:val="left" w:pos="1350"/>
        </w:tabs>
        <w:ind w:left="1350"/>
      </w:pPr>
      <w:rPr>
        <w:rFonts w:ascii="Times New Roman" w:eastAsia="Tahoma" w:hAnsi="Times New Roman" w:cs="Times New Roman" w:hint="default"/>
        <w:strike w:val="0"/>
        <w:color w:val="1D1D1F"/>
        <w:spacing w:val="3"/>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152572"/>
    <w:multiLevelType w:val="hybridMultilevel"/>
    <w:tmpl w:val="226A946C"/>
    <w:lvl w:ilvl="0" w:tplc="69CADE40">
      <w:start w:val="1"/>
      <w:numFmt w:val="decimal"/>
      <w:lvlText w:val="%1."/>
      <w:lvlJc w:val="left"/>
      <w:pPr>
        <w:ind w:left="3165" w:hanging="360"/>
      </w:pPr>
      <w:rPr>
        <w:rFonts w:ascii="Times New Roman" w:hAnsi="Times New Roman" w:cs="Times New Roman" w:hint="default"/>
        <w:sz w:val="22"/>
        <w:szCs w:val="22"/>
      </w:rPr>
    </w:lvl>
    <w:lvl w:ilvl="1" w:tplc="04090019">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10">
    <w:nsid w:val="22D87F51"/>
    <w:multiLevelType w:val="multilevel"/>
    <w:tmpl w:val="6096CE2E"/>
    <w:lvl w:ilvl="0">
      <w:start w:val="4"/>
      <w:numFmt w:val="lowerLetter"/>
      <w:lvlText w:val="(%1)"/>
      <w:lvlJc w:val="left"/>
      <w:pPr>
        <w:tabs>
          <w:tab w:val="left" w:pos="720"/>
        </w:tabs>
        <w:ind w:left="720"/>
      </w:pPr>
      <w:rPr>
        <w:rFonts w:ascii="Times New Roman" w:eastAsia="Tahoma"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794E38"/>
    <w:multiLevelType w:val="multilevel"/>
    <w:tmpl w:val="D3E6DBF8"/>
    <w:lvl w:ilvl="0">
      <w:start w:val="1"/>
      <w:numFmt w:val="lowerLetter"/>
      <w:lvlText w:val="(%1)"/>
      <w:lvlJc w:val="left"/>
      <w:pPr>
        <w:tabs>
          <w:tab w:val="left" w:pos="720"/>
        </w:tabs>
        <w:ind w:left="720"/>
      </w:pPr>
      <w:rPr>
        <w:rFonts w:ascii="Times New Roman" w:eastAsia="Tahoma"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ED2222"/>
    <w:multiLevelType w:val="hybridMultilevel"/>
    <w:tmpl w:val="3490CB2E"/>
    <w:lvl w:ilvl="0" w:tplc="BBBCAC8E">
      <w:start w:val="1"/>
      <w:numFmt w:val="decimal"/>
      <w:lvlText w:val="(%1)"/>
      <w:lvlJc w:val="left"/>
      <w:pPr>
        <w:ind w:left="-648" w:hanging="360"/>
      </w:pPr>
      <w:rPr>
        <w:rFonts w:hint="default"/>
        <w:sz w:val="24"/>
        <w:u w:val="none"/>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13">
    <w:nsid w:val="3AB574BF"/>
    <w:multiLevelType w:val="multilevel"/>
    <w:tmpl w:val="3AECE70E"/>
    <w:lvl w:ilvl="0">
      <w:start w:val="1"/>
      <w:numFmt w:val="lowerLetter"/>
      <w:lvlText w:val="(%1)"/>
      <w:lvlJc w:val="left"/>
      <w:pPr>
        <w:tabs>
          <w:tab w:val="left" w:pos="720"/>
        </w:tabs>
        <w:ind w:left="720"/>
      </w:pPr>
      <w:rPr>
        <w:rFonts w:ascii="Tahoma" w:eastAsia="Tahoma" w:hAnsi="Tahoma"/>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134DC6"/>
    <w:multiLevelType w:val="multilevel"/>
    <w:tmpl w:val="5D96BC92"/>
    <w:lvl w:ilvl="0">
      <w:start w:val="1"/>
      <w:numFmt w:val="decimal"/>
      <w:lvlText w:val="%1."/>
      <w:lvlJc w:val="left"/>
      <w:pPr>
        <w:tabs>
          <w:tab w:val="left" w:pos="648"/>
        </w:tabs>
        <w:ind w:left="720"/>
      </w:pPr>
      <w:rPr>
        <w:rFonts w:ascii="Times New Roman" w:eastAsia="Tahoma"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741B4A"/>
    <w:multiLevelType w:val="multilevel"/>
    <w:tmpl w:val="5AC6F6E2"/>
    <w:lvl w:ilvl="0">
      <w:start w:val="1"/>
      <w:numFmt w:val="decimal"/>
      <w:lvlText w:val="(%1)"/>
      <w:lvlJc w:val="left"/>
      <w:pPr>
        <w:tabs>
          <w:tab w:val="left" w:pos="720"/>
        </w:tabs>
        <w:ind w:left="720"/>
      </w:pPr>
      <w:rPr>
        <w:rFonts w:ascii="Times New Roman" w:eastAsia="Tahoma"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525D18"/>
    <w:multiLevelType w:val="multilevel"/>
    <w:tmpl w:val="2CA63066"/>
    <w:lvl w:ilvl="0">
      <w:start w:val="1"/>
      <w:numFmt w:val="decimal"/>
      <w:lvlText w:val="%1."/>
      <w:lvlJc w:val="left"/>
      <w:pPr>
        <w:tabs>
          <w:tab w:val="left" w:pos="720"/>
        </w:tabs>
        <w:ind w:left="720"/>
      </w:pPr>
      <w:rPr>
        <w:rFonts w:ascii="Times New Roman" w:eastAsia="Tahoma" w:hAnsi="Times New Roman" w:cs="Times New Roman" w:hint="default"/>
        <w:strike w:val="0"/>
        <w:color w:val="1D1A2F"/>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DA16BC"/>
    <w:multiLevelType w:val="multilevel"/>
    <w:tmpl w:val="BD5AAAF2"/>
    <w:lvl w:ilvl="0">
      <w:start w:val="1"/>
      <w:numFmt w:val="lowerLetter"/>
      <w:lvlText w:val="(%1)"/>
      <w:lvlJc w:val="left"/>
      <w:pPr>
        <w:tabs>
          <w:tab w:val="left" w:pos="720"/>
        </w:tabs>
        <w:ind w:left="720"/>
      </w:pPr>
      <w:rPr>
        <w:rFonts w:ascii="Tahoma" w:eastAsia="Tahoma" w:hAnsi="Tahoma"/>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7C44F0"/>
    <w:multiLevelType w:val="multilevel"/>
    <w:tmpl w:val="F384C0F0"/>
    <w:lvl w:ilvl="0">
      <w:start w:val="1"/>
      <w:numFmt w:val="lowerLetter"/>
      <w:lvlText w:val="(%1)"/>
      <w:lvlJc w:val="left"/>
      <w:pPr>
        <w:tabs>
          <w:tab w:val="left" w:pos="720"/>
        </w:tabs>
        <w:ind w:left="720"/>
      </w:pPr>
      <w:rPr>
        <w:rFonts w:ascii="Times New Roman" w:eastAsia="Tahoma" w:hAnsi="Times New Roman" w:cs="Times New Roman" w:hint="default"/>
        <w:b/>
        <w:strike w:val="0"/>
        <w:color w:val="1D1A2F"/>
        <w:spacing w:val="4"/>
        <w:w w:val="100"/>
        <w:sz w:val="22"/>
        <w:szCs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3B30E9"/>
    <w:multiLevelType w:val="multilevel"/>
    <w:tmpl w:val="465ED56E"/>
    <w:lvl w:ilvl="0">
      <w:start w:val="1"/>
      <w:numFmt w:val="decimal"/>
      <w:lvlText w:val="%1."/>
      <w:lvlJc w:val="left"/>
      <w:pPr>
        <w:tabs>
          <w:tab w:val="left" w:pos="648"/>
        </w:tabs>
        <w:ind w:left="1152"/>
      </w:pPr>
      <w:rPr>
        <w:rFonts w:ascii="Tahoma" w:eastAsia="Tahoma" w:hAnsi="Tahoma"/>
        <w:strike w:val="0"/>
        <w:color w:val="000000"/>
        <w:spacing w:val="1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854022"/>
    <w:multiLevelType w:val="multilevel"/>
    <w:tmpl w:val="561497FC"/>
    <w:lvl w:ilvl="0">
      <w:start w:val="1"/>
      <w:numFmt w:val="lowerLetter"/>
      <w:lvlText w:val="(%1)"/>
      <w:lvlJc w:val="left"/>
      <w:pPr>
        <w:tabs>
          <w:tab w:val="left" w:pos="720"/>
        </w:tabs>
        <w:ind w:left="720"/>
      </w:pPr>
      <w:rPr>
        <w:rFonts w:ascii="Tahoma" w:eastAsia="Tahoma" w:hAnsi="Tahoma"/>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865A6B"/>
    <w:multiLevelType w:val="hybridMultilevel"/>
    <w:tmpl w:val="C73CD4C2"/>
    <w:lvl w:ilvl="0" w:tplc="C4DEEFC4">
      <w:start w:val="1"/>
      <w:numFmt w:val="lowerLetter"/>
      <w:lvlText w:val="(%1)"/>
      <w:lvlJc w:val="left"/>
      <w:pPr>
        <w:ind w:left="36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nsid w:val="64F962FB"/>
    <w:multiLevelType w:val="multilevel"/>
    <w:tmpl w:val="07BC0FE4"/>
    <w:lvl w:ilvl="0">
      <w:start w:val="1"/>
      <w:numFmt w:val="upperLetter"/>
      <w:lvlText w:val="%1."/>
      <w:lvlJc w:val="left"/>
      <w:pPr>
        <w:tabs>
          <w:tab w:val="left" w:pos="792"/>
        </w:tabs>
        <w:ind w:left="720"/>
      </w:pPr>
      <w:rPr>
        <w:rFonts w:ascii="Times New Roman" w:eastAsia="Tahoma" w:hAnsi="Times New Roman" w:cs="Times New Roman" w:hint="default"/>
        <w:strike w:val="0"/>
        <w:color w:val="000000"/>
        <w:spacing w:val="3"/>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7D5080"/>
    <w:multiLevelType w:val="hybridMultilevel"/>
    <w:tmpl w:val="6DE68638"/>
    <w:lvl w:ilvl="0" w:tplc="45462316">
      <w:start w:val="1"/>
      <w:numFmt w:val="decimal"/>
      <w:lvlText w:val="(%1)"/>
      <w:lvlJc w:val="left"/>
      <w:pPr>
        <w:ind w:left="447" w:hanging="375"/>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nsid w:val="78DB3535"/>
    <w:multiLevelType w:val="multilevel"/>
    <w:tmpl w:val="925699D8"/>
    <w:lvl w:ilvl="0">
      <w:start w:val="1"/>
      <w:numFmt w:val="decimal"/>
      <w:lvlText w:val="%1."/>
      <w:lvlJc w:val="left"/>
      <w:pPr>
        <w:tabs>
          <w:tab w:val="left" w:pos="720"/>
        </w:tabs>
        <w:ind w:left="720"/>
      </w:pPr>
      <w:rPr>
        <w:rFonts w:ascii="Times New Roman" w:eastAsia="Tahoma"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EE25AE"/>
    <w:multiLevelType w:val="multilevel"/>
    <w:tmpl w:val="D9DA2ECE"/>
    <w:lvl w:ilvl="0">
      <w:start w:val="1"/>
      <w:numFmt w:val="lowerLetter"/>
      <w:lvlText w:val="(%1)"/>
      <w:lvlJc w:val="left"/>
      <w:pPr>
        <w:tabs>
          <w:tab w:val="left" w:pos="720"/>
        </w:tabs>
        <w:ind w:left="720"/>
      </w:pPr>
      <w:rPr>
        <w:rFonts w:ascii="Times New Roman" w:eastAsia="Tahoma" w:hAnsi="Times New Roman" w:cs="Times New Roman" w:hint="default"/>
        <w:strike w:val="0"/>
        <w:color w:val="1D1D1F"/>
        <w:spacing w:val="2"/>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CE35F9"/>
    <w:multiLevelType w:val="multilevel"/>
    <w:tmpl w:val="BB3A30C2"/>
    <w:lvl w:ilvl="0">
      <w:start w:val="1"/>
      <w:numFmt w:val="lowerLetter"/>
      <w:lvlText w:val="(%1)"/>
      <w:lvlJc w:val="left"/>
      <w:pPr>
        <w:tabs>
          <w:tab w:val="left" w:pos="720"/>
        </w:tabs>
        <w:ind w:left="720"/>
      </w:pPr>
      <w:rPr>
        <w:rFonts w:ascii="Times New Roman" w:eastAsia="Tahoma" w:hAnsi="Times New Roman" w:cs="Times New Roman" w:hint="default"/>
        <w:strike w:val="0"/>
        <w:color w:val="000000"/>
        <w:spacing w:val="6"/>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0"/>
  </w:num>
  <w:num w:numId="3">
    <w:abstractNumId w:val="2"/>
  </w:num>
  <w:num w:numId="4">
    <w:abstractNumId w:val="13"/>
  </w:num>
  <w:num w:numId="5">
    <w:abstractNumId w:val="19"/>
  </w:num>
  <w:num w:numId="6">
    <w:abstractNumId w:val="11"/>
  </w:num>
  <w:num w:numId="7">
    <w:abstractNumId w:val="14"/>
  </w:num>
  <w:num w:numId="8">
    <w:abstractNumId w:val="22"/>
  </w:num>
  <w:num w:numId="9">
    <w:abstractNumId w:val="6"/>
  </w:num>
  <w:num w:numId="10">
    <w:abstractNumId w:val="24"/>
  </w:num>
  <w:num w:numId="11">
    <w:abstractNumId w:val="5"/>
  </w:num>
  <w:num w:numId="12">
    <w:abstractNumId w:val="18"/>
  </w:num>
  <w:num w:numId="13">
    <w:abstractNumId w:val="16"/>
  </w:num>
  <w:num w:numId="14">
    <w:abstractNumId w:val="26"/>
  </w:num>
  <w:num w:numId="15">
    <w:abstractNumId w:val="0"/>
  </w:num>
  <w:num w:numId="16">
    <w:abstractNumId w:val="3"/>
  </w:num>
  <w:num w:numId="17">
    <w:abstractNumId w:val="8"/>
  </w:num>
  <w:num w:numId="18">
    <w:abstractNumId w:val="25"/>
  </w:num>
  <w:num w:numId="19">
    <w:abstractNumId w:val="10"/>
  </w:num>
  <w:num w:numId="20">
    <w:abstractNumId w:val="15"/>
  </w:num>
  <w:num w:numId="21">
    <w:abstractNumId w:val="9"/>
  </w:num>
  <w:num w:numId="22">
    <w:abstractNumId w:val="4"/>
  </w:num>
  <w:num w:numId="23">
    <w:abstractNumId w:val="12"/>
  </w:num>
  <w:num w:numId="24">
    <w:abstractNumId w:val="21"/>
  </w:num>
  <w:num w:numId="25">
    <w:abstractNumId w:val="23"/>
  </w:num>
  <w:num w:numId="26">
    <w:abstractNumId w:val="1"/>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917E20"/>
    <w:rsid w:val="00014AAA"/>
    <w:rsid w:val="00023D8E"/>
    <w:rsid w:val="00042EDB"/>
    <w:rsid w:val="00045E72"/>
    <w:rsid w:val="0004690C"/>
    <w:rsid w:val="0005060F"/>
    <w:rsid w:val="00055B25"/>
    <w:rsid w:val="0005698E"/>
    <w:rsid w:val="00060516"/>
    <w:rsid w:val="00067000"/>
    <w:rsid w:val="00072F9A"/>
    <w:rsid w:val="00075D53"/>
    <w:rsid w:val="00090718"/>
    <w:rsid w:val="000A1E74"/>
    <w:rsid w:val="000C0D75"/>
    <w:rsid w:val="000D12D3"/>
    <w:rsid w:val="00110160"/>
    <w:rsid w:val="00141F30"/>
    <w:rsid w:val="00160561"/>
    <w:rsid w:val="00166649"/>
    <w:rsid w:val="00167DE1"/>
    <w:rsid w:val="00170ACD"/>
    <w:rsid w:val="00192152"/>
    <w:rsid w:val="001F2DDC"/>
    <w:rsid w:val="001F526F"/>
    <w:rsid w:val="00203C38"/>
    <w:rsid w:val="00206B82"/>
    <w:rsid w:val="002141F7"/>
    <w:rsid w:val="002175C6"/>
    <w:rsid w:val="00221647"/>
    <w:rsid w:val="00252920"/>
    <w:rsid w:val="002774F7"/>
    <w:rsid w:val="002779EF"/>
    <w:rsid w:val="0028218B"/>
    <w:rsid w:val="00292110"/>
    <w:rsid w:val="002E5868"/>
    <w:rsid w:val="002F0A00"/>
    <w:rsid w:val="002F42F0"/>
    <w:rsid w:val="002F7333"/>
    <w:rsid w:val="003007FC"/>
    <w:rsid w:val="003118E3"/>
    <w:rsid w:val="00311D10"/>
    <w:rsid w:val="003165E2"/>
    <w:rsid w:val="00326EA3"/>
    <w:rsid w:val="00330889"/>
    <w:rsid w:val="00334AFE"/>
    <w:rsid w:val="0036376D"/>
    <w:rsid w:val="00365684"/>
    <w:rsid w:val="00381197"/>
    <w:rsid w:val="00396072"/>
    <w:rsid w:val="003C5598"/>
    <w:rsid w:val="003C7283"/>
    <w:rsid w:val="003D08AA"/>
    <w:rsid w:val="003E1A90"/>
    <w:rsid w:val="00405D3D"/>
    <w:rsid w:val="00412CE8"/>
    <w:rsid w:val="0041399C"/>
    <w:rsid w:val="00441EEC"/>
    <w:rsid w:val="00472CD6"/>
    <w:rsid w:val="00476AF4"/>
    <w:rsid w:val="00484901"/>
    <w:rsid w:val="00493ED9"/>
    <w:rsid w:val="004B6327"/>
    <w:rsid w:val="004C0F78"/>
    <w:rsid w:val="004D691B"/>
    <w:rsid w:val="004F4300"/>
    <w:rsid w:val="004F7BB3"/>
    <w:rsid w:val="004F7EEF"/>
    <w:rsid w:val="00504867"/>
    <w:rsid w:val="00506223"/>
    <w:rsid w:val="00511A32"/>
    <w:rsid w:val="005551DF"/>
    <w:rsid w:val="00571A8E"/>
    <w:rsid w:val="00585209"/>
    <w:rsid w:val="005B0AF2"/>
    <w:rsid w:val="005B1421"/>
    <w:rsid w:val="005B6285"/>
    <w:rsid w:val="005D16D3"/>
    <w:rsid w:val="005E2EFA"/>
    <w:rsid w:val="005E5D8A"/>
    <w:rsid w:val="00610D17"/>
    <w:rsid w:val="00651C06"/>
    <w:rsid w:val="0066525B"/>
    <w:rsid w:val="00681ED7"/>
    <w:rsid w:val="00686A1F"/>
    <w:rsid w:val="00690A55"/>
    <w:rsid w:val="006961B6"/>
    <w:rsid w:val="006979F1"/>
    <w:rsid w:val="006D47E9"/>
    <w:rsid w:val="006E2521"/>
    <w:rsid w:val="007212D6"/>
    <w:rsid w:val="0072139E"/>
    <w:rsid w:val="0074592C"/>
    <w:rsid w:val="00757E74"/>
    <w:rsid w:val="00765EFC"/>
    <w:rsid w:val="00790247"/>
    <w:rsid w:val="00790E95"/>
    <w:rsid w:val="007B3BD7"/>
    <w:rsid w:val="007D1E44"/>
    <w:rsid w:val="007E2CB6"/>
    <w:rsid w:val="007F2358"/>
    <w:rsid w:val="00811879"/>
    <w:rsid w:val="008329FA"/>
    <w:rsid w:val="00840C8B"/>
    <w:rsid w:val="00853FAC"/>
    <w:rsid w:val="00876089"/>
    <w:rsid w:val="00883DF2"/>
    <w:rsid w:val="008A3248"/>
    <w:rsid w:val="008D059F"/>
    <w:rsid w:val="008D2A57"/>
    <w:rsid w:val="008D3DEE"/>
    <w:rsid w:val="008E2385"/>
    <w:rsid w:val="009071FA"/>
    <w:rsid w:val="00907241"/>
    <w:rsid w:val="00917E20"/>
    <w:rsid w:val="00921AC4"/>
    <w:rsid w:val="00932431"/>
    <w:rsid w:val="00962372"/>
    <w:rsid w:val="009661DA"/>
    <w:rsid w:val="00966991"/>
    <w:rsid w:val="00980B31"/>
    <w:rsid w:val="00993307"/>
    <w:rsid w:val="009A4373"/>
    <w:rsid w:val="009B7379"/>
    <w:rsid w:val="009C3C15"/>
    <w:rsid w:val="009D0812"/>
    <w:rsid w:val="009F3EE9"/>
    <w:rsid w:val="00A05F99"/>
    <w:rsid w:val="00A11177"/>
    <w:rsid w:val="00A152FA"/>
    <w:rsid w:val="00A22664"/>
    <w:rsid w:val="00A3067C"/>
    <w:rsid w:val="00A326B8"/>
    <w:rsid w:val="00A62451"/>
    <w:rsid w:val="00A81A3E"/>
    <w:rsid w:val="00AA27DD"/>
    <w:rsid w:val="00AA3477"/>
    <w:rsid w:val="00AA45B6"/>
    <w:rsid w:val="00AC02B9"/>
    <w:rsid w:val="00AC1791"/>
    <w:rsid w:val="00AC5A1A"/>
    <w:rsid w:val="00AE1A80"/>
    <w:rsid w:val="00AE74D1"/>
    <w:rsid w:val="00B00925"/>
    <w:rsid w:val="00B06DEF"/>
    <w:rsid w:val="00B145DF"/>
    <w:rsid w:val="00B36A9E"/>
    <w:rsid w:val="00B461B4"/>
    <w:rsid w:val="00B53E21"/>
    <w:rsid w:val="00B574C6"/>
    <w:rsid w:val="00B62C93"/>
    <w:rsid w:val="00B70779"/>
    <w:rsid w:val="00B91637"/>
    <w:rsid w:val="00B96EA4"/>
    <w:rsid w:val="00BA5421"/>
    <w:rsid w:val="00BA5A38"/>
    <w:rsid w:val="00BB7D88"/>
    <w:rsid w:val="00BC6B82"/>
    <w:rsid w:val="00BE0D8E"/>
    <w:rsid w:val="00BF508A"/>
    <w:rsid w:val="00C278CC"/>
    <w:rsid w:val="00C4332D"/>
    <w:rsid w:val="00C5431C"/>
    <w:rsid w:val="00C76F4F"/>
    <w:rsid w:val="00C9298E"/>
    <w:rsid w:val="00CB289B"/>
    <w:rsid w:val="00CC1AF3"/>
    <w:rsid w:val="00CD0184"/>
    <w:rsid w:val="00CF1CC5"/>
    <w:rsid w:val="00D15538"/>
    <w:rsid w:val="00D571A7"/>
    <w:rsid w:val="00D61FB0"/>
    <w:rsid w:val="00D7723A"/>
    <w:rsid w:val="00D92E7D"/>
    <w:rsid w:val="00D947D6"/>
    <w:rsid w:val="00DC3851"/>
    <w:rsid w:val="00DE7FA9"/>
    <w:rsid w:val="00E10F6E"/>
    <w:rsid w:val="00E22FB4"/>
    <w:rsid w:val="00E23086"/>
    <w:rsid w:val="00E260BA"/>
    <w:rsid w:val="00E57FEB"/>
    <w:rsid w:val="00E72A72"/>
    <w:rsid w:val="00E945C4"/>
    <w:rsid w:val="00E95CFD"/>
    <w:rsid w:val="00EA2D15"/>
    <w:rsid w:val="00EA52B6"/>
    <w:rsid w:val="00EB276C"/>
    <w:rsid w:val="00ED3D81"/>
    <w:rsid w:val="00EE3283"/>
    <w:rsid w:val="00EE6A01"/>
    <w:rsid w:val="00F15488"/>
    <w:rsid w:val="00F2388F"/>
    <w:rsid w:val="00F248C7"/>
    <w:rsid w:val="00F26A61"/>
    <w:rsid w:val="00F32A44"/>
    <w:rsid w:val="00F339FF"/>
    <w:rsid w:val="00F414B5"/>
    <w:rsid w:val="00F41627"/>
    <w:rsid w:val="00F576BD"/>
    <w:rsid w:val="00F735FA"/>
    <w:rsid w:val="00F736BA"/>
    <w:rsid w:val="00F76FEF"/>
    <w:rsid w:val="00F813FB"/>
    <w:rsid w:val="00F86F28"/>
    <w:rsid w:val="00F9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AC4"/>
    <w:rPr>
      <w:rFonts w:ascii="Tahoma" w:hAnsi="Tahoma" w:cs="Tahoma"/>
      <w:sz w:val="16"/>
      <w:szCs w:val="16"/>
    </w:rPr>
  </w:style>
  <w:style w:type="character" w:customStyle="1" w:styleId="BalloonTextChar">
    <w:name w:val="Balloon Text Char"/>
    <w:basedOn w:val="DefaultParagraphFont"/>
    <w:link w:val="BalloonText"/>
    <w:uiPriority w:val="99"/>
    <w:semiHidden/>
    <w:rsid w:val="00921AC4"/>
    <w:rPr>
      <w:rFonts w:ascii="Tahoma" w:hAnsi="Tahoma" w:cs="Tahoma"/>
      <w:sz w:val="16"/>
      <w:szCs w:val="16"/>
    </w:rPr>
  </w:style>
  <w:style w:type="paragraph" w:styleId="ListParagraph">
    <w:name w:val="List Paragraph"/>
    <w:basedOn w:val="Normal"/>
    <w:uiPriority w:val="34"/>
    <w:qFormat/>
    <w:rsid w:val="00F26A61"/>
    <w:pPr>
      <w:ind w:left="720"/>
      <w:contextualSpacing/>
    </w:pPr>
  </w:style>
  <w:style w:type="paragraph" w:styleId="Revision">
    <w:name w:val="Revision"/>
    <w:hidden/>
    <w:uiPriority w:val="99"/>
    <w:semiHidden/>
    <w:rsid w:val="00D92E7D"/>
  </w:style>
  <w:style w:type="paragraph" w:styleId="Header">
    <w:name w:val="header"/>
    <w:basedOn w:val="Normal"/>
    <w:link w:val="HeaderChar"/>
    <w:uiPriority w:val="99"/>
    <w:unhideWhenUsed/>
    <w:rsid w:val="00506223"/>
    <w:pPr>
      <w:tabs>
        <w:tab w:val="center" w:pos="4680"/>
        <w:tab w:val="right" w:pos="9360"/>
      </w:tabs>
    </w:pPr>
  </w:style>
  <w:style w:type="character" w:customStyle="1" w:styleId="HeaderChar">
    <w:name w:val="Header Char"/>
    <w:basedOn w:val="DefaultParagraphFont"/>
    <w:link w:val="Header"/>
    <w:uiPriority w:val="99"/>
    <w:rsid w:val="00506223"/>
  </w:style>
  <w:style w:type="paragraph" w:styleId="Footer">
    <w:name w:val="footer"/>
    <w:basedOn w:val="Normal"/>
    <w:link w:val="FooterChar"/>
    <w:uiPriority w:val="99"/>
    <w:unhideWhenUsed/>
    <w:rsid w:val="00506223"/>
    <w:pPr>
      <w:tabs>
        <w:tab w:val="center" w:pos="4680"/>
        <w:tab w:val="right" w:pos="9360"/>
      </w:tabs>
    </w:pPr>
  </w:style>
  <w:style w:type="character" w:customStyle="1" w:styleId="FooterChar">
    <w:name w:val="Footer Char"/>
    <w:basedOn w:val="DefaultParagraphFont"/>
    <w:link w:val="Footer"/>
    <w:uiPriority w:val="99"/>
    <w:rsid w:val="00506223"/>
  </w:style>
  <w:style w:type="character" w:styleId="Hyperlink">
    <w:name w:val="Hyperlink"/>
    <w:basedOn w:val="DefaultParagraphFont"/>
    <w:uiPriority w:val="99"/>
    <w:unhideWhenUsed/>
    <w:rsid w:val="00F41627"/>
    <w:rPr>
      <w:color w:val="0000FF" w:themeColor="hyperlink"/>
      <w:u w:val="single"/>
    </w:rPr>
  </w:style>
  <w:style w:type="table" w:styleId="TableGrid">
    <w:name w:val="Table Grid"/>
    <w:basedOn w:val="TableNormal"/>
    <w:uiPriority w:val="59"/>
    <w:rsid w:val="00AA3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5">
    <w:name w:val="p15"/>
    <w:basedOn w:val="Normal"/>
    <w:rsid w:val="00B461B4"/>
    <w:pPr>
      <w:widowControl w:val="0"/>
      <w:tabs>
        <w:tab w:val="left" w:pos="720"/>
      </w:tabs>
      <w:autoSpaceDE w:val="0"/>
      <w:autoSpaceDN w:val="0"/>
      <w:spacing w:line="280" w:lineRule="atLeast"/>
      <w:jc w:val="both"/>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AC4"/>
    <w:rPr>
      <w:rFonts w:ascii="Tahoma" w:hAnsi="Tahoma" w:cs="Tahoma"/>
      <w:sz w:val="16"/>
      <w:szCs w:val="16"/>
    </w:rPr>
  </w:style>
  <w:style w:type="character" w:customStyle="1" w:styleId="BalloonTextChar">
    <w:name w:val="Balloon Text Char"/>
    <w:basedOn w:val="DefaultParagraphFont"/>
    <w:link w:val="BalloonText"/>
    <w:uiPriority w:val="99"/>
    <w:semiHidden/>
    <w:rsid w:val="00921AC4"/>
    <w:rPr>
      <w:rFonts w:ascii="Tahoma" w:hAnsi="Tahoma" w:cs="Tahoma"/>
      <w:sz w:val="16"/>
      <w:szCs w:val="16"/>
    </w:rPr>
  </w:style>
  <w:style w:type="paragraph" w:styleId="ListParagraph">
    <w:name w:val="List Paragraph"/>
    <w:basedOn w:val="Normal"/>
    <w:uiPriority w:val="34"/>
    <w:qFormat/>
    <w:rsid w:val="00F26A61"/>
    <w:pPr>
      <w:ind w:left="720"/>
      <w:contextualSpacing/>
    </w:pPr>
  </w:style>
  <w:style w:type="paragraph" w:styleId="Revision">
    <w:name w:val="Revision"/>
    <w:hidden/>
    <w:uiPriority w:val="99"/>
    <w:semiHidden/>
    <w:rsid w:val="00D92E7D"/>
  </w:style>
  <w:style w:type="paragraph" w:styleId="Header">
    <w:name w:val="header"/>
    <w:basedOn w:val="Normal"/>
    <w:link w:val="HeaderChar"/>
    <w:uiPriority w:val="99"/>
    <w:unhideWhenUsed/>
    <w:rsid w:val="00506223"/>
    <w:pPr>
      <w:tabs>
        <w:tab w:val="center" w:pos="4680"/>
        <w:tab w:val="right" w:pos="9360"/>
      </w:tabs>
    </w:pPr>
  </w:style>
  <w:style w:type="character" w:customStyle="1" w:styleId="HeaderChar">
    <w:name w:val="Header Char"/>
    <w:basedOn w:val="DefaultParagraphFont"/>
    <w:link w:val="Header"/>
    <w:uiPriority w:val="99"/>
    <w:rsid w:val="00506223"/>
  </w:style>
  <w:style w:type="paragraph" w:styleId="Footer">
    <w:name w:val="footer"/>
    <w:basedOn w:val="Normal"/>
    <w:link w:val="FooterChar"/>
    <w:uiPriority w:val="99"/>
    <w:unhideWhenUsed/>
    <w:rsid w:val="00506223"/>
    <w:pPr>
      <w:tabs>
        <w:tab w:val="center" w:pos="4680"/>
        <w:tab w:val="right" w:pos="9360"/>
      </w:tabs>
    </w:pPr>
  </w:style>
  <w:style w:type="character" w:customStyle="1" w:styleId="FooterChar">
    <w:name w:val="Footer Char"/>
    <w:basedOn w:val="DefaultParagraphFont"/>
    <w:link w:val="Footer"/>
    <w:uiPriority w:val="99"/>
    <w:rsid w:val="00506223"/>
  </w:style>
  <w:style w:type="character" w:styleId="Hyperlink">
    <w:name w:val="Hyperlink"/>
    <w:basedOn w:val="DefaultParagraphFont"/>
    <w:uiPriority w:val="99"/>
    <w:unhideWhenUsed/>
    <w:rsid w:val="00F41627"/>
    <w:rPr>
      <w:color w:val="0000FF" w:themeColor="hyperlink"/>
      <w:u w:val="single"/>
    </w:rPr>
  </w:style>
  <w:style w:type="table" w:styleId="TableGrid">
    <w:name w:val="Table Grid"/>
    <w:basedOn w:val="TableNormal"/>
    <w:uiPriority w:val="59"/>
    <w:rsid w:val="00AA3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5">
    <w:name w:val="p15"/>
    <w:basedOn w:val="Normal"/>
    <w:rsid w:val="00B461B4"/>
    <w:pPr>
      <w:widowControl w:val="0"/>
      <w:tabs>
        <w:tab w:val="left" w:pos="720"/>
      </w:tabs>
      <w:autoSpaceDE w:val="0"/>
      <w:autoSpaceDN w:val="0"/>
      <w:spacing w:line="280" w:lineRule="atLeast"/>
      <w:jc w:val="both"/>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fo.florida.gov/RecordsManagers" TargetMode="Externa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EA5B-2EE5-4BF0-9BBE-4EC35436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6939</Words>
  <Characters>39555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46402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Elizabeth</dc:creator>
  <cp:lastModifiedBy>BRANHAM, MICHELLE</cp:lastModifiedBy>
  <cp:revision>2</cp:revision>
  <cp:lastPrinted>2013-04-19T14:59:00Z</cp:lastPrinted>
  <dcterms:created xsi:type="dcterms:W3CDTF">2015-06-23T19:45:00Z</dcterms:created>
  <dcterms:modified xsi:type="dcterms:W3CDTF">2015-06-23T19:45:00Z</dcterms:modified>
</cp:coreProperties>
</file>