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EB2C17" w:rsidTr="004979CA">
        <w:trPr>
          <w:trHeight w:val="1881"/>
        </w:trPr>
        <w:tc>
          <w:tcPr>
            <w:tcW w:w="1710" w:type="dxa"/>
          </w:tcPr>
          <w:p w:rsidR="00EB2C17" w:rsidRDefault="005752E1" w:rsidP="0034190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bloQIAAJwFAAAOAAAAZHJzL2Uyb0RvYy54bWysVFFv2yAQfp+0/4B4d20nd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Bfn9bl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C17">
              <w:t>Superintendent</w:t>
            </w:r>
          </w:p>
          <w:p w:rsidR="00EB2C17" w:rsidRDefault="008C6BE2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8C6BE2" w:rsidRDefault="008C6BE2" w:rsidP="0034190B">
            <w:pPr>
              <w:jc w:val="center"/>
              <w:rPr>
                <w:sz w:val="18"/>
              </w:rPr>
            </w:pPr>
          </w:p>
          <w:p w:rsidR="00EB2C17" w:rsidRDefault="005752E1" w:rsidP="003419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89305" cy="760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B2C17" w:rsidRDefault="00EB2C17" w:rsidP="0034190B">
            <w:pPr>
              <w:jc w:val="center"/>
            </w:pPr>
          </w:p>
          <w:p w:rsidR="00EB2C17" w:rsidRPr="00243F30" w:rsidRDefault="00EB2C17" w:rsidP="0034190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EB2C17" w:rsidRDefault="00EB2C17" w:rsidP="0034190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EB2C17" w:rsidRDefault="004979CA" w:rsidP="004979CA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</w:r>
            <w:r w:rsidR="00EB2C17">
              <w:t>863-462-5000</w:t>
            </w:r>
            <w:r w:rsidR="00EB2C17"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 w:rsidR="00EB2C17">
                  <w:t>Second Avenue</w:t>
                </w:r>
              </w:smartTag>
            </w:smartTag>
            <w:r w:rsidR="00EB2C17">
              <w:tab/>
              <w:t>Fax 863-462-5151</w:t>
            </w:r>
          </w:p>
          <w:p w:rsidR="00EB2C17" w:rsidRDefault="004979CA" w:rsidP="004979CA">
            <w:pPr>
              <w:tabs>
                <w:tab w:val="center" w:pos="3498"/>
              </w:tabs>
            </w:pPr>
            <w:r>
              <w:tab/>
            </w:r>
            <w:r w:rsidR="00EB2C17">
              <w:t>Okeechobee, Florida 34974</w:t>
            </w:r>
          </w:p>
          <w:p w:rsidR="00EE066B" w:rsidRDefault="00EE066B" w:rsidP="00767931">
            <w:pPr>
              <w:spacing w:line="200" w:lineRule="exact"/>
              <w:rPr>
                <w:b/>
                <w:spacing w:val="34"/>
                <w:sz w:val="24"/>
                <w:szCs w:val="24"/>
              </w:rPr>
            </w:pPr>
          </w:p>
          <w:p w:rsidR="00EB2C17" w:rsidRDefault="00EE066B" w:rsidP="00EE066B">
            <w:pPr>
              <w:spacing w:line="200" w:lineRule="exact"/>
              <w:jc w:val="center"/>
            </w:pPr>
            <w:r w:rsidRPr="006A45A2">
              <w:rPr>
                <w:b/>
                <w:spacing w:val="34"/>
                <w:sz w:val="24"/>
                <w:szCs w:val="24"/>
              </w:rPr>
              <w:t>From the Office of the Director of Student Services</w:t>
            </w:r>
          </w:p>
        </w:tc>
        <w:tc>
          <w:tcPr>
            <w:tcW w:w="2160" w:type="dxa"/>
          </w:tcPr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B2C17" w:rsidRPr="004979CA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B2C17" w:rsidRPr="004979CA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EE066B" w:rsidRDefault="00EE066B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 Arnold 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EB2C17" w:rsidRPr="004979CA" w:rsidRDefault="00294FDD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</w:tc>
      </w:tr>
    </w:tbl>
    <w:p w:rsidR="00E3627A" w:rsidRDefault="00E3627A">
      <w:pPr>
        <w:rPr>
          <w:sz w:val="24"/>
        </w:rPr>
        <w:sectPr w:rsidR="00E3627A" w:rsidSect="0045564B">
          <w:footerReference w:type="default" r:id="rId9"/>
          <w:pgSz w:w="12240" w:h="15840"/>
          <w:pgMar w:top="432" w:right="720" w:bottom="576" w:left="720" w:header="720" w:footer="720" w:gutter="0"/>
          <w:cols w:space="720"/>
        </w:sectPr>
      </w:pPr>
      <w:bookmarkStart w:id="0" w:name="_GoBack"/>
      <w:bookmarkEnd w:id="0"/>
    </w:p>
    <w:p w:rsidR="00E3627A" w:rsidRPr="009A4B2B" w:rsidRDefault="00E3627A" w:rsidP="00C80C5B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8C533F" w:rsidRPr="00747967" w:rsidRDefault="000059B5" w:rsidP="008C533F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school teacher in order to review </w:t>
      </w:r>
      <w:r w:rsidR="008C533F">
        <w:rPr>
          <w:sz w:val="22"/>
          <w:szCs w:val="22"/>
        </w:rPr>
        <w:t xml:space="preserve">academic progress. Call 462-5000 ext. 260 for more information.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10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="00747967"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1" w:history="1">
        <w:r w:rsidR="00747967"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 w:rsidR="008C533F">
        <w:rPr>
          <w:sz w:val="22"/>
          <w:szCs w:val="22"/>
        </w:rPr>
        <w:t xml:space="preserve">bout virtual school offerings from MOSAIC, </w:t>
      </w:r>
      <w:proofErr w:type="spellStart"/>
      <w:r w:rsidR="008C533F">
        <w:rPr>
          <w:sz w:val="22"/>
          <w:szCs w:val="22"/>
        </w:rPr>
        <w:t>MyDistrict</w:t>
      </w:r>
      <w:proofErr w:type="spellEnd"/>
      <w:r w:rsidR="008C533F">
        <w:rPr>
          <w:sz w:val="22"/>
          <w:szCs w:val="22"/>
        </w:rPr>
        <w:t xml:space="preserve"> Virtual and Florida Virtual School.  </w:t>
      </w:r>
    </w:p>
    <w:p w:rsidR="008C533F" w:rsidRPr="00747967" w:rsidRDefault="008C533F" w:rsidP="000059B5">
      <w:pPr>
        <w:rPr>
          <w:sz w:val="22"/>
          <w:szCs w:val="22"/>
        </w:rPr>
      </w:pPr>
    </w:p>
    <w:p w:rsidR="000059B5" w:rsidRPr="00747967" w:rsidRDefault="000059B5" w:rsidP="00935326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="008C533F" w:rsidRPr="008C533F">
        <w:rPr>
          <w:b/>
          <w:sz w:val="22"/>
          <w:szCs w:val="22"/>
        </w:rPr>
        <w:t>MyDistrict</w:t>
      </w:r>
      <w:proofErr w:type="spellEnd"/>
      <w:r w:rsidR="008C533F" w:rsidRPr="008C533F">
        <w:rPr>
          <w:b/>
          <w:sz w:val="22"/>
          <w:szCs w:val="22"/>
        </w:rPr>
        <w:t xml:space="preserve"> V</w:t>
      </w:r>
      <w:r w:rsidRPr="008C533F">
        <w:rPr>
          <w:b/>
          <w:sz w:val="22"/>
          <w:szCs w:val="22"/>
        </w:rPr>
        <w:t>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747967" w:rsidRPr="00747967" w:rsidRDefault="00747967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Early Enrollment for </w:t>
      </w:r>
      <w:r w:rsidR="00EE066B">
        <w:rPr>
          <w:rFonts w:ascii="Times New Roman" w:hAnsi="Times New Roman" w:cs="Times New Roman"/>
        </w:rPr>
        <w:t>2016 - 2017</w:t>
      </w:r>
      <w:r w:rsidRPr="00747967">
        <w:rPr>
          <w:rFonts w:ascii="Times New Roman" w:hAnsi="Times New Roman" w:cs="Times New Roman"/>
        </w:rPr>
        <w:t xml:space="preserve"> school year:</w:t>
      </w:r>
      <w:r w:rsidR="00BF45D5">
        <w:rPr>
          <w:rFonts w:ascii="Times New Roman" w:hAnsi="Times New Roman" w:cs="Times New Roman"/>
        </w:rPr>
        <w:t xml:space="preserve"> April </w:t>
      </w:r>
      <w:r w:rsidR="00EE066B">
        <w:rPr>
          <w:rFonts w:ascii="Times New Roman" w:hAnsi="Times New Roman" w:cs="Times New Roman"/>
        </w:rPr>
        <w:t>4, 2016 – July 8, 2016 (96 days)</w:t>
      </w:r>
    </w:p>
    <w:p w:rsidR="000059B5" w:rsidRPr="00747967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Open Enrollment for </w:t>
      </w:r>
      <w:r w:rsidR="00EE066B">
        <w:rPr>
          <w:rFonts w:ascii="Times New Roman" w:hAnsi="Times New Roman" w:cs="Times New Roman"/>
        </w:rPr>
        <w:t xml:space="preserve">2016 – 2017 </w:t>
      </w:r>
      <w:r w:rsidRPr="00747967">
        <w:rPr>
          <w:rFonts w:ascii="Times New Roman" w:hAnsi="Times New Roman" w:cs="Times New Roman"/>
        </w:rPr>
        <w:t xml:space="preserve"> school year:</w:t>
      </w:r>
      <w:r w:rsidR="00BF45D5">
        <w:rPr>
          <w:rFonts w:ascii="Times New Roman" w:hAnsi="Times New Roman" w:cs="Times New Roman"/>
        </w:rPr>
        <w:t xml:space="preserve"> July </w:t>
      </w:r>
      <w:r w:rsidR="00EE066B">
        <w:rPr>
          <w:rFonts w:ascii="Times New Roman" w:hAnsi="Times New Roman" w:cs="Times New Roman"/>
        </w:rPr>
        <w:t>9, 2016 – September 9, 2016 (63 days)</w:t>
      </w:r>
    </w:p>
    <w:p w:rsidR="000059B5" w:rsidRDefault="000059B5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Mid-Year Enrollment for </w:t>
      </w:r>
      <w:r w:rsidR="00EE066B">
        <w:rPr>
          <w:rFonts w:ascii="Times New Roman" w:hAnsi="Times New Roman" w:cs="Times New Roman"/>
        </w:rPr>
        <w:t>2016 - 2017</w:t>
      </w:r>
      <w:r w:rsidRPr="00747967">
        <w:rPr>
          <w:rFonts w:ascii="Times New Roman" w:hAnsi="Times New Roman" w:cs="Times New Roman"/>
        </w:rPr>
        <w:t xml:space="preserve"> school year: </w:t>
      </w:r>
      <w:r w:rsidR="00BF45D5">
        <w:rPr>
          <w:rFonts w:ascii="Times New Roman" w:hAnsi="Times New Roman" w:cs="Times New Roman"/>
        </w:rPr>
        <w:t xml:space="preserve"> </w:t>
      </w:r>
      <w:r w:rsidR="00EE066B">
        <w:rPr>
          <w:rFonts w:ascii="Times New Roman" w:hAnsi="Times New Roman" w:cs="Times New Roman"/>
        </w:rPr>
        <w:t>December 5, 2016 – January 13, 2017 (41 days)</w:t>
      </w:r>
    </w:p>
    <w:p w:rsidR="00E3627A" w:rsidRDefault="00E3627A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747967" w:rsidRDefault="00747967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747967" w:rsidRDefault="00747967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0059B5" w:rsidRDefault="000059B5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0059B5" w:rsidTr="00A918CB">
        <w:trPr>
          <w:trHeight w:val="1881"/>
        </w:trPr>
        <w:tc>
          <w:tcPr>
            <w:tcW w:w="1710" w:type="dxa"/>
          </w:tcPr>
          <w:p w:rsidR="000059B5" w:rsidRDefault="000059B5" w:rsidP="00A918C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FAD8ADA" wp14:editId="2FB4A95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C9GM/w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Superintendent</w:t>
            </w: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0059B5" w:rsidRDefault="000059B5" w:rsidP="00A918CB">
            <w:pPr>
              <w:jc w:val="center"/>
              <w:rPr>
                <w:sz w:val="18"/>
              </w:rPr>
            </w:pP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0D1F1EF" wp14:editId="513B2A8D">
                  <wp:extent cx="789305" cy="7600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0059B5" w:rsidRDefault="000059B5" w:rsidP="00A918CB">
            <w:pPr>
              <w:jc w:val="center"/>
            </w:pPr>
          </w:p>
          <w:p w:rsidR="000059B5" w:rsidRPr="00243F30" w:rsidRDefault="000059B5" w:rsidP="00A918CB">
            <w:pPr>
              <w:jc w:val="center"/>
              <w:rPr>
                <w:b/>
                <w:spacing w:val="34"/>
                <w:sz w:val="38"/>
              </w:rPr>
            </w:pPr>
            <w:r w:rsidRPr="00243F30">
              <w:rPr>
                <w:b/>
                <w:spacing w:val="34"/>
                <w:sz w:val="38"/>
              </w:rPr>
              <w:t>School District of Okeechobee County</w:t>
            </w:r>
          </w:p>
          <w:p w:rsidR="000059B5" w:rsidRDefault="000059B5" w:rsidP="00A918C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0059B5" w:rsidRDefault="000059B5" w:rsidP="00A918CB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  <w:t>863-462-5000</w:t>
            </w:r>
            <w:r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ab/>
              <w:t>Fax 863-462-5151</w:t>
            </w:r>
          </w:p>
          <w:p w:rsidR="000059B5" w:rsidRDefault="000059B5" w:rsidP="00A918CB">
            <w:pPr>
              <w:tabs>
                <w:tab w:val="center" w:pos="3498"/>
              </w:tabs>
            </w:pPr>
            <w:r>
              <w:tab/>
              <w:t>Okeechobee, Florida 34974</w:t>
            </w:r>
          </w:p>
          <w:p w:rsidR="00EE066B" w:rsidRDefault="00EE066B" w:rsidP="00A918CB">
            <w:pPr>
              <w:spacing w:line="200" w:lineRule="exact"/>
              <w:rPr>
                <w:b/>
                <w:spacing w:val="34"/>
                <w:sz w:val="24"/>
                <w:szCs w:val="24"/>
              </w:rPr>
            </w:pPr>
          </w:p>
          <w:p w:rsidR="000059B5" w:rsidRDefault="00EE066B" w:rsidP="00EE066B">
            <w:pPr>
              <w:spacing w:line="200" w:lineRule="exact"/>
              <w:jc w:val="center"/>
            </w:pPr>
            <w:r w:rsidRPr="006A45A2">
              <w:rPr>
                <w:b/>
                <w:spacing w:val="34"/>
                <w:sz w:val="24"/>
                <w:szCs w:val="24"/>
              </w:rPr>
              <w:t>From the Office of the Director of Student Services</w:t>
            </w:r>
          </w:p>
        </w:tc>
        <w:tc>
          <w:tcPr>
            <w:tcW w:w="2160" w:type="dxa"/>
          </w:tcPr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EE066B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 Arnold </w:t>
            </w:r>
          </w:p>
          <w:p w:rsidR="00EE066B" w:rsidRPr="004979CA" w:rsidRDefault="00EE066B" w:rsidP="00EE066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0059B5" w:rsidRPr="004979CA" w:rsidRDefault="00EE066B" w:rsidP="00EE066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</w:tc>
      </w:tr>
    </w:tbl>
    <w:p w:rsidR="000059B5" w:rsidRDefault="000059B5" w:rsidP="000059B5">
      <w:pPr>
        <w:rPr>
          <w:sz w:val="24"/>
        </w:rPr>
        <w:sectPr w:rsidR="000059B5" w:rsidSect="000059B5">
          <w:footerReference w:type="default" r:id="rId12"/>
          <w:type w:val="continuous"/>
          <w:pgSz w:w="12240" w:h="15840"/>
          <w:pgMar w:top="432" w:right="720" w:bottom="576" w:left="720" w:header="720" w:footer="720" w:gutter="0"/>
          <w:cols w:space="720"/>
        </w:sectPr>
      </w:pPr>
    </w:p>
    <w:p w:rsidR="000059B5" w:rsidRPr="009A4B2B" w:rsidRDefault="000059B5" w:rsidP="000059B5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>Dear Parent or Guardian: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Recent changes in legislation have expanded opportunities for students to include virtual courses as a part of their school schedule.  The District School Board of Okeechobee County offers on-line courses guided by certified educators.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Pr="00747967" w:rsidRDefault="000059B5" w:rsidP="000059B5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Virtual courses are for self-motivated learners who know how to organize their time and see tasks through to completion.  Parents of students taking virtual courses must be prepared to commit to a schedule of monthly calls with the virtual school teacher in order to review academic progress.  </w:t>
      </w:r>
      <w:r w:rsidR="008C533F">
        <w:rPr>
          <w:sz w:val="22"/>
          <w:szCs w:val="22"/>
        </w:rPr>
        <w:t>Call 462-5000 ext. 260 for more information.</w:t>
      </w:r>
    </w:p>
    <w:p w:rsidR="000059B5" w:rsidRPr="00747967" w:rsidRDefault="000059B5" w:rsidP="000059B5">
      <w:pPr>
        <w:rPr>
          <w:sz w:val="22"/>
          <w:szCs w:val="22"/>
        </w:rPr>
      </w:pPr>
    </w:p>
    <w:p w:rsidR="008C533F" w:rsidRDefault="008C533F" w:rsidP="008C533F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To learn more, please visit </w:t>
      </w:r>
      <w:hyperlink r:id="rId13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 w:rsidRPr="00747967">
        <w:rPr>
          <w:rStyle w:val="Hyperlink"/>
          <w:color w:val="auto"/>
          <w:sz w:val="22"/>
          <w:szCs w:val="22"/>
          <w:u w:val="none"/>
        </w:rPr>
        <w:t xml:space="preserve"> or </w:t>
      </w:r>
      <w:hyperlink r:id="rId14" w:history="1">
        <w:r w:rsidRPr="008C533F">
          <w:rPr>
            <w:rStyle w:val="Hyperlink"/>
            <w:sz w:val="22"/>
            <w:szCs w:val="22"/>
          </w:rPr>
          <w:t>http://www2.nefec.org/virtual/</w:t>
        </w:r>
      </w:hyperlink>
      <w:r w:rsidRPr="00747967">
        <w:rPr>
          <w:sz w:val="22"/>
          <w:szCs w:val="22"/>
        </w:rPr>
        <w:t xml:space="preserve"> to view more information a</w:t>
      </w:r>
      <w:r>
        <w:rPr>
          <w:sz w:val="22"/>
          <w:szCs w:val="22"/>
        </w:rPr>
        <w:t xml:space="preserve">bout virtual school offerings from MOSAIC, </w:t>
      </w:r>
      <w:proofErr w:type="spellStart"/>
      <w:r>
        <w:rPr>
          <w:sz w:val="22"/>
          <w:szCs w:val="22"/>
        </w:rPr>
        <w:t>MyDistrict</w:t>
      </w:r>
      <w:proofErr w:type="spellEnd"/>
      <w:r>
        <w:rPr>
          <w:sz w:val="22"/>
          <w:szCs w:val="22"/>
        </w:rPr>
        <w:t xml:space="preserve"> Virtual and Florida Virtual School.  </w:t>
      </w:r>
    </w:p>
    <w:p w:rsidR="001E23D4" w:rsidRPr="00747967" w:rsidRDefault="001E23D4" w:rsidP="008C533F">
      <w:pPr>
        <w:rPr>
          <w:sz w:val="22"/>
          <w:szCs w:val="22"/>
        </w:rPr>
      </w:pPr>
    </w:p>
    <w:p w:rsidR="008C533F" w:rsidRPr="00747967" w:rsidRDefault="008C533F" w:rsidP="008C533F">
      <w:pPr>
        <w:rPr>
          <w:sz w:val="22"/>
          <w:szCs w:val="22"/>
        </w:rPr>
      </w:pPr>
      <w:r w:rsidRPr="00747967">
        <w:rPr>
          <w:sz w:val="22"/>
          <w:szCs w:val="22"/>
        </w:rPr>
        <w:t xml:space="preserve">The enrollment periods for the </w:t>
      </w:r>
      <w:proofErr w:type="spellStart"/>
      <w:r w:rsidRPr="008C533F">
        <w:rPr>
          <w:b/>
          <w:sz w:val="22"/>
          <w:szCs w:val="22"/>
        </w:rPr>
        <w:t>MyDistrict</w:t>
      </w:r>
      <w:proofErr w:type="spellEnd"/>
      <w:r w:rsidRPr="008C533F">
        <w:rPr>
          <w:b/>
          <w:sz w:val="22"/>
          <w:szCs w:val="22"/>
        </w:rPr>
        <w:t xml:space="preserve"> Virtual</w:t>
      </w:r>
      <w:r w:rsidRPr="00747967">
        <w:rPr>
          <w:sz w:val="22"/>
          <w:szCs w:val="22"/>
        </w:rPr>
        <w:t xml:space="preserve"> program are: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EE066B" w:rsidRPr="00747967" w:rsidRDefault="00EE066B" w:rsidP="00EE06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Early Enrollment for </w:t>
      </w:r>
      <w:r>
        <w:rPr>
          <w:rFonts w:ascii="Times New Roman" w:hAnsi="Times New Roman" w:cs="Times New Roman"/>
        </w:rPr>
        <w:t>2016 - 2017</w:t>
      </w:r>
      <w:r w:rsidRPr="00747967">
        <w:rPr>
          <w:rFonts w:ascii="Times New Roman" w:hAnsi="Times New Roman" w:cs="Times New Roman"/>
        </w:rPr>
        <w:t xml:space="preserve"> school year:</w:t>
      </w:r>
      <w:r>
        <w:rPr>
          <w:rFonts w:ascii="Times New Roman" w:hAnsi="Times New Roman" w:cs="Times New Roman"/>
        </w:rPr>
        <w:t xml:space="preserve"> April 4, 2016 – July 8, 2016 (96 days)</w:t>
      </w:r>
    </w:p>
    <w:p w:rsidR="00EE066B" w:rsidRPr="00747967" w:rsidRDefault="00EE066B" w:rsidP="00EE06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Open Enrollment for </w:t>
      </w:r>
      <w:r>
        <w:rPr>
          <w:rFonts w:ascii="Times New Roman" w:hAnsi="Times New Roman" w:cs="Times New Roman"/>
        </w:rPr>
        <w:t xml:space="preserve">2016 – 2017 </w:t>
      </w:r>
      <w:r w:rsidRPr="00747967">
        <w:rPr>
          <w:rFonts w:ascii="Times New Roman" w:hAnsi="Times New Roman" w:cs="Times New Roman"/>
        </w:rPr>
        <w:t xml:space="preserve"> school year:</w:t>
      </w:r>
      <w:r>
        <w:rPr>
          <w:rFonts w:ascii="Times New Roman" w:hAnsi="Times New Roman" w:cs="Times New Roman"/>
        </w:rPr>
        <w:t xml:space="preserve"> July 9, 2016 – September 9, 2016 (63 days)</w:t>
      </w:r>
    </w:p>
    <w:p w:rsidR="00EE066B" w:rsidRDefault="00EE066B" w:rsidP="00EE066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47967">
        <w:rPr>
          <w:rFonts w:ascii="Times New Roman" w:hAnsi="Times New Roman" w:cs="Times New Roman"/>
        </w:rPr>
        <w:t xml:space="preserve">Mid-Year Enrollment for </w:t>
      </w:r>
      <w:r>
        <w:rPr>
          <w:rFonts w:ascii="Times New Roman" w:hAnsi="Times New Roman" w:cs="Times New Roman"/>
        </w:rPr>
        <w:t>2016 - 2017</w:t>
      </w:r>
      <w:r w:rsidRPr="00747967">
        <w:rPr>
          <w:rFonts w:ascii="Times New Roman" w:hAnsi="Times New Roman" w:cs="Times New Roman"/>
        </w:rPr>
        <w:t xml:space="preserve"> school year: </w:t>
      </w:r>
      <w:r>
        <w:rPr>
          <w:rFonts w:ascii="Times New Roman" w:hAnsi="Times New Roman" w:cs="Times New Roman"/>
        </w:rPr>
        <w:t xml:space="preserve"> December 5, 2016 – January 13, 2017 (41 days)</w:t>
      </w:r>
    </w:p>
    <w:p w:rsidR="00EE066B" w:rsidRDefault="00EE066B" w:rsidP="00EE066B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8C533F" w:rsidRPr="008C533F" w:rsidRDefault="008C533F" w:rsidP="008C533F">
      <w:pPr>
        <w:rPr>
          <w:sz w:val="22"/>
          <w:szCs w:val="22"/>
        </w:rPr>
      </w:pPr>
    </w:p>
    <w:p w:rsidR="000059B5" w:rsidRPr="00747967" w:rsidRDefault="000059B5" w:rsidP="00BF45D5">
      <w:pPr>
        <w:pStyle w:val="ListParagraph"/>
        <w:spacing w:after="0"/>
        <w:rPr>
          <w:rFonts w:ascii="Arial" w:hAnsi="Arial" w:cs="Arial"/>
        </w:rPr>
      </w:pPr>
    </w:p>
    <w:sectPr w:rsidR="000059B5" w:rsidRPr="0074796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E1" w:rsidRDefault="005752E1">
      <w:r>
        <w:separator/>
      </w:r>
    </w:p>
  </w:endnote>
  <w:endnote w:type="continuationSeparator" w:id="0">
    <w:p w:rsidR="005752E1" w:rsidRDefault="0057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B" w:rsidRPr="0045564B" w:rsidRDefault="0045564B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B5" w:rsidRPr="0045564B" w:rsidRDefault="000059B5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E1" w:rsidRDefault="005752E1">
      <w:r>
        <w:separator/>
      </w:r>
    </w:p>
  </w:footnote>
  <w:footnote w:type="continuationSeparator" w:id="0">
    <w:p w:rsidR="005752E1" w:rsidRDefault="0057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6EB"/>
    <w:multiLevelType w:val="hybridMultilevel"/>
    <w:tmpl w:val="1E0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E1"/>
    <w:rsid w:val="000059B5"/>
    <w:rsid w:val="0002113A"/>
    <w:rsid w:val="000E7A01"/>
    <w:rsid w:val="001944A6"/>
    <w:rsid w:val="001C64AB"/>
    <w:rsid w:val="001D2DA7"/>
    <w:rsid w:val="001E23D4"/>
    <w:rsid w:val="0023226E"/>
    <w:rsid w:val="00294FDD"/>
    <w:rsid w:val="002C07A8"/>
    <w:rsid w:val="002F3DF5"/>
    <w:rsid w:val="003000B6"/>
    <w:rsid w:val="0034190B"/>
    <w:rsid w:val="00346A17"/>
    <w:rsid w:val="003A30F2"/>
    <w:rsid w:val="003E2F73"/>
    <w:rsid w:val="00420E50"/>
    <w:rsid w:val="0045564B"/>
    <w:rsid w:val="004979CA"/>
    <w:rsid w:val="004B5772"/>
    <w:rsid w:val="005368D6"/>
    <w:rsid w:val="00551D3C"/>
    <w:rsid w:val="005752E1"/>
    <w:rsid w:val="005D2B7F"/>
    <w:rsid w:val="0073519C"/>
    <w:rsid w:val="00747967"/>
    <w:rsid w:val="00767931"/>
    <w:rsid w:val="008C533F"/>
    <w:rsid w:val="008C6BE2"/>
    <w:rsid w:val="008E41FE"/>
    <w:rsid w:val="00935326"/>
    <w:rsid w:val="00974E05"/>
    <w:rsid w:val="0097573B"/>
    <w:rsid w:val="009A4B2B"/>
    <w:rsid w:val="009E4E4A"/>
    <w:rsid w:val="00A35BB8"/>
    <w:rsid w:val="00A5037F"/>
    <w:rsid w:val="00A72E63"/>
    <w:rsid w:val="00AE77D4"/>
    <w:rsid w:val="00B8333C"/>
    <w:rsid w:val="00B833EC"/>
    <w:rsid w:val="00B85DFB"/>
    <w:rsid w:val="00BE3D33"/>
    <w:rsid w:val="00BF45D5"/>
    <w:rsid w:val="00C80C5B"/>
    <w:rsid w:val="00D55C38"/>
    <w:rsid w:val="00D94E1F"/>
    <w:rsid w:val="00D976D8"/>
    <w:rsid w:val="00E3627A"/>
    <w:rsid w:val="00E96D8D"/>
    <w:rsid w:val="00EB2C17"/>
    <w:rsid w:val="00EE066B"/>
    <w:rsid w:val="00FE3F3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kee.k12.fl.u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2.nefec.org/virtual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kee.k12.fl.u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2.nefec.org/virtual/%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0921\Downloads\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1</TotalTime>
  <Pages>1</Pages>
  <Words>434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Branham, Michelle</dc:creator>
  <cp:lastModifiedBy>WIERSMA, TONI</cp:lastModifiedBy>
  <cp:revision>2</cp:revision>
  <cp:lastPrinted>2009-05-21T16:30:00Z</cp:lastPrinted>
  <dcterms:created xsi:type="dcterms:W3CDTF">2016-03-07T20:17:00Z</dcterms:created>
  <dcterms:modified xsi:type="dcterms:W3CDTF">2016-03-07T20:17:00Z</dcterms:modified>
</cp:coreProperties>
</file>