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color w:val="000000"/>
          <w:sz w:val="96"/>
          <w:szCs w:val="96"/>
          <w:u w:val="none"/>
        </w:rPr>
      </w:pPr>
      <w:r w:rsidDel="00000000" w:rsidR="00000000" w:rsidRPr="00000000">
        <w:rPr>
          <w:rFonts w:ascii="Calibri" w:cs="Calibri" w:eastAsia="Calibri" w:hAnsi="Calibri"/>
          <w:color w:val="000000"/>
          <w:sz w:val="96"/>
          <w:szCs w:val="96"/>
          <w:u w:val="none"/>
          <w:rtl w:val="0"/>
        </w:rPr>
        <w:t xml:space="preserve">Grade K Math</w:t>
      </w:r>
    </w:p>
    <w:p w:rsidR="00000000" w:rsidDel="00000000" w:rsidP="00000000" w:rsidRDefault="00000000" w:rsidRPr="00000000" w14:paraId="00000001">
      <w:pPr>
        <w:spacing w:line="240" w:lineRule="auto"/>
        <w:contextualSpacing w:val="0"/>
        <w:jc w:val="center"/>
        <w:rPr>
          <w:rFonts w:ascii="Calibri" w:cs="Calibri" w:eastAsia="Calibri" w:hAnsi="Calibri"/>
          <w:color w:val="000000"/>
          <w:sz w:val="96"/>
          <w:szCs w:val="96"/>
          <w:u w:val="none"/>
        </w:rPr>
      </w:pPr>
      <w:r w:rsidDel="00000000" w:rsidR="00000000" w:rsidRPr="00000000">
        <w:rPr>
          <w:rFonts w:ascii="Calibri" w:cs="Calibri" w:eastAsia="Calibri" w:hAnsi="Calibri"/>
          <w:color w:val="000000"/>
          <w:sz w:val="96"/>
          <w:szCs w:val="96"/>
          <w:u w:val="none"/>
          <w:rtl w:val="0"/>
        </w:rPr>
        <w:t xml:space="preserve">Curriculum Map</w:t>
      </w:r>
    </w:p>
    <w:p w:rsidR="00000000" w:rsidDel="00000000" w:rsidP="00000000" w:rsidRDefault="00000000" w:rsidRPr="00000000" w14:paraId="00000002">
      <w:pPr>
        <w:spacing w:line="240" w:lineRule="auto"/>
        <w:contextualSpacing w:val="0"/>
        <w:jc w:val="center"/>
        <w:rPr>
          <w:rFonts w:ascii="Calibri" w:cs="Calibri" w:eastAsia="Calibri" w:hAnsi="Calibri"/>
          <w:color w:val="000000"/>
          <w:sz w:val="96"/>
          <w:szCs w:val="96"/>
          <w:u w:val="none"/>
        </w:rPr>
      </w:pPr>
      <w:r w:rsidDel="00000000" w:rsidR="00000000" w:rsidRPr="00000000">
        <w:rPr>
          <w:rFonts w:ascii="Calibri" w:cs="Calibri" w:eastAsia="Calibri" w:hAnsi="Calibri"/>
          <w:color w:val="000000"/>
          <w:sz w:val="96"/>
          <w:szCs w:val="96"/>
          <w:u w:val="none"/>
        </w:rPr>
        <w:drawing>
          <wp:inline distB="114300" distT="114300" distL="114300" distR="114300">
            <wp:extent cx="2945646" cy="3067050"/>
            <wp:effectExtent b="0" l="0" r="0" t="0"/>
            <wp:docPr descr="District Logo Black&amp;Gold No Background.png" id="1" name="image2.png"/>
            <a:graphic>
              <a:graphicData uri="http://schemas.openxmlformats.org/drawingml/2006/picture">
                <pic:pic>
                  <pic:nvPicPr>
                    <pic:cNvPr descr="District Logo Black&amp;Gold No Background.png" id="0" name="image2.png"/>
                    <pic:cNvPicPr preferRelativeResize="0"/>
                  </pic:nvPicPr>
                  <pic:blipFill>
                    <a:blip r:embed="rId6"/>
                    <a:srcRect b="0" l="0" r="0" t="0"/>
                    <a:stretch>
                      <a:fillRect/>
                    </a:stretch>
                  </pic:blipFill>
                  <pic:spPr>
                    <a:xfrm>
                      <a:off x="0" y="0"/>
                      <a:ext cx="2945646" cy="30670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contextualSpacing w:val="0"/>
        <w:jc w:val="center"/>
        <w:rPr>
          <w:color w:val="000000"/>
          <w:u w:val="none"/>
        </w:rPr>
      </w:pPr>
      <w:r w:rsidDel="00000000" w:rsidR="00000000" w:rsidRPr="00000000">
        <w:rPr>
          <w:rFonts w:ascii="Calibri" w:cs="Calibri" w:eastAsia="Calibri" w:hAnsi="Calibri"/>
          <w:color w:val="000000"/>
          <w:sz w:val="96"/>
          <w:szCs w:val="96"/>
          <w:u w:val="none"/>
          <w:rtl w:val="0"/>
        </w:rPr>
        <w:t xml:space="preserve">2018 - 2019</w:t>
      </w:r>
      <w:r w:rsidDel="00000000" w:rsidR="00000000" w:rsidRPr="00000000">
        <w:rPr>
          <w:rtl w:val="0"/>
        </w:rPr>
      </w:r>
    </w:p>
    <w:p w:rsidR="00000000" w:rsidDel="00000000" w:rsidP="00000000" w:rsidRDefault="00000000" w:rsidRPr="00000000" w14:paraId="00000004">
      <w:pPr>
        <w:contextualSpacing w:val="0"/>
        <w:rPr>
          <w:color w:val="000000"/>
          <w:u w:val="none"/>
        </w:rPr>
      </w:pPr>
      <w:r w:rsidDel="00000000" w:rsidR="00000000" w:rsidRPr="00000000">
        <w:rPr>
          <w:color w:val="000000"/>
          <w:u w:val="none"/>
          <w:rtl w:val="0"/>
        </w:rPr>
        <w:t xml:space="preserve">      </w:t>
        <w:tab/>
      </w:r>
      <w:r w:rsidDel="00000000" w:rsidR="00000000" w:rsidRPr="00000000">
        <w:br w:type="page"/>
      </w:r>
      <w:r w:rsidDel="00000000" w:rsidR="00000000" w:rsidRPr="00000000">
        <w:rPr>
          <w:rtl w:val="0"/>
        </w:rPr>
      </w:r>
    </w:p>
    <w:p w:rsidR="00000000" w:rsidDel="00000000" w:rsidP="00000000" w:rsidRDefault="00000000" w:rsidRPr="00000000" w14:paraId="00000005">
      <w:pPr>
        <w:contextualSpacing w:val="0"/>
        <w:rPr>
          <w:color w:val="000000"/>
          <w:u w:val="none"/>
        </w:rPr>
      </w:pPr>
      <w:r w:rsidDel="00000000" w:rsidR="00000000" w:rsidRPr="00000000">
        <w:rPr>
          <w:rtl w:val="0"/>
        </w:rPr>
      </w:r>
    </w:p>
    <w:tbl>
      <w:tblPr>
        <w:tblStyle w:val="Table1"/>
        <w:tblW w:w="108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920"/>
        <w:gridCol w:w="1440"/>
        <w:gridCol w:w="1230"/>
        <w:gridCol w:w="4545"/>
        <w:tblGridChange w:id="0">
          <w:tblGrid>
            <w:gridCol w:w="1725"/>
            <w:gridCol w:w="1920"/>
            <w:gridCol w:w="1440"/>
            <w:gridCol w:w="1230"/>
            <w:gridCol w:w="4545"/>
          </w:tblGrid>
        </w:tblGridChange>
      </w:tblGrid>
      <w:tr>
        <w:tc>
          <w:tcPr>
            <w:shd w:fill="cccccc" w:val="clear"/>
            <w:tcMar>
              <w:top w:w="100.0" w:type="dxa"/>
              <w:left w:w="100.0" w:type="dxa"/>
              <w:bottom w:w="100.0" w:type="dxa"/>
              <w:right w:w="100.0" w:type="dxa"/>
            </w:tcM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Content Area:</w:t>
            </w:r>
          </w:p>
        </w:tc>
        <w:tc>
          <w:tcPr>
            <w:shd w:fill="cccccc" w:val="clear"/>
            <w:tcMar>
              <w:top w:w="100.0" w:type="dxa"/>
              <w:left w:w="100.0" w:type="dxa"/>
              <w:bottom w:w="100.0" w:type="dxa"/>
              <w:right w:w="100.0" w:type="dxa"/>
            </w:tcM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Mathematics</w:t>
            </w:r>
          </w:p>
        </w:tc>
        <w:tc>
          <w:tcPr>
            <w:shd w:fill="cccccc" w:val="clear"/>
            <w:tcMar>
              <w:top w:w="100.0" w:type="dxa"/>
              <w:left w:w="100.0" w:type="dxa"/>
              <w:bottom w:w="100.0" w:type="dxa"/>
              <w:right w:w="100.0" w:type="dxa"/>
            </w:tcM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Grade: </w:t>
            </w:r>
            <w:r w:rsidDel="00000000" w:rsidR="00000000" w:rsidRPr="00000000">
              <w:rPr>
                <w:rFonts w:ascii="Trebuchet MS" w:cs="Trebuchet MS" w:eastAsia="Trebuchet MS" w:hAnsi="Trebuchet MS"/>
                <w:color w:val="000000"/>
                <w:u w:val="none"/>
                <w:rtl w:val="0"/>
              </w:rPr>
              <w:t xml:space="preserve">K</w:t>
            </w:r>
          </w:p>
        </w:tc>
        <w:tc>
          <w:tcPr>
            <w:shd w:fill="cccccc" w:val="clear"/>
            <w:tcMar>
              <w:top w:w="100.0" w:type="dxa"/>
              <w:left w:w="100.0" w:type="dxa"/>
              <w:bottom w:w="100.0" w:type="dxa"/>
              <w:right w:w="100.0" w:type="dxa"/>
            </w:tcM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Pacing:</w:t>
            </w:r>
          </w:p>
        </w:tc>
        <w:tc>
          <w:tcPr>
            <w:shd w:fill="cccccc" w:val="clear"/>
            <w:tcMar>
              <w:top w:w="100.0" w:type="dxa"/>
              <w:left w:w="100.0" w:type="dxa"/>
              <w:bottom w:w="100.0" w:type="dxa"/>
              <w:right w:w="100.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Beg. Quarter 1 - Mid Quarter 1</w:t>
            </w:r>
          </w:p>
        </w:tc>
      </w:tr>
      <w:tr>
        <w:trPr>
          <w:trHeight w:val="420" w:hRule="atLeast"/>
        </w:trPr>
        <w:tc>
          <w:tcPr>
            <w:gridSpan w:val="2"/>
            <w:shd w:fill="cccccc" w:val="clear"/>
            <w:tcMar>
              <w:top w:w="100.0" w:type="dxa"/>
              <w:left w:w="100.0" w:type="dxa"/>
              <w:bottom w:w="100.0" w:type="dxa"/>
              <w:right w:w="100.0" w:type="dxa"/>
            </w:tcM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Domain(s)</w:t>
            </w:r>
            <w:r w:rsidDel="00000000" w:rsidR="00000000" w:rsidRPr="00000000">
              <w:rPr>
                <w:rFonts w:ascii="Trebuchet MS" w:cs="Trebuchet MS" w:eastAsia="Trebuchet MS" w:hAnsi="Trebuchet MS"/>
                <w:color w:val="000000"/>
                <w:u w:val="none"/>
                <w:rtl w:val="0"/>
              </w:rPr>
              <w:t xml:space="preserve">: Counting &amp; Cardinality</w:t>
            </w:r>
          </w:p>
        </w:tc>
        <w:tc>
          <w:tcPr>
            <w:gridSpan w:val="3"/>
            <w:shd w:fill="cccccc" w:val="clear"/>
            <w:tcMar>
              <w:top w:w="100.0" w:type="dxa"/>
              <w:left w:w="100.0" w:type="dxa"/>
              <w:bottom w:w="100.0" w:type="dxa"/>
              <w:right w:w="100.0" w:type="dxa"/>
            </w:tcM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Represent, Count, &amp; Write Numbers 0-10</w:t>
            </w:r>
          </w:p>
        </w:tc>
      </w:tr>
      <w:tr>
        <w:trPr>
          <w:trHeight w:val="420" w:hRule="atLeast"/>
        </w:trPr>
        <w:tc>
          <w:tcPr>
            <w:gridSpan w:val="5"/>
            <w:shd w:fill="cccccc"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contextualSpacing w:val="0"/>
              <w:jc w:val="center"/>
              <w:rPr>
                <w:rFonts w:ascii="Trebuchet MS" w:cs="Trebuchet MS" w:eastAsia="Trebuchet MS" w:hAnsi="Trebuchet MS"/>
                <w:b w:val="1"/>
                <w:color w:val="000000"/>
                <w:sz w:val="16"/>
                <w:szCs w:val="16"/>
                <w:u w:val="none"/>
              </w:rPr>
            </w:pPr>
            <w:r w:rsidDel="00000000" w:rsidR="00000000" w:rsidRPr="00000000">
              <w:rPr>
                <w:rFonts w:ascii="Trebuchet MS" w:cs="Trebuchet MS" w:eastAsia="Trebuchet MS" w:hAnsi="Trebuchet MS"/>
                <w:b w:val="1"/>
                <w:color w:val="000000"/>
                <w:sz w:val="24"/>
                <w:szCs w:val="24"/>
                <w:u w:val="none"/>
                <w:rtl w:val="0"/>
              </w:rPr>
              <w:t xml:space="preserve">Mathematics Florida Standards (MAFS)</w:t>
            </w:r>
            <w:r w:rsidDel="00000000" w:rsidR="00000000" w:rsidRPr="00000000">
              <w:rPr>
                <w:rtl w:val="0"/>
              </w:rPr>
            </w:r>
          </w:p>
        </w:tc>
      </w:tr>
      <w:tr>
        <w:trPr>
          <w:trHeight w:val="420" w:hRule="atLeast"/>
        </w:trPr>
        <w:tc>
          <w:tcPr>
            <w:gridSpan w:val="5"/>
            <w:vMerge w:val="restart"/>
            <w:tcMar>
              <w:top w:w="100.0" w:type="dxa"/>
              <w:left w:w="100.0" w:type="dxa"/>
              <w:bottom w:w="100.0" w:type="dxa"/>
              <w:right w:w="100.0" w:type="dxa"/>
            </w:tcMar>
          </w:tcPr>
          <w:p w:rsidR="00000000" w:rsidDel="00000000" w:rsidP="00000000" w:rsidRDefault="00000000" w:rsidRPr="00000000" w14:paraId="00000015">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MAFS.K.CC.1.3</w:t>
            </w:r>
            <w:r w:rsidDel="00000000" w:rsidR="00000000" w:rsidRPr="00000000">
              <w:rPr>
                <w:rFonts w:ascii="Trebuchet MS" w:cs="Trebuchet MS" w:eastAsia="Trebuchet MS" w:hAnsi="Trebuchet MS"/>
                <w:color w:val="000000"/>
                <w:sz w:val="18"/>
                <w:szCs w:val="18"/>
                <w:u w:val="none"/>
                <w:rtl w:val="0"/>
              </w:rPr>
              <w:t xml:space="preserve"> Read and write numerals from 0 to 20. Represent a number of objects with a written numeral 0–20 (with 0 representing a count of no objects).</w:t>
            </w:r>
          </w:p>
          <w:p w:rsidR="00000000" w:rsidDel="00000000" w:rsidP="00000000" w:rsidRDefault="00000000" w:rsidRPr="00000000" w14:paraId="00000016">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MAFS.K.CC.2.4</w:t>
            </w:r>
            <w:r w:rsidDel="00000000" w:rsidR="00000000" w:rsidRPr="00000000">
              <w:rPr>
                <w:rFonts w:ascii="Trebuchet MS" w:cs="Trebuchet MS" w:eastAsia="Trebuchet MS" w:hAnsi="Trebuchet MS"/>
                <w:color w:val="000000"/>
                <w:sz w:val="18"/>
                <w:szCs w:val="18"/>
                <w:u w:val="none"/>
                <w:rtl w:val="0"/>
              </w:rPr>
              <w:t xml:space="preserve"> Understand the relationship between numbers and quantities; connect counting to cardinality. </w:t>
            </w:r>
          </w:p>
          <w:p w:rsidR="00000000" w:rsidDel="00000000" w:rsidP="00000000" w:rsidRDefault="00000000" w:rsidRPr="00000000" w14:paraId="00000018">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b</w:t>
            </w:r>
            <w:r w:rsidDel="00000000" w:rsidR="00000000" w:rsidRPr="00000000">
              <w:rPr>
                <w:rFonts w:ascii="Trebuchet MS" w:cs="Trebuchet MS" w:eastAsia="Trebuchet MS" w:hAnsi="Trebuchet MS"/>
                <w:color w:val="000000"/>
                <w:sz w:val="18"/>
                <w:szCs w:val="18"/>
                <w:u w:val="none"/>
                <w:rtl w:val="0"/>
              </w:rPr>
              <w:t xml:space="preserve">. Understand that the last number name said tells the number of objects counted. The number of objects is the same regardless of their arrangement or the order in which they were counted.</w:t>
            </w:r>
          </w:p>
          <w:p w:rsidR="00000000" w:rsidDel="00000000" w:rsidP="00000000" w:rsidRDefault="00000000" w:rsidRPr="00000000" w14:paraId="00000019">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MAFS.K.CC.2.5</w:t>
            </w:r>
            <w:r w:rsidDel="00000000" w:rsidR="00000000" w:rsidRPr="00000000">
              <w:rPr>
                <w:rFonts w:ascii="Trebuchet MS" w:cs="Trebuchet MS" w:eastAsia="Trebuchet MS" w:hAnsi="Trebuchet MS"/>
                <w:color w:val="000000"/>
                <w:sz w:val="18"/>
                <w:szCs w:val="18"/>
                <w:u w:val="none"/>
                <w:rtl w:val="0"/>
              </w:rPr>
              <w:t xml:space="preserve"> Count to answer “how many?” questions about as many as 20 things arranged in a line, a </w:t>
            </w:r>
            <w:r w:rsidDel="00000000" w:rsidR="00000000" w:rsidRPr="00000000">
              <w:rPr>
                <w:color w:val="000000"/>
                <w:sz w:val="18"/>
                <w:szCs w:val="18"/>
                <w:u w:val="none"/>
                <w:rtl w:val="0"/>
              </w:rPr>
              <w:t xml:space="preserve">rectangular</w:t>
            </w:r>
            <w:r w:rsidDel="00000000" w:rsidR="00000000" w:rsidRPr="00000000">
              <w:rPr>
                <w:rFonts w:ascii="Trebuchet MS" w:cs="Trebuchet MS" w:eastAsia="Trebuchet MS" w:hAnsi="Trebuchet MS"/>
                <w:color w:val="000000"/>
                <w:sz w:val="18"/>
                <w:szCs w:val="18"/>
                <w:u w:val="none"/>
                <w:rtl w:val="0"/>
              </w:rPr>
              <w:t xml:space="preserve"> array, or a circle, or as many as 10 things in a scattered configuration; given a number from 1–20, count out that many objects.</w:t>
            </w:r>
          </w:p>
          <w:p w:rsidR="00000000" w:rsidDel="00000000" w:rsidP="00000000" w:rsidRDefault="00000000" w:rsidRPr="00000000" w14:paraId="0000001B">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Supporting Standard</w:t>
            </w:r>
          </w:p>
          <w:p w:rsidR="00000000" w:rsidDel="00000000" w:rsidP="00000000" w:rsidRDefault="00000000" w:rsidRPr="00000000" w14:paraId="0000001D">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MAFS.K.CC.1.1</w:t>
            </w:r>
            <w:r w:rsidDel="00000000" w:rsidR="00000000" w:rsidRPr="00000000">
              <w:rPr>
                <w:rFonts w:ascii="Trebuchet MS" w:cs="Trebuchet MS" w:eastAsia="Trebuchet MS" w:hAnsi="Trebuchet MS"/>
                <w:color w:val="000000"/>
                <w:sz w:val="18"/>
                <w:szCs w:val="18"/>
                <w:u w:val="none"/>
                <w:rtl w:val="0"/>
              </w:rPr>
              <w:t xml:space="preserve"> Count to 100 by ones and by tens.</w:t>
            </w:r>
          </w:p>
        </w:tc>
      </w:tr>
      <w:tr>
        <w:trPr>
          <w:trHeight w:val="420" w:hRule="atLeast"/>
        </w:trPr>
        <w:tc>
          <w:tcPr>
            <w:gridSpan w:val="5"/>
            <w:vMerge w:val="continue"/>
            <w:tcMar>
              <w:top w:w="100.0" w:type="dxa"/>
              <w:left w:w="100.0" w:type="dxa"/>
              <w:bottom w:w="100.0" w:type="dxa"/>
              <w:right w:w="100.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sz w:val="18"/>
                <w:szCs w:val="18"/>
                <w:u w:val="none"/>
              </w:rPr>
            </w:pPr>
            <w:r w:rsidDel="00000000" w:rsidR="00000000" w:rsidRPr="00000000">
              <w:rPr>
                <w:rtl w:val="0"/>
              </w:rPr>
            </w:r>
          </w:p>
        </w:tc>
      </w:tr>
      <w:tr>
        <w:trPr>
          <w:trHeight w:val="420" w:hRule="atLeast"/>
        </w:trPr>
        <w:tc>
          <w:tcPr>
            <w:gridSpan w:val="5"/>
            <w:vMerge w:val="continue"/>
            <w:tcMar>
              <w:top w:w="100.0" w:type="dxa"/>
              <w:left w:w="100.0" w:type="dxa"/>
              <w:bottom w:w="100.0" w:type="dxa"/>
              <w:right w:w="100.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sz w:val="18"/>
                <w:szCs w:val="18"/>
                <w:u w:val="none"/>
              </w:rPr>
            </w:pPr>
            <w:r w:rsidDel="00000000" w:rsidR="00000000" w:rsidRPr="00000000">
              <w:rPr>
                <w:rtl w:val="0"/>
              </w:rPr>
            </w:r>
          </w:p>
        </w:tc>
      </w:tr>
      <w:tr>
        <w:trPr>
          <w:trHeight w:val="420" w:hRule="atLeast"/>
        </w:trPr>
        <w:tc>
          <w:tcPr>
            <w:gridSpan w:val="5"/>
            <w:vMerge w:val="continue"/>
            <w:tcMar>
              <w:top w:w="100.0" w:type="dxa"/>
              <w:left w:w="100.0" w:type="dxa"/>
              <w:bottom w:w="100.0" w:type="dxa"/>
              <w:right w:w="100.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sz w:val="18"/>
                <w:szCs w:val="18"/>
                <w:u w:val="none"/>
              </w:rPr>
            </w:pPr>
            <w:r w:rsidDel="00000000" w:rsidR="00000000" w:rsidRPr="00000000">
              <w:rPr>
                <w:rtl w:val="0"/>
              </w:rPr>
            </w:r>
          </w:p>
        </w:tc>
      </w:tr>
      <w:tr>
        <w:trPr>
          <w:trHeight w:val="420" w:hRule="atLeast"/>
        </w:trPr>
        <w:tc>
          <w:tcPr>
            <w:gridSpan w:val="5"/>
            <w:shd w:fill="cccccc" w:val="clear"/>
            <w:tcMar>
              <w:top w:w="100.0" w:type="dxa"/>
              <w:left w:w="100.0" w:type="dxa"/>
              <w:bottom w:w="100.0" w:type="dxa"/>
              <w:right w:w="100.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Essential Question(s):</w:t>
            </w:r>
          </w:p>
        </w:tc>
      </w:tr>
      <w:tr>
        <w:trPr>
          <w:trHeight w:val="420" w:hRule="atLeast"/>
        </w:trPr>
        <w:tc>
          <w:tcPr>
            <w:gridSpan w:val="5"/>
            <w:shd w:fill="ffffff" w:val="clear"/>
            <w:tcMar>
              <w:top w:w="100.0" w:type="dxa"/>
              <w:left w:w="100.0" w:type="dxa"/>
              <w:bottom w:w="100.0" w:type="dxa"/>
              <w:right w:w="100.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color w:val="000000"/>
                <w:sz w:val="20"/>
                <w:szCs w:val="20"/>
                <w:u w:val="no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color w:val="000000"/>
                <w:sz w:val="20"/>
                <w:szCs w:val="20"/>
                <w:u w:val="none"/>
              </w:rPr>
            </w:pPr>
            <w:r w:rsidDel="00000000" w:rsidR="00000000" w:rsidRPr="00000000">
              <w:rPr>
                <w:rFonts w:ascii="Trebuchet MS" w:cs="Trebuchet MS" w:eastAsia="Trebuchet MS" w:hAnsi="Trebuchet MS"/>
                <w:color w:val="000000"/>
                <w:sz w:val="20"/>
                <w:szCs w:val="20"/>
                <w:u w:val="none"/>
                <w:rtl w:val="0"/>
              </w:rPr>
              <w:t xml:space="preserve">How can you show and count 0-10 with objects, pictures, numbers, and words?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00"/>
                <w:u w:val="none"/>
              </w:rPr>
            </w:pPr>
            <w:r w:rsidDel="00000000" w:rsidR="00000000" w:rsidRPr="00000000">
              <w:rPr>
                <w:color w:val="000000"/>
                <w:u w:val="none"/>
                <w:rtl w:val="0"/>
              </w:rPr>
              <w:t xml:space="preserve">Can you count from any given number?</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color w:val="000000"/>
                <w:sz w:val="20"/>
                <w:szCs w:val="20"/>
                <w:u w:val="none"/>
              </w:rPr>
            </w:pPr>
            <w:r w:rsidDel="00000000" w:rsidR="00000000" w:rsidRPr="00000000">
              <w:rPr>
                <w:color w:val="000000"/>
                <w:u w:val="none"/>
                <w:rtl w:val="0"/>
              </w:rPr>
              <w:t xml:space="preserve">How many object are in a given group? </w:t>
            </w: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rebuchet MS" w:cs="Trebuchet MS" w:eastAsia="Trebuchet MS" w:hAnsi="Trebuchet MS"/>
                <w:b w:val="1"/>
                <w:color w:val="000000"/>
                <w:sz w:val="20"/>
                <w:szCs w:val="20"/>
                <w:u w:val="none"/>
              </w:rPr>
            </w:pPr>
            <w:r w:rsidDel="00000000" w:rsidR="00000000" w:rsidRPr="00000000">
              <w:rPr>
                <w:rtl w:val="0"/>
              </w:rPr>
            </w:r>
          </w:p>
        </w:tc>
      </w:tr>
      <w:tr>
        <w:trPr>
          <w:trHeight w:val="420" w:hRule="atLeast"/>
        </w:trPr>
        <w:tc>
          <w:tcPr>
            <w:gridSpan w:val="2"/>
            <w:shd w:fill="cccccc"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Essential Vocabulary:</w:t>
            </w:r>
          </w:p>
        </w:tc>
        <w:tc>
          <w:tcPr>
            <w:gridSpan w:val="3"/>
            <w:shd w:fill="cccccc" w:val="clear"/>
            <w:tcMar>
              <w:top w:w="100.0" w:type="dxa"/>
              <w:left w:w="100.0" w:type="dxa"/>
              <w:bottom w:w="100.0" w:type="dxa"/>
              <w:right w:w="100.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Rigor:</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contextualSpacing w:val="0"/>
              <w:rPr>
                <w:color w:val="741b47"/>
                <w:u w:val="none"/>
              </w:rPr>
            </w:pPr>
            <w:r w:rsidDel="00000000" w:rsidR="00000000" w:rsidRPr="00000000">
              <w:rPr>
                <w:b w:val="1"/>
                <w:color w:val="741b47"/>
                <w:u w:val="none"/>
                <w:rtl w:val="0"/>
              </w:rPr>
              <w:t xml:space="preserve">count, numbe</w:t>
            </w:r>
            <w:r w:rsidDel="00000000" w:rsidR="00000000" w:rsidRPr="00000000">
              <w:rPr>
                <w:color w:val="741b47"/>
                <w:u w:val="none"/>
                <w:rtl w:val="0"/>
              </w:rPr>
              <w:t xml:space="preserve">r</w:t>
            </w:r>
          </w:p>
          <w:p w:rsidR="00000000" w:rsidDel="00000000" w:rsidP="00000000" w:rsidRDefault="00000000" w:rsidRPr="00000000" w14:paraId="00000045">
            <w:pPr>
              <w:widowControl w:val="0"/>
              <w:spacing w:line="240" w:lineRule="auto"/>
              <w:contextualSpacing w:val="0"/>
              <w:rPr>
                <w:rFonts w:ascii="Trebuchet MS" w:cs="Trebuchet MS" w:eastAsia="Trebuchet MS" w:hAnsi="Trebuchet MS"/>
                <w:b w:val="1"/>
                <w:color w:val="38761d"/>
                <w:u w:val="none"/>
              </w:rPr>
            </w:pPr>
            <w:r w:rsidDel="00000000" w:rsidR="00000000" w:rsidRPr="00000000">
              <w:rPr>
                <w:b w:val="1"/>
                <w:color w:val="38761d"/>
                <w:u w:val="none"/>
                <w:rtl w:val="0"/>
              </w:rPr>
              <w:t xml:space="preserve">o</w:t>
            </w:r>
            <w:r w:rsidDel="00000000" w:rsidR="00000000" w:rsidRPr="00000000">
              <w:rPr>
                <w:rFonts w:ascii="Trebuchet MS" w:cs="Trebuchet MS" w:eastAsia="Trebuchet MS" w:hAnsi="Trebuchet MS"/>
                <w:b w:val="1"/>
                <w:color w:val="38761d"/>
                <w:u w:val="none"/>
                <w:rtl w:val="0"/>
              </w:rPr>
              <w:t xml:space="preserve">ne, two, three, four, five, six, seven, eight, nine ten, zero, </w:t>
            </w:r>
          </w:p>
          <w:p w:rsidR="00000000" w:rsidDel="00000000" w:rsidP="00000000" w:rsidRDefault="00000000" w:rsidRPr="00000000" w14:paraId="00000046">
            <w:pPr>
              <w:widowControl w:val="0"/>
              <w:spacing w:line="240" w:lineRule="auto"/>
              <w:contextualSpacing w:val="0"/>
              <w:rPr>
                <w:rFonts w:ascii="Trebuchet MS" w:cs="Trebuchet MS" w:eastAsia="Trebuchet MS" w:hAnsi="Trebuchet MS"/>
                <w:b w:val="1"/>
                <w:color w:val="741b47"/>
                <w:u w:val="none"/>
              </w:rPr>
            </w:pPr>
            <w:r w:rsidDel="00000000" w:rsidR="00000000" w:rsidRPr="00000000">
              <w:rPr>
                <w:rtl w:val="0"/>
              </w:rPr>
            </w:r>
          </w:p>
        </w:tc>
        <w:tc>
          <w:tcPr>
            <w:gridSpan w:val="3"/>
            <w:shd w:fill="ffffff"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MAFS.K.CC.1.3- </w:t>
            </w:r>
            <w:r w:rsidDel="00000000" w:rsidR="00000000" w:rsidRPr="00000000">
              <w:rPr>
                <w:rFonts w:ascii="Trebuchet MS" w:cs="Trebuchet MS" w:eastAsia="Trebuchet MS" w:hAnsi="Trebuchet MS"/>
                <w:color w:val="000000"/>
                <w:sz w:val="18"/>
                <w:szCs w:val="18"/>
                <w:u w:val="none"/>
                <w:rtl w:val="0"/>
              </w:rPr>
              <w:t xml:space="preserve">Fluency &amp; Procedural Skills</w:t>
            </w:r>
          </w:p>
          <w:p w:rsidR="00000000" w:rsidDel="00000000" w:rsidP="00000000" w:rsidRDefault="00000000" w:rsidRPr="00000000" w14:paraId="00000049">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MAFS.K.CC.2.4</w:t>
            </w:r>
            <w:r w:rsidDel="00000000" w:rsidR="00000000" w:rsidRPr="00000000">
              <w:rPr>
                <w:rFonts w:ascii="Trebuchet MS" w:cs="Trebuchet MS" w:eastAsia="Trebuchet MS" w:hAnsi="Trebuchet MS"/>
                <w:color w:val="000000"/>
                <w:sz w:val="18"/>
                <w:szCs w:val="18"/>
                <w:u w:val="none"/>
                <w:rtl w:val="0"/>
              </w:rPr>
              <w:t xml:space="preserve">- Conceptual Understanding</w:t>
            </w:r>
          </w:p>
          <w:p w:rsidR="00000000" w:rsidDel="00000000" w:rsidP="00000000" w:rsidRDefault="00000000" w:rsidRPr="00000000" w14:paraId="0000004A">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MAFS.K.CC.2.5- </w:t>
            </w:r>
            <w:r w:rsidDel="00000000" w:rsidR="00000000" w:rsidRPr="00000000">
              <w:rPr>
                <w:rFonts w:ascii="Trebuchet MS" w:cs="Trebuchet MS" w:eastAsia="Trebuchet MS" w:hAnsi="Trebuchet MS"/>
                <w:color w:val="000000"/>
                <w:sz w:val="18"/>
                <w:szCs w:val="18"/>
                <w:u w:val="none"/>
                <w:rtl w:val="0"/>
              </w:rPr>
              <w:t xml:space="preserve">Fluency &amp; Procedural Skills</w:t>
            </w:r>
          </w:p>
          <w:p w:rsidR="00000000" w:rsidDel="00000000" w:rsidP="00000000" w:rsidRDefault="00000000" w:rsidRPr="00000000" w14:paraId="0000004B">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MAFS.K.CC.1.1- </w:t>
            </w:r>
            <w:r w:rsidDel="00000000" w:rsidR="00000000" w:rsidRPr="00000000">
              <w:rPr>
                <w:rFonts w:ascii="Trebuchet MS" w:cs="Trebuchet MS" w:eastAsia="Trebuchet MS" w:hAnsi="Trebuchet MS"/>
                <w:color w:val="000000"/>
                <w:sz w:val="18"/>
                <w:szCs w:val="18"/>
                <w:u w:val="none"/>
                <w:rtl w:val="0"/>
              </w:rPr>
              <w:t xml:space="preserve">Fluency &amp; Procedural Skills</w:t>
            </w:r>
          </w:p>
        </w:tc>
      </w:tr>
      <w:tr>
        <w:trPr>
          <w:trHeight w:val="420" w:hRule="atLeast"/>
        </w:trPr>
        <w:tc>
          <w:tcPr>
            <w:gridSpan w:val="2"/>
            <w:shd w:fill="cccccc"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Assessments: </w:t>
            </w:r>
          </w:p>
        </w:tc>
        <w:tc>
          <w:tcPr>
            <w:gridSpan w:val="3"/>
            <w:shd w:fill="cccccc"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Resources:</w:t>
            </w:r>
          </w:p>
        </w:tc>
      </w:tr>
      <w:tr>
        <w:trPr>
          <w:trHeight w:val="28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contextualSpacing w:val="0"/>
              <w:rPr>
                <w:rFonts w:ascii="Trebuchet MS" w:cs="Trebuchet MS" w:eastAsia="Trebuchet MS" w:hAnsi="Trebuchet MS"/>
              </w:rPr>
            </w:pPr>
            <w:hyperlink r:id="rId7">
              <w:r w:rsidDel="00000000" w:rsidR="00000000" w:rsidRPr="00000000">
                <w:rPr>
                  <w:rFonts w:ascii="Trebuchet MS" w:cs="Trebuchet MS" w:eastAsia="Trebuchet MS" w:hAnsi="Trebuchet MS"/>
                  <w:color w:val="1155cc"/>
                  <w:u w:val="single"/>
                  <w:rtl w:val="0"/>
                </w:rPr>
                <w:t xml:space="preserve">Numbers 1 - 10</w:t>
              </w:r>
            </w:hyperlink>
            <w:r w:rsidDel="00000000" w:rsidR="00000000" w:rsidRPr="00000000">
              <w:rPr>
                <w:rtl w:val="0"/>
              </w:rPr>
            </w:r>
          </w:p>
          <w:p w:rsidR="00000000" w:rsidDel="00000000" w:rsidP="00000000" w:rsidRDefault="00000000" w:rsidRPr="00000000" w14:paraId="00000055">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tl w:val="0"/>
              </w:rPr>
            </w:r>
          </w:p>
          <w:p w:rsidR="00000000" w:rsidDel="00000000" w:rsidP="00000000" w:rsidRDefault="00000000" w:rsidRPr="00000000" w14:paraId="00000056">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tc>
        <w:tc>
          <w:tcPr>
            <w:gridSpan w:val="3"/>
            <w:shd w:fill="ffffff"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contextualSpacing w:val="0"/>
              <w:rPr>
                <w:color w:val="a64d79"/>
                <w:u w:val="none"/>
              </w:rPr>
            </w:pPr>
            <w:r w:rsidDel="00000000" w:rsidR="00000000" w:rsidRPr="00000000">
              <w:rPr>
                <w:b w:val="1"/>
                <w:color w:val="a64d79"/>
                <w:u w:val="none"/>
                <w:rtl w:val="0"/>
              </w:rPr>
              <w:t xml:space="preserve">iReady- </w:t>
            </w:r>
            <w:r w:rsidDel="00000000" w:rsidR="00000000" w:rsidRPr="00000000">
              <w:rPr>
                <w:color w:val="a64d79"/>
                <w:u w:val="none"/>
                <w:rtl w:val="0"/>
              </w:rPr>
              <w:t xml:space="preserve">Unit 1, Lessons 1-4, </w:t>
            </w:r>
          </w:p>
          <w:p w:rsidR="00000000" w:rsidDel="00000000" w:rsidP="00000000" w:rsidRDefault="00000000" w:rsidRPr="00000000" w14:paraId="00000059">
            <w:pPr>
              <w:widowControl w:val="0"/>
              <w:spacing w:line="240" w:lineRule="auto"/>
              <w:contextualSpacing w:val="0"/>
              <w:rPr>
                <w:color w:val="000000"/>
                <w:u w:val="none"/>
              </w:rPr>
            </w:pPr>
            <w:r w:rsidDel="00000000" w:rsidR="00000000" w:rsidRPr="00000000">
              <w:rPr>
                <w:color w:val="a64d79"/>
                <w:u w:val="none"/>
                <w:rtl w:val="0"/>
              </w:rPr>
              <w:t xml:space="preserve">             Unit 2, Lessons 6-8 </w:t>
            </w:r>
            <w:r w:rsidDel="00000000" w:rsidR="00000000" w:rsidRPr="00000000">
              <w:rPr>
                <w:color w:val="000000"/>
                <w:u w:val="none"/>
                <w:rtl w:val="0"/>
              </w:rPr>
              <w:t xml:space="preserve"> </w:t>
            </w:r>
          </w:p>
          <w:p w:rsidR="00000000" w:rsidDel="00000000" w:rsidP="00000000" w:rsidRDefault="00000000" w:rsidRPr="00000000" w14:paraId="0000005A">
            <w:pPr>
              <w:widowControl w:val="0"/>
              <w:spacing w:line="240" w:lineRule="auto"/>
              <w:contextualSpacing w:val="0"/>
              <w:rPr>
                <w:color w:val="000000"/>
                <w:u w:val="none"/>
              </w:rPr>
            </w:pPr>
            <w:r w:rsidDel="00000000" w:rsidR="00000000" w:rsidRPr="00000000">
              <w:rPr>
                <w:rtl w:val="0"/>
              </w:rPr>
            </w:r>
          </w:p>
          <w:p w:rsidR="00000000" w:rsidDel="00000000" w:rsidP="00000000" w:rsidRDefault="00000000" w:rsidRPr="00000000" w14:paraId="0000005B">
            <w:pPr>
              <w:widowControl w:val="0"/>
              <w:spacing w:line="240" w:lineRule="auto"/>
              <w:contextualSpacing w:val="0"/>
              <w:rPr>
                <w:rFonts w:ascii="Trebuchet MS" w:cs="Trebuchet MS" w:eastAsia="Trebuchet MS" w:hAnsi="Trebuchet MS"/>
                <w:color w:val="38761d"/>
                <w:sz w:val="20"/>
                <w:szCs w:val="20"/>
                <w:u w:val="none"/>
              </w:rPr>
            </w:pPr>
            <w:r w:rsidDel="00000000" w:rsidR="00000000" w:rsidRPr="00000000">
              <w:rPr>
                <w:rFonts w:ascii="Trebuchet MS" w:cs="Trebuchet MS" w:eastAsia="Trebuchet MS" w:hAnsi="Trebuchet MS"/>
                <w:b w:val="1"/>
                <w:color w:val="38761d"/>
                <w:u w:val="none"/>
                <w:rtl w:val="0"/>
              </w:rPr>
              <w:t xml:space="preserve">Go Math- </w:t>
            </w:r>
            <w:r w:rsidDel="00000000" w:rsidR="00000000" w:rsidRPr="00000000">
              <w:rPr>
                <w:rFonts w:ascii="Trebuchet MS" w:cs="Trebuchet MS" w:eastAsia="Trebuchet MS" w:hAnsi="Trebuchet MS"/>
                <w:color w:val="38761d"/>
                <w:u w:val="none"/>
                <w:rtl w:val="0"/>
              </w:rPr>
              <w:t xml:space="preserve">Chapter 1, Lessons</w:t>
            </w:r>
            <w:r w:rsidDel="00000000" w:rsidR="00000000" w:rsidRPr="00000000">
              <w:rPr>
                <w:rFonts w:ascii="Trebuchet MS" w:cs="Trebuchet MS" w:eastAsia="Trebuchet MS" w:hAnsi="Trebuchet MS"/>
                <w:b w:val="1"/>
                <w:color w:val="38761d"/>
                <w:u w:val="none"/>
                <w:rtl w:val="0"/>
              </w:rPr>
              <w:t xml:space="preserve"> </w:t>
            </w:r>
            <w:r w:rsidDel="00000000" w:rsidR="00000000" w:rsidRPr="00000000">
              <w:rPr>
                <w:rFonts w:ascii="Trebuchet MS" w:cs="Trebuchet MS" w:eastAsia="Trebuchet MS" w:hAnsi="Trebuchet MS"/>
                <w:color w:val="38761d"/>
                <w:u w:val="none"/>
                <w:rtl w:val="0"/>
              </w:rPr>
              <w:t xml:space="preserve">1.1-1.7, 1.10 </w:t>
            </w:r>
            <w:r w:rsidDel="00000000" w:rsidR="00000000" w:rsidRPr="00000000">
              <w:rPr>
                <w:rFonts w:ascii="Trebuchet MS" w:cs="Trebuchet MS" w:eastAsia="Trebuchet MS" w:hAnsi="Trebuchet MS"/>
                <w:color w:val="38761d"/>
                <w:sz w:val="20"/>
                <w:szCs w:val="20"/>
                <w:u w:val="none"/>
                <w:rtl w:val="0"/>
              </w:rPr>
              <w:t xml:space="preserve">(Add Understand 0)</w:t>
            </w:r>
          </w:p>
          <w:p w:rsidR="00000000" w:rsidDel="00000000" w:rsidP="00000000" w:rsidRDefault="00000000" w:rsidRPr="00000000" w14:paraId="0000005C">
            <w:pPr>
              <w:widowControl w:val="0"/>
              <w:spacing w:line="240" w:lineRule="auto"/>
              <w:contextualSpacing w:val="0"/>
              <w:rPr>
                <w:rFonts w:ascii="Trebuchet MS" w:cs="Trebuchet MS" w:eastAsia="Trebuchet MS" w:hAnsi="Trebuchet MS"/>
                <w:color w:val="38761d"/>
                <w:u w:val="none"/>
              </w:rPr>
            </w:pPr>
            <w:r w:rsidDel="00000000" w:rsidR="00000000" w:rsidRPr="00000000">
              <w:rPr>
                <w:rFonts w:ascii="Trebuchet MS" w:cs="Trebuchet MS" w:eastAsia="Trebuchet MS" w:hAnsi="Trebuchet MS"/>
                <w:color w:val="38761d"/>
                <w:u w:val="none"/>
                <w:rtl w:val="0"/>
              </w:rPr>
              <w:t xml:space="preserve">               Chapter 3, Lessons 3.1-3.8</w:t>
            </w:r>
          </w:p>
          <w:p w:rsidR="00000000" w:rsidDel="00000000" w:rsidP="00000000" w:rsidRDefault="00000000" w:rsidRPr="00000000" w14:paraId="0000005D">
            <w:pPr>
              <w:widowControl w:val="0"/>
              <w:spacing w:line="240" w:lineRule="auto"/>
              <w:contextualSpacing w:val="0"/>
              <w:rPr>
                <w:rFonts w:ascii="Trebuchet MS" w:cs="Trebuchet MS" w:eastAsia="Trebuchet MS" w:hAnsi="Trebuchet MS"/>
                <w:color w:val="38761d"/>
                <w:u w:val="none"/>
              </w:rPr>
            </w:pPr>
            <w:r w:rsidDel="00000000" w:rsidR="00000000" w:rsidRPr="00000000">
              <w:rPr>
                <w:rFonts w:ascii="Trebuchet MS" w:cs="Trebuchet MS" w:eastAsia="Trebuchet MS" w:hAnsi="Trebuchet MS"/>
                <w:color w:val="38761d"/>
                <w:u w:val="none"/>
                <w:rtl w:val="0"/>
              </w:rPr>
              <w:t xml:space="preserve">               Chapter 4, Lessons 4.1-4.2</w:t>
            </w:r>
          </w:p>
          <w:p w:rsidR="00000000" w:rsidDel="00000000" w:rsidP="00000000" w:rsidRDefault="00000000" w:rsidRPr="00000000" w14:paraId="0000005E">
            <w:pPr>
              <w:widowControl w:val="0"/>
              <w:spacing w:line="240" w:lineRule="auto"/>
              <w:contextualSpacing w:val="0"/>
              <w:rPr>
                <w:color w:val="38761d"/>
                <w:u w:val="none"/>
              </w:rPr>
            </w:pPr>
            <w:r w:rsidDel="00000000" w:rsidR="00000000" w:rsidRPr="00000000">
              <w:rPr>
                <w:rtl w:val="0"/>
              </w:rPr>
            </w:r>
          </w:p>
          <w:p w:rsidR="00000000" w:rsidDel="00000000" w:rsidP="00000000" w:rsidRDefault="00000000" w:rsidRPr="00000000" w14:paraId="0000005F">
            <w:pPr>
              <w:widowControl w:val="0"/>
              <w:spacing w:line="240" w:lineRule="auto"/>
              <w:contextualSpacing w:val="0"/>
              <w:rPr>
                <w:rFonts w:ascii="Trebuchet MS" w:cs="Trebuchet MS" w:eastAsia="Trebuchet MS" w:hAnsi="Trebuchet MS"/>
                <w:color w:val="000000"/>
                <w:u w:val="none"/>
              </w:rPr>
            </w:pPr>
            <w:hyperlink r:id="rId8">
              <w:r w:rsidDel="00000000" w:rsidR="00000000" w:rsidRPr="00000000">
                <w:rPr>
                  <w:color w:val="1155cc"/>
                  <w:u w:val="single"/>
                  <w:rtl w:val="0"/>
                </w:rPr>
                <w:t xml:space="preserve">EngageNY Module 1, Lesson 7</w:t>
              </w:r>
            </w:hyperlink>
            <w:r w:rsidDel="00000000" w:rsidR="00000000" w:rsidRPr="00000000">
              <w:rPr>
                <w:color w:val="38761d"/>
                <w:u w:val="none"/>
                <w:rtl w:val="0"/>
              </w:rPr>
              <w:t xml:space="preserve">, </w:t>
            </w:r>
            <w:hyperlink r:id="rId9">
              <w:r w:rsidDel="00000000" w:rsidR="00000000" w:rsidRPr="00000000">
                <w:rPr>
                  <w:color w:val="1155cc"/>
                  <w:u w:val="single"/>
                  <w:rtl w:val="0"/>
                </w:rPr>
                <w:t xml:space="preserve">EngageNY Module 1, Lesson 8</w:t>
              </w:r>
            </w:hyperlink>
            <w:r w:rsidDel="00000000" w:rsidR="00000000" w:rsidRPr="00000000">
              <w:rPr>
                <w:color w:val="38761d"/>
                <w:u w:val="none"/>
                <w:rtl w:val="0"/>
              </w:rPr>
              <w:t xml:space="preserve">, </w:t>
            </w:r>
            <w:hyperlink r:id="rId10">
              <w:r w:rsidDel="00000000" w:rsidR="00000000" w:rsidRPr="00000000">
                <w:rPr>
                  <w:color w:val="1155cc"/>
                  <w:u w:val="single"/>
                  <w:rtl w:val="0"/>
                </w:rPr>
                <w:t xml:space="preserve">EngageNY Module 1, Lesson 9</w:t>
              </w:r>
            </w:hyperlink>
            <w:r w:rsidDel="00000000" w:rsidR="00000000" w:rsidRPr="00000000">
              <w:rPr>
                <w:color w:val="38761d"/>
                <w:u w:val="none"/>
                <w:rtl w:val="0"/>
              </w:rPr>
              <w:t xml:space="preserve">, </w:t>
            </w:r>
            <w:hyperlink r:id="rId11">
              <w:r w:rsidDel="00000000" w:rsidR="00000000" w:rsidRPr="00000000">
                <w:rPr>
                  <w:color w:val="1155cc"/>
                  <w:u w:val="single"/>
                  <w:rtl w:val="0"/>
                </w:rPr>
                <w:t xml:space="preserve">EngageNY Module 1, Lesson 10</w:t>
              </w:r>
            </w:hyperlink>
            <w:r w:rsidDel="00000000" w:rsidR="00000000" w:rsidRPr="00000000">
              <w:rPr>
                <w:color w:val="38761d"/>
                <w:u w:val="none"/>
                <w:rtl w:val="0"/>
              </w:rPr>
              <w:t xml:space="preserve">, </w:t>
            </w:r>
            <w:hyperlink r:id="rId12">
              <w:r w:rsidDel="00000000" w:rsidR="00000000" w:rsidRPr="00000000">
                <w:rPr>
                  <w:color w:val="1155cc"/>
                  <w:u w:val="single"/>
                  <w:rtl w:val="0"/>
                </w:rPr>
                <w:t xml:space="preserve">EngageNY Module 1, Lesson 12</w:t>
              </w:r>
            </w:hyperlink>
            <w:r w:rsidDel="00000000" w:rsidR="00000000" w:rsidRPr="00000000">
              <w:rPr>
                <w:color w:val="38761d"/>
                <w:u w:val="none"/>
                <w:rtl w:val="0"/>
              </w:rPr>
              <w:t xml:space="preserve">, </w:t>
            </w:r>
            <w:hyperlink r:id="rId13">
              <w:r w:rsidDel="00000000" w:rsidR="00000000" w:rsidRPr="00000000">
                <w:rPr>
                  <w:color w:val="1155cc"/>
                  <w:u w:val="single"/>
                  <w:rtl w:val="0"/>
                </w:rPr>
                <w:t xml:space="preserve">EngageNY Module 1, Lesson 16</w:t>
              </w:r>
            </w:hyperlink>
            <w:r w:rsidDel="00000000" w:rsidR="00000000" w:rsidRPr="00000000">
              <w:rPr>
                <w:color w:val="38761d"/>
                <w:u w:val="none"/>
                <w:rtl w:val="0"/>
              </w:rPr>
              <w:t xml:space="preserve">, </w:t>
            </w:r>
            <w:hyperlink r:id="rId14">
              <w:r w:rsidDel="00000000" w:rsidR="00000000" w:rsidRPr="00000000">
                <w:rPr>
                  <w:color w:val="1155cc"/>
                  <w:u w:val="single"/>
                  <w:rtl w:val="0"/>
                </w:rPr>
                <w:t xml:space="preserve">EngageNY Module 1, Lesson 17</w:t>
              </w:r>
            </w:hyperlink>
            <w:r w:rsidDel="00000000" w:rsidR="00000000" w:rsidRPr="00000000">
              <w:rPr>
                <w:color w:val="38761d"/>
                <w:u w:val="none"/>
                <w:rtl w:val="0"/>
              </w:rPr>
              <w:t xml:space="preserve">, </w:t>
            </w:r>
            <w:hyperlink r:id="rId15">
              <w:r w:rsidDel="00000000" w:rsidR="00000000" w:rsidRPr="00000000">
                <w:rPr>
                  <w:color w:val="1155cc"/>
                  <w:u w:val="single"/>
                  <w:rtl w:val="0"/>
                </w:rPr>
                <w:t xml:space="preserve">EngageNY Module 1, Lesson 18</w:t>
              </w:r>
            </w:hyperlink>
            <w:r w:rsidDel="00000000" w:rsidR="00000000" w:rsidRPr="00000000">
              <w:rPr>
                <w:color w:val="38761d"/>
                <w:u w:val="none"/>
                <w:rtl w:val="0"/>
              </w:rPr>
              <w:t xml:space="preserve">, </w:t>
            </w:r>
            <w:hyperlink r:id="rId16">
              <w:r w:rsidDel="00000000" w:rsidR="00000000" w:rsidRPr="00000000">
                <w:rPr>
                  <w:color w:val="1155cc"/>
                  <w:u w:val="single"/>
                  <w:rtl w:val="0"/>
                </w:rPr>
                <w:t xml:space="preserve">EngageNY Module 1, Lesson 19</w:t>
              </w:r>
            </w:hyperlink>
            <w:r w:rsidDel="00000000" w:rsidR="00000000" w:rsidRPr="00000000">
              <w:rPr>
                <w:color w:val="38761d"/>
                <w:u w:val="none"/>
                <w:rtl w:val="0"/>
              </w:rPr>
              <w:t xml:space="preserve">, </w:t>
            </w:r>
            <w:hyperlink r:id="rId17">
              <w:r w:rsidDel="00000000" w:rsidR="00000000" w:rsidRPr="00000000">
                <w:rPr>
                  <w:color w:val="1155cc"/>
                  <w:u w:val="single"/>
                  <w:rtl w:val="0"/>
                </w:rPr>
                <w:t xml:space="preserve">EngageNY Module 1, Lesson 20</w:t>
              </w:r>
            </w:hyperlink>
            <w:r w:rsidDel="00000000" w:rsidR="00000000" w:rsidRPr="00000000">
              <w:rPr>
                <w:color w:val="38761d"/>
                <w:u w:val="none"/>
                <w:rtl w:val="0"/>
              </w:rPr>
              <w:t xml:space="preserve">, </w:t>
            </w:r>
            <w:hyperlink r:id="rId18">
              <w:r w:rsidDel="00000000" w:rsidR="00000000" w:rsidRPr="00000000">
                <w:rPr>
                  <w:color w:val="1155cc"/>
                  <w:u w:val="single"/>
                  <w:rtl w:val="0"/>
                </w:rPr>
                <w:t xml:space="preserve">EngageNY Module 1, Lesson 23</w:t>
              </w:r>
            </w:hyperlink>
            <w:r w:rsidDel="00000000" w:rsidR="00000000" w:rsidRPr="00000000">
              <w:rPr>
                <w:color w:val="38761d"/>
                <w:u w:val="none"/>
                <w:rtl w:val="0"/>
              </w:rPr>
              <w:t xml:space="preserve">, </w:t>
            </w:r>
            <w:hyperlink r:id="rId19">
              <w:r w:rsidDel="00000000" w:rsidR="00000000" w:rsidRPr="00000000">
                <w:rPr>
                  <w:color w:val="1155cc"/>
                  <w:u w:val="single"/>
                  <w:rtl w:val="0"/>
                </w:rPr>
                <w:t xml:space="preserve">EngageNY Module 1, Lesson 25</w:t>
              </w:r>
            </w:hyperlink>
            <w:r w:rsidDel="00000000" w:rsidR="00000000" w:rsidRPr="00000000">
              <w:rPr>
                <w:color w:val="38761d"/>
                <w:u w:val="none"/>
                <w:rtl w:val="0"/>
              </w:rPr>
              <w:t xml:space="preserve">        </w:t>
            </w:r>
            <w:r w:rsidDel="00000000" w:rsidR="00000000" w:rsidRPr="00000000">
              <w:rPr>
                <w:rtl w:val="0"/>
              </w:rPr>
            </w:r>
          </w:p>
        </w:tc>
      </w:tr>
      <w:tr>
        <w:trPr>
          <w:trHeight w:val="400" w:hRule="atLeast"/>
        </w:trPr>
        <w:tc>
          <w:tcPr>
            <w:gridSpan w:val="5"/>
            <w:shd w:fill="ffffff" w:val="clear"/>
            <w:tcMar>
              <w:top w:w="100.0" w:type="dxa"/>
              <w:left w:w="100.0" w:type="dxa"/>
              <w:bottom w:w="100.0" w:type="dxa"/>
              <w:right w:w="100.0" w:type="dxa"/>
            </w:tcMar>
          </w:tcPr>
          <w:p w:rsidR="00000000" w:rsidDel="00000000" w:rsidP="00000000" w:rsidRDefault="00000000" w:rsidRPr="00000000" w14:paraId="00000062">
            <w:pPr>
              <w:contextualSpacing w:val="0"/>
              <w:rPr>
                <w:u w:val="none"/>
              </w:rPr>
            </w:pPr>
            <w:r w:rsidDel="00000000" w:rsidR="00000000" w:rsidRPr="00000000">
              <w:rPr>
                <w:b w:val="1"/>
                <w:color w:val="000000"/>
                <w:u w:val="none"/>
                <w:rtl w:val="0"/>
              </w:rPr>
              <w:t xml:space="preserve">Notes:</w:t>
            </w:r>
            <w:r w:rsidDel="00000000" w:rsidR="00000000" w:rsidRPr="00000000">
              <w:rPr>
                <w:color w:val="000000"/>
                <w:u w:val="none"/>
                <w:rtl w:val="0"/>
              </w:rPr>
              <w:t xml:space="preserve"> EngageNY modules are embedded throughout the maps, here is the link to the entire curriculum.</w:t>
            </w:r>
            <w:r w:rsidDel="00000000" w:rsidR="00000000" w:rsidRPr="00000000">
              <w:rPr>
                <w:u w:val="none"/>
                <w:rtl w:val="0"/>
              </w:rPr>
              <w:t xml:space="preserve"> </w:t>
            </w:r>
          </w:p>
          <w:p w:rsidR="00000000" w:rsidDel="00000000" w:rsidP="00000000" w:rsidRDefault="00000000" w:rsidRPr="00000000" w14:paraId="00000063">
            <w:pPr>
              <w:contextualSpacing w:val="0"/>
              <w:rPr>
                <w:color w:val="000000"/>
              </w:rPr>
            </w:pPr>
            <w:hyperlink r:id="rId20">
              <w:r w:rsidDel="00000000" w:rsidR="00000000" w:rsidRPr="00000000">
                <w:rPr>
                  <w:rtl w:val="0"/>
                </w:rPr>
                <w:t xml:space="preserve">Engage NY- K Math </w:t>
              </w:r>
            </w:hyperlink>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color w:val="000000"/>
                <w:u w:val="none"/>
                <w:rtl w:val="0"/>
              </w:rPr>
              <w:t xml:space="preserve">IReady Math (iReady workbook) should be used as your main resource; all other lessons (Go Math, EngageNY, LearnZillion) should be used as additional resources.</w:t>
            </w:r>
            <w:r w:rsidDel="00000000" w:rsidR="00000000" w:rsidRPr="00000000">
              <w:rPr>
                <w:rtl w:val="0"/>
              </w:rPr>
            </w:r>
          </w:p>
        </w:tc>
      </w:tr>
    </w:tbl>
    <w:p w:rsidR="00000000" w:rsidDel="00000000" w:rsidP="00000000" w:rsidRDefault="00000000" w:rsidRPr="00000000" w14:paraId="00000069">
      <w:pPr>
        <w:contextualSpacing w:val="0"/>
        <w:rPr>
          <w:u w:val="none"/>
        </w:rPr>
      </w:pPr>
      <w:r w:rsidDel="00000000" w:rsidR="00000000" w:rsidRPr="00000000">
        <w:rPr>
          <w:rtl w:val="0"/>
        </w:rPr>
      </w:r>
    </w:p>
    <w:p w:rsidR="00000000" w:rsidDel="00000000" w:rsidP="00000000" w:rsidRDefault="00000000" w:rsidRPr="00000000" w14:paraId="0000006A">
      <w:pPr>
        <w:contextualSpacing w:val="0"/>
        <w:rPr>
          <w:color w:val="000000"/>
          <w:sz w:val="20"/>
          <w:szCs w:val="20"/>
          <w:u w:val="none"/>
        </w:rPr>
      </w:pPr>
      <w:r w:rsidDel="00000000" w:rsidR="00000000" w:rsidRPr="00000000">
        <w:rPr>
          <w:rtl w:val="0"/>
        </w:rPr>
      </w:r>
    </w:p>
    <w:p w:rsidR="00000000" w:rsidDel="00000000" w:rsidP="00000000" w:rsidRDefault="00000000" w:rsidRPr="00000000" w14:paraId="0000006B">
      <w:pPr>
        <w:contextualSpacing w:val="0"/>
        <w:rPr>
          <w:color w:val="000000"/>
          <w:u w:val="none"/>
        </w:rPr>
      </w:pPr>
      <w:r w:rsidDel="00000000" w:rsidR="00000000" w:rsidRPr="00000000">
        <w:rPr>
          <w:rtl w:val="0"/>
        </w:rPr>
      </w:r>
    </w:p>
    <w:p w:rsidR="00000000" w:rsidDel="00000000" w:rsidP="00000000" w:rsidRDefault="00000000" w:rsidRPr="00000000" w14:paraId="0000006C">
      <w:pPr>
        <w:contextualSpacing w:val="0"/>
        <w:rPr>
          <w:color w:val="000000"/>
          <w:u w:val="none"/>
        </w:rPr>
      </w:pPr>
      <w:r w:rsidDel="00000000" w:rsidR="00000000" w:rsidRPr="00000000">
        <w:rPr>
          <w:rtl w:val="0"/>
        </w:rPr>
      </w:r>
    </w:p>
    <w:p w:rsidR="00000000" w:rsidDel="00000000" w:rsidP="00000000" w:rsidRDefault="00000000" w:rsidRPr="00000000" w14:paraId="0000006D">
      <w:pPr>
        <w:contextualSpacing w:val="0"/>
        <w:rPr>
          <w:color w:val="000000"/>
          <w:u w:val="none"/>
        </w:rPr>
      </w:pPr>
      <w:r w:rsidDel="00000000" w:rsidR="00000000" w:rsidRPr="00000000">
        <w:rPr>
          <w:rtl w:val="0"/>
        </w:rPr>
      </w:r>
    </w:p>
    <w:tbl>
      <w:tblPr>
        <w:tblStyle w:val="Table2"/>
        <w:tblW w:w="10995.0" w:type="dxa"/>
        <w:jc w:val="left"/>
        <w:tblInd w:w="-56.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2355"/>
        <w:gridCol w:w="1005"/>
        <w:gridCol w:w="1230"/>
        <w:gridCol w:w="4680"/>
        <w:tblGridChange w:id="0">
          <w:tblGrid>
            <w:gridCol w:w="1725"/>
            <w:gridCol w:w="2355"/>
            <w:gridCol w:w="1005"/>
            <w:gridCol w:w="1230"/>
            <w:gridCol w:w="4680"/>
          </w:tblGrid>
        </w:tblGridChange>
      </w:tblGrid>
      <w:tr>
        <w:tc>
          <w:tcPr>
            <w:shd w:fill="cccccc" w:val="clear"/>
            <w:tcMar>
              <w:top w:w="43.2" w:type="dxa"/>
              <w:left w:w="43.2" w:type="dxa"/>
              <w:bottom w:w="43.2" w:type="dxa"/>
              <w:right w:w="43.2" w:type="dxa"/>
            </w:tcMar>
          </w:tcPr>
          <w:p w:rsidR="00000000" w:rsidDel="00000000" w:rsidP="00000000" w:rsidRDefault="00000000" w:rsidRPr="00000000" w14:paraId="0000006E">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Content Area:</w:t>
            </w:r>
          </w:p>
        </w:tc>
        <w:tc>
          <w:tcPr>
            <w:shd w:fill="cccccc" w:val="clear"/>
            <w:tcMar>
              <w:top w:w="43.2" w:type="dxa"/>
              <w:left w:w="43.2" w:type="dxa"/>
              <w:bottom w:w="43.2" w:type="dxa"/>
              <w:right w:w="43.2" w:type="dxa"/>
            </w:tcMar>
          </w:tcPr>
          <w:p w:rsidR="00000000" w:rsidDel="00000000" w:rsidP="00000000" w:rsidRDefault="00000000" w:rsidRPr="00000000" w14:paraId="0000006F">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Mathematics</w:t>
            </w:r>
          </w:p>
        </w:tc>
        <w:tc>
          <w:tcPr>
            <w:shd w:fill="cccccc" w:val="clear"/>
            <w:tcMar>
              <w:top w:w="43.2" w:type="dxa"/>
              <w:left w:w="43.2" w:type="dxa"/>
              <w:bottom w:w="43.2" w:type="dxa"/>
              <w:right w:w="43.2" w:type="dxa"/>
            </w:tcMar>
          </w:tcPr>
          <w:p w:rsidR="00000000" w:rsidDel="00000000" w:rsidP="00000000" w:rsidRDefault="00000000" w:rsidRPr="00000000" w14:paraId="00000070">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Grade: </w:t>
            </w:r>
            <w:r w:rsidDel="00000000" w:rsidR="00000000" w:rsidRPr="00000000">
              <w:rPr>
                <w:rFonts w:ascii="Trebuchet MS" w:cs="Trebuchet MS" w:eastAsia="Trebuchet MS" w:hAnsi="Trebuchet MS"/>
                <w:color w:val="000000"/>
                <w:u w:val="none"/>
                <w:rtl w:val="0"/>
              </w:rPr>
              <w:t xml:space="preserve">K</w:t>
            </w:r>
          </w:p>
        </w:tc>
        <w:tc>
          <w:tcPr>
            <w:shd w:fill="cccccc" w:val="clear"/>
            <w:tcMar>
              <w:top w:w="43.2" w:type="dxa"/>
              <w:left w:w="43.2" w:type="dxa"/>
              <w:bottom w:w="43.2" w:type="dxa"/>
              <w:right w:w="43.2" w:type="dxa"/>
            </w:tcMar>
          </w:tcPr>
          <w:p w:rsidR="00000000" w:rsidDel="00000000" w:rsidP="00000000" w:rsidRDefault="00000000" w:rsidRPr="00000000" w14:paraId="00000071">
            <w:pPr>
              <w:widowControl w:val="0"/>
              <w:spacing w:line="240" w:lineRule="auto"/>
              <w:contextualSpacing w:val="0"/>
              <w:jc w:val="center"/>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Pacing:</w:t>
            </w:r>
          </w:p>
        </w:tc>
        <w:tc>
          <w:tcPr>
            <w:shd w:fill="cccccc" w:val="clear"/>
            <w:tcMar>
              <w:top w:w="43.2" w:type="dxa"/>
              <w:left w:w="43.2" w:type="dxa"/>
              <w:bottom w:w="43.2" w:type="dxa"/>
              <w:right w:w="43.2" w:type="dxa"/>
            </w:tcMar>
          </w:tcPr>
          <w:p w:rsidR="00000000" w:rsidDel="00000000" w:rsidP="00000000" w:rsidRDefault="00000000" w:rsidRPr="00000000" w14:paraId="00000072">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Mid. Quarter 1 - End Quarter 1 </w:t>
            </w:r>
          </w:p>
        </w:tc>
      </w:tr>
      <w:tr>
        <w:trPr>
          <w:trHeight w:val="420" w:hRule="atLeast"/>
        </w:trPr>
        <w:tc>
          <w:tcPr>
            <w:gridSpan w:val="2"/>
            <w:shd w:fill="cccccc" w:val="clear"/>
            <w:tcMar>
              <w:top w:w="43.2" w:type="dxa"/>
              <w:left w:w="43.2" w:type="dxa"/>
              <w:bottom w:w="43.2" w:type="dxa"/>
              <w:right w:w="43.2" w:type="dxa"/>
            </w:tcMar>
          </w:tcPr>
          <w:p w:rsidR="00000000" w:rsidDel="00000000" w:rsidP="00000000" w:rsidRDefault="00000000" w:rsidRPr="00000000" w14:paraId="00000073">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Domain(s)</w:t>
            </w:r>
            <w:r w:rsidDel="00000000" w:rsidR="00000000" w:rsidRPr="00000000">
              <w:rPr>
                <w:rFonts w:ascii="Trebuchet MS" w:cs="Trebuchet MS" w:eastAsia="Trebuchet MS" w:hAnsi="Trebuchet MS"/>
                <w:color w:val="000000"/>
                <w:u w:val="none"/>
                <w:rtl w:val="0"/>
              </w:rPr>
              <w:t xml:space="preserve">: Counting &amp; Cardinality</w:t>
            </w:r>
          </w:p>
        </w:tc>
        <w:tc>
          <w:tcPr>
            <w:gridSpan w:val="3"/>
            <w:shd w:fill="cccccc" w:val="clear"/>
            <w:tcMar>
              <w:top w:w="43.2" w:type="dxa"/>
              <w:left w:w="43.2" w:type="dxa"/>
              <w:bottom w:w="43.2" w:type="dxa"/>
              <w:right w:w="43.2" w:type="dxa"/>
            </w:tcMar>
          </w:tcPr>
          <w:p w:rsidR="00000000" w:rsidDel="00000000" w:rsidP="00000000" w:rsidRDefault="00000000" w:rsidRPr="00000000" w14:paraId="00000075">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Compare Numbers to 5</w:t>
            </w:r>
          </w:p>
          <w:p w:rsidR="00000000" w:rsidDel="00000000" w:rsidP="00000000" w:rsidRDefault="00000000" w:rsidRPr="00000000" w14:paraId="00000076">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Represent &amp; Compare Numbers to 10</w:t>
            </w:r>
          </w:p>
          <w:p w:rsidR="00000000" w:rsidDel="00000000" w:rsidP="00000000" w:rsidRDefault="00000000" w:rsidRPr="00000000" w14:paraId="00000077">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Identify, Count, and Write Numbers 11-20 (spiral)</w:t>
            </w:r>
          </w:p>
        </w:tc>
      </w:tr>
      <w:tr>
        <w:trPr>
          <w:trHeight w:val="260" w:hRule="atLeast"/>
        </w:trPr>
        <w:tc>
          <w:tcPr>
            <w:gridSpan w:val="5"/>
            <w:shd w:fill="cccccc" w:val="clear"/>
            <w:tcMar>
              <w:top w:w="43.2" w:type="dxa"/>
              <w:left w:w="43.2" w:type="dxa"/>
              <w:bottom w:w="43.2" w:type="dxa"/>
              <w:right w:w="43.2" w:type="dxa"/>
            </w:tcMar>
          </w:tcPr>
          <w:p w:rsidR="00000000" w:rsidDel="00000000" w:rsidP="00000000" w:rsidRDefault="00000000" w:rsidRPr="00000000" w14:paraId="0000007A">
            <w:pPr>
              <w:widowControl w:val="0"/>
              <w:spacing w:line="240" w:lineRule="auto"/>
              <w:contextualSpacing w:val="0"/>
              <w:jc w:val="center"/>
              <w:rPr>
                <w:rFonts w:ascii="Trebuchet MS" w:cs="Trebuchet MS" w:eastAsia="Trebuchet MS" w:hAnsi="Trebuchet MS"/>
                <w:b w:val="1"/>
                <w:color w:val="000000"/>
                <w:sz w:val="16"/>
                <w:szCs w:val="16"/>
                <w:u w:val="none"/>
              </w:rPr>
            </w:pPr>
            <w:r w:rsidDel="00000000" w:rsidR="00000000" w:rsidRPr="00000000">
              <w:rPr>
                <w:rFonts w:ascii="Trebuchet MS" w:cs="Trebuchet MS" w:eastAsia="Trebuchet MS" w:hAnsi="Trebuchet MS"/>
                <w:b w:val="1"/>
                <w:color w:val="000000"/>
                <w:sz w:val="24"/>
                <w:szCs w:val="24"/>
                <w:u w:val="none"/>
                <w:rtl w:val="0"/>
              </w:rPr>
              <w:t xml:space="preserve">Mathematics Florida Standards (MAFS)</w:t>
            </w:r>
            <w:r w:rsidDel="00000000" w:rsidR="00000000" w:rsidRPr="00000000">
              <w:rPr>
                <w:rtl w:val="0"/>
              </w:rPr>
            </w:r>
          </w:p>
        </w:tc>
      </w:tr>
      <w:tr>
        <w:trPr>
          <w:trHeight w:val="420" w:hRule="atLeast"/>
        </w:trPr>
        <w:tc>
          <w:tcPr>
            <w:gridSpan w:val="5"/>
            <w:vMerge w:val="restart"/>
            <w:tcMar>
              <w:top w:w="43.2" w:type="dxa"/>
              <w:left w:w="43.2" w:type="dxa"/>
              <w:bottom w:w="43.2" w:type="dxa"/>
              <w:right w:w="43.2" w:type="dxa"/>
            </w:tcMar>
          </w:tcPr>
          <w:p w:rsidR="00000000" w:rsidDel="00000000" w:rsidP="00000000" w:rsidRDefault="00000000" w:rsidRPr="00000000" w14:paraId="0000007F">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MAFS.K.CC.1.3</w:t>
            </w:r>
            <w:r w:rsidDel="00000000" w:rsidR="00000000" w:rsidRPr="00000000">
              <w:rPr>
                <w:rFonts w:ascii="Trebuchet MS" w:cs="Trebuchet MS" w:eastAsia="Trebuchet MS" w:hAnsi="Trebuchet MS"/>
                <w:color w:val="000000"/>
                <w:sz w:val="18"/>
                <w:szCs w:val="18"/>
                <w:u w:val="none"/>
                <w:rtl w:val="0"/>
              </w:rPr>
              <w:t xml:space="preserve"> Read and write numerals from 0 to 20. Represent a number of objects with a written numeral 0–20 (with 0 representing a count of no objects).</w:t>
            </w:r>
          </w:p>
          <w:p w:rsidR="00000000" w:rsidDel="00000000" w:rsidP="00000000" w:rsidRDefault="00000000" w:rsidRPr="00000000" w14:paraId="00000080">
            <w:pPr>
              <w:widowControl w:val="0"/>
              <w:spacing w:line="240" w:lineRule="auto"/>
              <w:contextualSpacing w:val="0"/>
              <w:rPr>
                <w:rFonts w:ascii="Trebuchet MS" w:cs="Trebuchet MS" w:eastAsia="Trebuchet MS" w:hAnsi="Trebuchet MS"/>
                <w:color w:val="000000"/>
                <w:sz w:val="12"/>
                <w:szCs w:val="12"/>
                <w:u w:val="none"/>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MAFS.K.CC.2.4</w:t>
            </w:r>
            <w:r w:rsidDel="00000000" w:rsidR="00000000" w:rsidRPr="00000000">
              <w:rPr>
                <w:rFonts w:ascii="Trebuchet MS" w:cs="Trebuchet MS" w:eastAsia="Trebuchet MS" w:hAnsi="Trebuchet MS"/>
                <w:color w:val="000000"/>
                <w:sz w:val="18"/>
                <w:szCs w:val="18"/>
                <w:u w:val="none"/>
                <w:rtl w:val="0"/>
              </w:rPr>
              <w:t xml:space="preserve"> Understand the relationship between numbers and quantities; connect counting to cardinality. </w:t>
            </w:r>
          </w:p>
          <w:p w:rsidR="00000000" w:rsidDel="00000000" w:rsidP="00000000" w:rsidRDefault="00000000" w:rsidRPr="00000000" w14:paraId="00000082">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a</w:t>
            </w:r>
            <w:r w:rsidDel="00000000" w:rsidR="00000000" w:rsidRPr="00000000">
              <w:rPr>
                <w:rFonts w:ascii="Trebuchet MS" w:cs="Trebuchet MS" w:eastAsia="Trebuchet MS" w:hAnsi="Trebuchet MS"/>
                <w:color w:val="000000"/>
                <w:sz w:val="18"/>
                <w:szCs w:val="18"/>
                <w:u w:val="none"/>
                <w:rtl w:val="0"/>
              </w:rPr>
              <w:t xml:space="preserve">. When counting objects, say the number names in the standard order, pairing each object with one and only one number name and each number name with one and only one object. </w:t>
            </w:r>
          </w:p>
          <w:p w:rsidR="00000000" w:rsidDel="00000000" w:rsidP="00000000" w:rsidRDefault="00000000" w:rsidRPr="00000000" w14:paraId="00000083">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b</w:t>
            </w:r>
            <w:r w:rsidDel="00000000" w:rsidR="00000000" w:rsidRPr="00000000">
              <w:rPr>
                <w:rFonts w:ascii="Trebuchet MS" w:cs="Trebuchet MS" w:eastAsia="Trebuchet MS" w:hAnsi="Trebuchet MS"/>
                <w:color w:val="000000"/>
                <w:sz w:val="18"/>
                <w:szCs w:val="18"/>
                <w:u w:val="none"/>
                <w:rtl w:val="0"/>
              </w:rPr>
              <w:t xml:space="preserve">. Understand that the last number name said tells the number of objects counted. The number of objects is the same regardless of their arrangement or the order in which they were counted.</w:t>
            </w:r>
          </w:p>
          <w:p w:rsidR="00000000" w:rsidDel="00000000" w:rsidP="00000000" w:rsidRDefault="00000000" w:rsidRPr="00000000" w14:paraId="00000084">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c</w:t>
            </w:r>
            <w:r w:rsidDel="00000000" w:rsidR="00000000" w:rsidRPr="00000000">
              <w:rPr>
                <w:rFonts w:ascii="Trebuchet MS" w:cs="Trebuchet MS" w:eastAsia="Trebuchet MS" w:hAnsi="Trebuchet MS"/>
                <w:color w:val="000000"/>
                <w:sz w:val="18"/>
                <w:szCs w:val="18"/>
                <w:u w:val="none"/>
                <w:rtl w:val="0"/>
              </w:rPr>
              <w:t xml:space="preserve">. Understand that each successive number name refers to a quantity that is one large</w:t>
            </w:r>
          </w:p>
          <w:p w:rsidR="00000000" w:rsidDel="00000000" w:rsidP="00000000" w:rsidRDefault="00000000" w:rsidRPr="00000000" w14:paraId="00000085">
            <w:pPr>
              <w:widowControl w:val="0"/>
              <w:spacing w:line="240" w:lineRule="auto"/>
              <w:contextualSpacing w:val="0"/>
              <w:rPr>
                <w:rFonts w:ascii="Trebuchet MS" w:cs="Trebuchet MS" w:eastAsia="Trebuchet MS" w:hAnsi="Trebuchet MS"/>
                <w:color w:val="000000"/>
                <w:sz w:val="12"/>
                <w:szCs w:val="12"/>
                <w:u w:val="none"/>
              </w:rPr>
            </w:pPr>
            <w:r w:rsidDel="00000000" w:rsidR="00000000" w:rsidRPr="00000000">
              <w:rPr>
                <w:rtl w:val="0"/>
              </w:rPr>
            </w:r>
          </w:p>
          <w:p w:rsidR="00000000" w:rsidDel="00000000" w:rsidP="00000000" w:rsidRDefault="00000000" w:rsidRPr="00000000" w14:paraId="00000086">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MAFS.K.CC.2.5</w:t>
            </w:r>
            <w:r w:rsidDel="00000000" w:rsidR="00000000" w:rsidRPr="00000000">
              <w:rPr>
                <w:rFonts w:ascii="Trebuchet MS" w:cs="Trebuchet MS" w:eastAsia="Trebuchet MS" w:hAnsi="Trebuchet MS"/>
                <w:color w:val="000000"/>
                <w:sz w:val="18"/>
                <w:szCs w:val="18"/>
                <w:u w:val="none"/>
                <w:rtl w:val="0"/>
              </w:rPr>
              <w:t xml:space="preserve"> Count to answer “how many?” questions about as many as 20 things arranged in a line, a rectangular array, or a circle, or as many as 10 things in a scattered configuration; given a number from 1–20, count out that many objects.</w:t>
            </w:r>
          </w:p>
          <w:p w:rsidR="00000000" w:rsidDel="00000000" w:rsidP="00000000" w:rsidRDefault="00000000" w:rsidRPr="00000000" w14:paraId="00000087">
            <w:pPr>
              <w:widowControl w:val="0"/>
              <w:spacing w:line="240" w:lineRule="auto"/>
              <w:contextualSpacing w:val="0"/>
              <w:rPr>
                <w:rFonts w:ascii="Trebuchet MS" w:cs="Trebuchet MS" w:eastAsia="Trebuchet MS" w:hAnsi="Trebuchet MS"/>
                <w:color w:val="000000"/>
                <w:sz w:val="12"/>
                <w:szCs w:val="12"/>
                <w:u w:val="none"/>
              </w:rPr>
            </w:pPr>
            <w:r w:rsidDel="00000000" w:rsidR="00000000" w:rsidRPr="00000000">
              <w:rPr>
                <w:rtl w:val="0"/>
              </w:rPr>
            </w:r>
          </w:p>
          <w:p w:rsidR="00000000" w:rsidDel="00000000" w:rsidP="00000000" w:rsidRDefault="00000000" w:rsidRPr="00000000" w14:paraId="00000088">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MAFS.K.CC.3.6</w:t>
            </w:r>
            <w:r w:rsidDel="00000000" w:rsidR="00000000" w:rsidRPr="00000000">
              <w:rPr>
                <w:rFonts w:ascii="Trebuchet MS" w:cs="Trebuchet MS" w:eastAsia="Trebuchet MS" w:hAnsi="Trebuchet MS"/>
                <w:color w:val="000000"/>
                <w:sz w:val="18"/>
                <w:szCs w:val="18"/>
                <w:u w:val="none"/>
                <w:rtl w:val="0"/>
              </w:rPr>
              <w:t xml:space="preserve"> Identify whether the number of objects in one group is greater than, less than, or equal to the number of objects in another group, e.g., by using matching and counting strategies</w:t>
            </w:r>
          </w:p>
          <w:p w:rsidR="00000000" w:rsidDel="00000000" w:rsidP="00000000" w:rsidRDefault="00000000" w:rsidRPr="00000000" w14:paraId="00000089">
            <w:pPr>
              <w:widowControl w:val="0"/>
              <w:spacing w:line="240" w:lineRule="auto"/>
              <w:contextualSpacing w:val="0"/>
              <w:rPr>
                <w:rFonts w:ascii="Trebuchet MS" w:cs="Trebuchet MS" w:eastAsia="Trebuchet MS" w:hAnsi="Trebuchet MS"/>
                <w:color w:val="000000"/>
                <w:sz w:val="12"/>
                <w:szCs w:val="12"/>
                <w:u w:val="none"/>
              </w:rPr>
            </w:pPr>
            <w:r w:rsidDel="00000000" w:rsidR="00000000" w:rsidRPr="00000000">
              <w:rPr>
                <w:rtl w:val="0"/>
              </w:rPr>
            </w:r>
          </w:p>
          <w:p w:rsidR="00000000" w:rsidDel="00000000" w:rsidP="00000000" w:rsidRDefault="00000000" w:rsidRPr="00000000" w14:paraId="0000008A">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MAFS.K.CC.3.7</w:t>
            </w:r>
            <w:r w:rsidDel="00000000" w:rsidR="00000000" w:rsidRPr="00000000">
              <w:rPr>
                <w:rFonts w:ascii="Trebuchet MS" w:cs="Trebuchet MS" w:eastAsia="Trebuchet MS" w:hAnsi="Trebuchet MS"/>
                <w:color w:val="000000"/>
                <w:sz w:val="18"/>
                <w:szCs w:val="18"/>
                <w:u w:val="none"/>
                <w:rtl w:val="0"/>
              </w:rPr>
              <w:t xml:space="preserve"> Compare two numbers between 1 and 10 presented as written numerals.</w:t>
            </w:r>
          </w:p>
          <w:p w:rsidR="00000000" w:rsidDel="00000000" w:rsidP="00000000" w:rsidRDefault="00000000" w:rsidRPr="00000000" w14:paraId="0000008B">
            <w:pPr>
              <w:widowControl w:val="0"/>
              <w:spacing w:line="240" w:lineRule="auto"/>
              <w:contextualSpacing w:val="0"/>
              <w:rPr>
                <w:rFonts w:ascii="Trebuchet MS" w:cs="Trebuchet MS" w:eastAsia="Trebuchet MS" w:hAnsi="Trebuchet MS"/>
                <w:color w:val="000000"/>
                <w:sz w:val="12"/>
                <w:szCs w:val="12"/>
                <w:u w:val="none"/>
              </w:rPr>
            </w:pPr>
            <w:r w:rsidDel="00000000" w:rsidR="00000000" w:rsidRPr="00000000">
              <w:rPr>
                <w:rtl w:val="0"/>
              </w:rPr>
            </w:r>
          </w:p>
          <w:p w:rsidR="00000000" w:rsidDel="00000000" w:rsidP="00000000" w:rsidRDefault="00000000" w:rsidRPr="00000000" w14:paraId="0000008C">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Supporting Standard</w:t>
            </w:r>
          </w:p>
          <w:p w:rsidR="00000000" w:rsidDel="00000000" w:rsidP="00000000" w:rsidRDefault="00000000" w:rsidRPr="00000000" w14:paraId="0000008D">
            <w:pPr>
              <w:widowControl w:val="0"/>
              <w:spacing w:line="240" w:lineRule="auto"/>
              <w:contextualSpacing w:val="0"/>
              <w:rPr>
                <w:rFonts w:ascii="Trebuchet MS" w:cs="Trebuchet MS" w:eastAsia="Trebuchet MS" w:hAnsi="Trebuchet MS"/>
                <w:b w:val="1"/>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MAFS.K.CC.1.1</w:t>
            </w:r>
            <w:r w:rsidDel="00000000" w:rsidR="00000000" w:rsidRPr="00000000">
              <w:rPr>
                <w:rFonts w:ascii="Trebuchet MS" w:cs="Trebuchet MS" w:eastAsia="Trebuchet MS" w:hAnsi="Trebuchet MS"/>
                <w:color w:val="000000"/>
                <w:sz w:val="18"/>
                <w:szCs w:val="18"/>
                <w:u w:val="none"/>
                <w:rtl w:val="0"/>
              </w:rPr>
              <w:t xml:space="preserve"> Count to 100 by ones and by tens.</w:t>
            </w:r>
            <w:r w:rsidDel="00000000" w:rsidR="00000000" w:rsidRPr="00000000">
              <w:rPr>
                <w:rtl w:val="0"/>
              </w:rPr>
            </w:r>
          </w:p>
        </w:tc>
      </w:tr>
      <w:tr>
        <w:trPr>
          <w:trHeight w:val="420" w:hRule="atLeast"/>
        </w:trPr>
        <w:tc>
          <w:tcPr>
            <w:gridSpan w:val="5"/>
            <w:vMerge w:val="continue"/>
            <w:tcMar>
              <w:top w:w="43.2" w:type="dxa"/>
              <w:left w:w="43.2" w:type="dxa"/>
              <w:bottom w:w="43.2" w:type="dxa"/>
              <w:right w:w="43.2" w:type="dxa"/>
            </w:tcM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b w:val="1"/>
                <w:sz w:val="18"/>
                <w:szCs w:val="18"/>
                <w:u w:val="none"/>
              </w:rPr>
            </w:pPr>
            <w:r w:rsidDel="00000000" w:rsidR="00000000" w:rsidRPr="00000000">
              <w:rPr>
                <w:rtl w:val="0"/>
              </w:rPr>
            </w:r>
          </w:p>
        </w:tc>
      </w:tr>
      <w:tr>
        <w:trPr>
          <w:trHeight w:val="420" w:hRule="atLeast"/>
        </w:trPr>
        <w:tc>
          <w:tcPr>
            <w:gridSpan w:val="5"/>
            <w:vMerge w:val="continue"/>
            <w:tcMar>
              <w:top w:w="43.2" w:type="dxa"/>
              <w:left w:w="43.2" w:type="dxa"/>
              <w:bottom w:w="43.2" w:type="dxa"/>
              <w:right w:w="43.2"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b w:val="1"/>
                <w:sz w:val="18"/>
                <w:szCs w:val="18"/>
                <w:u w:val="none"/>
              </w:rPr>
            </w:pPr>
            <w:r w:rsidDel="00000000" w:rsidR="00000000" w:rsidRPr="00000000">
              <w:rPr>
                <w:rtl w:val="0"/>
              </w:rPr>
            </w:r>
          </w:p>
        </w:tc>
      </w:tr>
      <w:tr>
        <w:trPr>
          <w:trHeight w:val="420" w:hRule="atLeast"/>
        </w:trPr>
        <w:tc>
          <w:tcPr>
            <w:gridSpan w:val="5"/>
            <w:vMerge w:val="continue"/>
            <w:tcMar>
              <w:top w:w="43.2" w:type="dxa"/>
              <w:left w:w="43.2" w:type="dxa"/>
              <w:bottom w:w="43.2" w:type="dxa"/>
              <w:right w:w="43.2" w:type="dxa"/>
            </w:tcM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b w:val="1"/>
                <w:sz w:val="18"/>
                <w:szCs w:val="18"/>
                <w:u w:val="none"/>
              </w:rPr>
            </w:pPr>
            <w:r w:rsidDel="00000000" w:rsidR="00000000" w:rsidRPr="00000000">
              <w:rPr>
                <w:rtl w:val="0"/>
              </w:rPr>
            </w:r>
          </w:p>
        </w:tc>
      </w:tr>
      <w:tr>
        <w:trPr>
          <w:trHeight w:val="180" w:hRule="atLeast"/>
        </w:trPr>
        <w:tc>
          <w:tcPr>
            <w:gridSpan w:val="5"/>
            <w:shd w:fill="cccccc" w:val="clear"/>
            <w:tcMar>
              <w:top w:w="43.2" w:type="dxa"/>
              <w:left w:w="43.2" w:type="dxa"/>
              <w:bottom w:w="43.2" w:type="dxa"/>
              <w:right w:w="43.2" w:type="dxa"/>
            </w:tcMar>
          </w:tcPr>
          <w:p w:rsidR="00000000" w:rsidDel="00000000" w:rsidP="00000000" w:rsidRDefault="00000000" w:rsidRPr="00000000" w14:paraId="000000A1">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Essential Question(s):</w:t>
            </w:r>
          </w:p>
        </w:tc>
      </w:tr>
      <w:tr>
        <w:trPr>
          <w:trHeight w:val="1600" w:hRule="atLeast"/>
        </w:trPr>
        <w:tc>
          <w:tcPr>
            <w:gridSpan w:val="5"/>
            <w:shd w:fill="ffffff" w:val="clear"/>
            <w:tcMar>
              <w:top w:w="43.2" w:type="dxa"/>
              <w:left w:w="43.2" w:type="dxa"/>
              <w:bottom w:w="43.2" w:type="dxa"/>
              <w:right w:w="43.2" w:type="dxa"/>
            </w:tcMar>
          </w:tcPr>
          <w:p w:rsidR="00000000" w:rsidDel="00000000" w:rsidP="00000000" w:rsidRDefault="00000000" w:rsidRPr="00000000" w14:paraId="000000A6">
            <w:pPr>
              <w:widowControl w:val="0"/>
              <w:spacing w:line="240" w:lineRule="auto"/>
              <w:contextualSpacing w:val="0"/>
              <w:rPr>
                <w:rFonts w:ascii="Trebuchet MS" w:cs="Trebuchet MS" w:eastAsia="Trebuchet MS" w:hAnsi="Trebuchet MS"/>
                <w:b w:val="1"/>
                <w:color w:val="000000"/>
                <w:sz w:val="20"/>
                <w:szCs w:val="20"/>
                <w:u w:val="none"/>
              </w:rPr>
            </w:pPr>
            <w:r w:rsidDel="00000000" w:rsidR="00000000" w:rsidRPr="00000000">
              <w:rPr>
                <w:rtl w:val="0"/>
              </w:rPr>
            </w:r>
          </w:p>
          <w:p w:rsidR="00000000" w:rsidDel="00000000" w:rsidP="00000000" w:rsidRDefault="00000000" w:rsidRPr="00000000" w14:paraId="000000A7">
            <w:pPr>
              <w:widowControl w:val="0"/>
              <w:spacing w:line="240" w:lineRule="auto"/>
              <w:contextualSpacing w:val="0"/>
              <w:rPr>
                <w:rFonts w:ascii="Trebuchet MS" w:cs="Trebuchet MS" w:eastAsia="Trebuchet MS" w:hAnsi="Trebuchet MS"/>
                <w:color w:val="000000"/>
                <w:sz w:val="20"/>
                <w:szCs w:val="20"/>
                <w:u w:val="none"/>
              </w:rPr>
            </w:pPr>
            <w:r w:rsidDel="00000000" w:rsidR="00000000" w:rsidRPr="00000000">
              <w:rPr>
                <w:rFonts w:ascii="Trebuchet MS" w:cs="Trebuchet MS" w:eastAsia="Trebuchet MS" w:hAnsi="Trebuchet MS"/>
                <w:color w:val="000000"/>
                <w:sz w:val="20"/>
                <w:szCs w:val="20"/>
                <w:u w:val="none"/>
                <w:rtl w:val="0"/>
              </w:rPr>
              <w:t xml:space="preserve">How can you create sets that have the same number, one more, or one fewer objects?  </w:t>
            </w:r>
          </w:p>
          <w:p w:rsidR="00000000" w:rsidDel="00000000" w:rsidP="00000000" w:rsidRDefault="00000000" w:rsidRPr="00000000" w14:paraId="000000A8">
            <w:pPr>
              <w:widowControl w:val="0"/>
              <w:spacing w:line="240" w:lineRule="auto"/>
              <w:contextualSpacing w:val="0"/>
              <w:rPr>
                <w:rFonts w:ascii="Trebuchet MS" w:cs="Trebuchet MS" w:eastAsia="Trebuchet MS" w:hAnsi="Trebuchet MS"/>
                <w:color w:val="000000"/>
                <w:sz w:val="20"/>
                <w:szCs w:val="20"/>
                <w:u w:val="none"/>
              </w:rPr>
            </w:pPr>
            <w:r w:rsidDel="00000000" w:rsidR="00000000" w:rsidRPr="00000000">
              <w:rPr>
                <w:rFonts w:ascii="Trebuchet MS" w:cs="Trebuchet MS" w:eastAsia="Trebuchet MS" w:hAnsi="Trebuchet MS"/>
                <w:color w:val="000000"/>
                <w:sz w:val="20"/>
                <w:szCs w:val="20"/>
                <w:u w:val="none"/>
                <w:rtl w:val="0"/>
              </w:rPr>
              <w:t xml:space="preserve">How can you solve problems using sets that have more or fewer objects than a given set?  </w:t>
            </w:r>
          </w:p>
          <w:p w:rsidR="00000000" w:rsidDel="00000000" w:rsidP="00000000" w:rsidRDefault="00000000" w:rsidRPr="00000000" w14:paraId="000000A9">
            <w:pPr>
              <w:widowControl w:val="0"/>
              <w:spacing w:line="240" w:lineRule="auto"/>
              <w:contextualSpacing w:val="0"/>
              <w:rPr>
                <w:rFonts w:ascii="Trebuchet MS" w:cs="Trebuchet MS" w:eastAsia="Trebuchet MS" w:hAnsi="Trebuchet MS"/>
                <w:color w:val="000000"/>
                <w:sz w:val="20"/>
                <w:szCs w:val="20"/>
                <w:u w:val="none"/>
              </w:rPr>
            </w:pPr>
            <w:r w:rsidDel="00000000" w:rsidR="00000000" w:rsidRPr="00000000">
              <w:rPr>
                <w:rFonts w:ascii="Trebuchet MS" w:cs="Trebuchet MS" w:eastAsia="Trebuchet MS" w:hAnsi="Trebuchet MS"/>
                <w:color w:val="000000"/>
                <w:sz w:val="20"/>
                <w:szCs w:val="20"/>
                <w:u w:val="none"/>
                <w:rtl w:val="0"/>
              </w:rPr>
              <w:t xml:space="preserve">How can you use what you know about number order to compare two numbers between 1 and 10 presented as written numerals?</w:t>
            </w:r>
          </w:p>
        </w:tc>
      </w:tr>
      <w:tr>
        <w:trPr>
          <w:trHeight w:val="260" w:hRule="atLeast"/>
        </w:trPr>
        <w:tc>
          <w:tcPr>
            <w:gridSpan w:val="2"/>
            <w:shd w:fill="cccccc" w:val="clear"/>
            <w:tcMar>
              <w:top w:w="43.2" w:type="dxa"/>
              <w:left w:w="43.2" w:type="dxa"/>
              <w:bottom w:w="43.2" w:type="dxa"/>
              <w:right w:w="43.2" w:type="dxa"/>
            </w:tcMar>
          </w:tcPr>
          <w:p w:rsidR="00000000" w:rsidDel="00000000" w:rsidP="00000000" w:rsidRDefault="00000000" w:rsidRPr="00000000" w14:paraId="000000AE">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Essential</w:t>
            </w:r>
            <w:r w:rsidDel="00000000" w:rsidR="00000000" w:rsidRPr="00000000">
              <w:rPr>
                <w:b w:val="1"/>
                <w:color w:val="000000"/>
                <w:u w:val="none"/>
                <w:rtl w:val="0"/>
              </w:rPr>
              <w:t xml:space="preserve"> </w:t>
            </w:r>
            <w:r w:rsidDel="00000000" w:rsidR="00000000" w:rsidRPr="00000000">
              <w:rPr>
                <w:rFonts w:ascii="Trebuchet MS" w:cs="Trebuchet MS" w:eastAsia="Trebuchet MS" w:hAnsi="Trebuchet MS"/>
                <w:b w:val="1"/>
                <w:color w:val="000000"/>
                <w:u w:val="none"/>
                <w:rtl w:val="0"/>
              </w:rPr>
              <w:t xml:space="preserve">Vocabulary:</w:t>
            </w:r>
          </w:p>
        </w:tc>
        <w:tc>
          <w:tcPr>
            <w:gridSpan w:val="3"/>
            <w:shd w:fill="cccccc" w:val="clear"/>
            <w:tcMar>
              <w:top w:w="43.2" w:type="dxa"/>
              <w:left w:w="43.2" w:type="dxa"/>
              <w:bottom w:w="43.2" w:type="dxa"/>
              <w:right w:w="43.2" w:type="dxa"/>
            </w:tcMar>
          </w:tcPr>
          <w:p w:rsidR="00000000" w:rsidDel="00000000" w:rsidP="00000000" w:rsidRDefault="00000000" w:rsidRPr="00000000" w14:paraId="000000B0">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Rigor:</w:t>
            </w:r>
          </w:p>
        </w:tc>
      </w:tr>
      <w:tr>
        <w:trPr>
          <w:trHeight w:val="420" w:hRule="atLeast"/>
        </w:trPr>
        <w:tc>
          <w:tcPr>
            <w:gridSpan w:val="2"/>
            <w:shd w:fill="ffffff" w:val="clear"/>
            <w:tcMar>
              <w:top w:w="43.2" w:type="dxa"/>
              <w:left w:w="43.2" w:type="dxa"/>
              <w:bottom w:w="43.2" w:type="dxa"/>
              <w:right w:w="43.2" w:type="dxa"/>
            </w:tcMar>
          </w:tcPr>
          <w:p w:rsidR="00000000" w:rsidDel="00000000" w:rsidP="00000000" w:rsidRDefault="00000000" w:rsidRPr="00000000" w14:paraId="000000B3">
            <w:pPr>
              <w:widowControl w:val="0"/>
              <w:spacing w:line="240" w:lineRule="auto"/>
              <w:contextualSpacing w:val="0"/>
              <w:rPr>
                <w:rFonts w:ascii="Trebuchet MS" w:cs="Trebuchet MS" w:eastAsia="Trebuchet MS" w:hAnsi="Trebuchet MS"/>
                <w:b w:val="1"/>
                <w:color w:val="a64d79"/>
                <w:u w:val="none"/>
              </w:rPr>
            </w:pPr>
            <w:r w:rsidDel="00000000" w:rsidR="00000000" w:rsidRPr="00000000">
              <w:rPr>
                <w:rFonts w:ascii="Trebuchet MS" w:cs="Trebuchet MS" w:eastAsia="Trebuchet MS" w:hAnsi="Trebuchet MS"/>
                <w:b w:val="1"/>
                <w:color w:val="38761d"/>
                <w:u w:val="none"/>
                <w:rtl w:val="0"/>
              </w:rPr>
              <w:t xml:space="preserve">Compare, greater, less, same number, match, more, fewer, </w:t>
            </w:r>
            <w:r w:rsidDel="00000000" w:rsidR="00000000" w:rsidRPr="00000000">
              <w:rPr>
                <w:rFonts w:ascii="Trebuchet MS" w:cs="Trebuchet MS" w:eastAsia="Trebuchet MS" w:hAnsi="Trebuchet MS"/>
                <w:b w:val="1"/>
                <w:color w:val="000000"/>
                <w:u w:val="none"/>
                <w:rtl w:val="0"/>
              </w:rPr>
              <w:t xml:space="preserve"> </w:t>
            </w:r>
            <w:r w:rsidDel="00000000" w:rsidR="00000000" w:rsidRPr="00000000">
              <w:rPr>
                <w:rFonts w:ascii="Trebuchet MS" w:cs="Trebuchet MS" w:eastAsia="Trebuchet MS" w:hAnsi="Trebuchet MS"/>
                <w:b w:val="1"/>
                <w:color w:val="a64d79"/>
                <w:u w:val="none"/>
                <w:rtl w:val="0"/>
              </w:rPr>
              <w:t xml:space="preserve">equal </w:t>
            </w:r>
          </w:p>
          <w:p w:rsidR="00000000" w:rsidDel="00000000" w:rsidP="00000000" w:rsidRDefault="00000000" w:rsidRPr="00000000" w14:paraId="000000B4">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tl w:val="0"/>
              </w:rPr>
            </w:r>
          </w:p>
          <w:p w:rsidR="00000000" w:rsidDel="00000000" w:rsidP="00000000" w:rsidRDefault="00000000" w:rsidRPr="00000000" w14:paraId="000000B5">
            <w:pPr>
              <w:widowControl w:val="0"/>
              <w:spacing w:line="240" w:lineRule="auto"/>
              <w:contextualSpacing w:val="0"/>
              <w:rPr>
                <w:rFonts w:ascii="Trebuchet MS" w:cs="Trebuchet MS" w:eastAsia="Trebuchet MS" w:hAnsi="Trebuchet MS"/>
                <w:b w:val="1"/>
                <w:color w:val="38761d"/>
                <w:u w:val="none"/>
              </w:rPr>
            </w:pPr>
            <w:r w:rsidDel="00000000" w:rsidR="00000000" w:rsidRPr="00000000">
              <w:rPr>
                <w:rFonts w:ascii="Trebuchet MS" w:cs="Trebuchet MS" w:eastAsia="Trebuchet MS" w:hAnsi="Trebuchet MS"/>
                <w:b w:val="1"/>
                <w:color w:val="000000"/>
                <w:u w:val="none"/>
                <w:rtl w:val="0"/>
              </w:rPr>
              <w:t xml:space="preserve">Spiral vocabulary: </w:t>
            </w:r>
            <w:r w:rsidDel="00000000" w:rsidR="00000000" w:rsidRPr="00000000">
              <w:rPr>
                <w:rFonts w:ascii="Trebuchet MS" w:cs="Trebuchet MS" w:eastAsia="Trebuchet MS" w:hAnsi="Trebuchet MS"/>
                <w:b w:val="1"/>
                <w:color w:val="38761d"/>
                <w:u w:val="none"/>
                <w:rtl w:val="0"/>
              </w:rPr>
              <w:t xml:space="preserve">eleven, twelve, thirteen, fourteen, fifteen, sixteen, seventeen, eighteen, nineteen, twenty</w:t>
            </w:r>
          </w:p>
        </w:tc>
        <w:tc>
          <w:tcPr>
            <w:gridSpan w:val="3"/>
            <w:shd w:fill="ffffff" w:val="clear"/>
            <w:tcMar>
              <w:top w:w="43.2" w:type="dxa"/>
              <w:left w:w="43.2" w:type="dxa"/>
              <w:bottom w:w="43.2" w:type="dxa"/>
              <w:right w:w="43.2" w:type="dxa"/>
            </w:tcMar>
          </w:tcPr>
          <w:p w:rsidR="00000000" w:rsidDel="00000000" w:rsidP="00000000" w:rsidRDefault="00000000" w:rsidRPr="00000000" w14:paraId="000000B7">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MAFS.K.CC.1.3- </w:t>
            </w:r>
            <w:r w:rsidDel="00000000" w:rsidR="00000000" w:rsidRPr="00000000">
              <w:rPr>
                <w:rFonts w:ascii="Trebuchet MS" w:cs="Trebuchet MS" w:eastAsia="Trebuchet MS" w:hAnsi="Trebuchet MS"/>
                <w:color w:val="000000"/>
                <w:sz w:val="18"/>
                <w:szCs w:val="18"/>
                <w:u w:val="none"/>
                <w:rtl w:val="0"/>
              </w:rPr>
              <w:t xml:space="preserve">Fluency &amp; Procedural Skills</w:t>
            </w:r>
          </w:p>
          <w:p w:rsidR="00000000" w:rsidDel="00000000" w:rsidP="00000000" w:rsidRDefault="00000000" w:rsidRPr="00000000" w14:paraId="000000B8">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MAFS.K.CC.2.4</w:t>
            </w:r>
            <w:r w:rsidDel="00000000" w:rsidR="00000000" w:rsidRPr="00000000">
              <w:rPr>
                <w:rFonts w:ascii="Trebuchet MS" w:cs="Trebuchet MS" w:eastAsia="Trebuchet MS" w:hAnsi="Trebuchet MS"/>
                <w:color w:val="000000"/>
                <w:sz w:val="18"/>
                <w:szCs w:val="18"/>
                <w:u w:val="none"/>
                <w:rtl w:val="0"/>
              </w:rPr>
              <w:t xml:space="preserve">- Conceptual Understanding</w:t>
            </w:r>
          </w:p>
          <w:p w:rsidR="00000000" w:rsidDel="00000000" w:rsidP="00000000" w:rsidRDefault="00000000" w:rsidRPr="00000000" w14:paraId="000000B9">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MAFS.K.CC.2.5- </w:t>
            </w:r>
            <w:r w:rsidDel="00000000" w:rsidR="00000000" w:rsidRPr="00000000">
              <w:rPr>
                <w:rFonts w:ascii="Trebuchet MS" w:cs="Trebuchet MS" w:eastAsia="Trebuchet MS" w:hAnsi="Trebuchet MS"/>
                <w:color w:val="000000"/>
                <w:sz w:val="18"/>
                <w:szCs w:val="18"/>
                <w:u w:val="none"/>
                <w:rtl w:val="0"/>
              </w:rPr>
              <w:t xml:space="preserve">Fluency &amp; Procedural Skills</w:t>
            </w:r>
          </w:p>
          <w:p w:rsidR="00000000" w:rsidDel="00000000" w:rsidP="00000000" w:rsidRDefault="00000000" w:rsidRPr="00000000" w14:paraId="000000BA">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MAFS.K.CC.3.6- </w:t>
            </w:r>
            <w:r w:rsidDel="00000000" w:rsidR="00000000" w:rsidRPr="00000000">
              <w:rPr>
                <w:rFonts w:ascii="Trebuchet MS" w:cs="Trebuchet MS" w:eastAsia="Trebuchet MS" w:hAnsi="Trebuchet MS"/>
                <w:color w:val="000000"/>
                <w:sz w:val="18"/>
                <w:szCs w:val="18"/>
                <w:u w:val="none"/>
                <w:rtl w:val="0"/>
              </w:rPr>
              <w:t xml:space="preserve">Conceptual Understanding</w:t>
            </w:r>
          </w:p>
          <w:p w:rsidR="00000000" w:rsidDel="00000000" w:rsidP="00000000" w:rsidRDefault="00000000" w:rsidRPr="00000000" w14:paraId="000000BB">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MAFS.K.CC.3.7- </w:t>
            </w:r>
            <w:r w:rsidDel="00000000" w:rsidR="00000000" w:rsidRPr="00000000">
              <w:rPr>
                <w:rFonts w:ascii="Trebuchet MS" w:cs="Trebuchet MS" w:eastAsia="Trebuchet MS" w:hAnsi="Trebuchet MS"/>
                <w:color w:val="000000"/>
                <w:sz w:val="18"/>
                <w:szCs w:val="18"/>
                <w:u w:val="none"/>
                <w:rtl w:val="0"/>
              </w:rPr>
              <w:t xml:space="preserve">Conceptual Understanding</w:t>
            </w:r>
          </w:p>
          <w:p w:rsidR="00000000" w:rsidDel="00000000" w:rsidP="00000000" w:rsidRDefault="00000000" w:rsidRPr="00000000" w14:paraId="000000BC">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MAFS.K.CC.1.1- </w:t>
            </w:r>
            <w:r w:rsidDel="00000000" w:rsidR="00000000" w:rsidRPr="00000000">
              <w:rPr>
                <w:rFonts w:ascii="Trebuchet MS" w:cs="Trebuchet MS" w:eastAsia="Trebuchet MS" w:hAnsi="Trebuchet MS"/>
                <w:color w:val="000000"/>
                <w:sz w:val="18"/>
                <w:szCs w:val="18"/>
                <w:u w:val="none"/>
                <w:rtl w:val="0"/>
              </w:rPr>
              <w:t xml:space="preserve">Fluency &amp; Procedural Skills</w:t>
            </w:r>
          </w:p>
        </w:tc>
      </w:tr>
      <w:tr>
        <w:trPr>
          <w:trHeight w:val="300" w:hRule="atLeast"/>
        </w:trPr>
        <w:tc>
          <w:tcPr>
            <w:gridSpan w:val="2"/>
            <w:shd w:fill="cccccc" w:val="clear"/>
            <w:tcMar>
              <w:top w:w="43.2" w:type="dxa"/>
              <w:left w:w="43.2" w:type="dxa"/>
              <w:bottom w:w="43.2" w:type="dxa"/>
              <w:right w:w="43.2" w:type="dxa"/>
            </w:tcMar>
          </w:tcPr>
          <w:p w:rsidR="00000000" w:rsidDel="00000000" w:rsidP="00000000" w:rsidRDefault="00000000" w:rsidRPr="00000000" w14:paraId="000000BF">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Assessments: </w:t>
            </w:r>
          </w:p>
        </w:tc>
        <w:tc>
          <w:tcPr>
            <w:gridSpan w:val="3"/>
            <w:shd w:fill="cccccc" w:val="clear"/>
            <w:tcMar>
              <w:top w:w="43.2" w:type="dxa"/>
              <w:left w:w="43.2" w:type="dxa"/>
              <w:bottom w:w="43.2" w:type="dxa"/>
              <w:right w:w="43.2" w:type="dxa"/>
            </w:tcMar>
          </w:tcPr>
          <w:p w:rsidR="00000000" w:rsidDel="00000000" w:rsidP="00000000" w:rsidRDefault="00000000" w:rsidRPr="00000000" w14:paraId="000000C1">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Resources:</w:t>
            </w:r>
          </w:p>
        </w:tc>
      </w:tr>
      <w:tr>
        <w:trPr>
          <w:trHeight w:val="2180" w:hRule="atLeast"/>
        </w:trPr>
        <w:tc>
          <w:tcPr>
            <w:gridSpan w:val="2"/>
            <w:shd w:fill="ffffff" w:val="clear"/>
            <w:tcMar>
              <w:top w:w="43.2" w:type="dxa"/>
              <w:left w:w="43.2" w:type="dxa"/>
              <w:bottom w:w="43.2" w:type="dxa"/>
              <w:right w:w="43.2" w:type="dxa"/>
            </w:tcMar>
          </w:tcPr>
          <w:p w:rsidR="00000000" w:rsidDel="00000000" w:rsidP="00000000" w:rsidRDefault="00000000" w:rsidRPr="00000000" w14:paraId="000000C4">
            <w:pPr>
              <w:widowControl w:val="0"/>
              <w:spacing w:line="240" w:lineRule="auto"/>
              <w:contextualSpacing w:val="0"/>
              <w:rPr>
                <w:rFonts w:ascii="Trebuchet MS" w:cs="Trebuchet MS" w:eastAsia="Trebuchet MS" w:hAnsi="Trebuchet MS"/>
              </w:rPr>
            </w:pPr>
            <w:hyperlink r:id="rId21">
              <w:r w:rsidDel="00000000" w:rsidR="00000000" w:rsidRPr="00000000">
                <w:rPr>
                  <w:color w:val="1155cc"/>
                  <w:u w:val="single"/>
                  <w:rtl w:val="0"/>
                </w:rPr>
                <w:t xml:space="preserve">Grade K - End Quarter 1 Assessment </w:t>
              </w:r>
            </w:hyperlink>
            <w:r w:rsidDel="00000000" w:rsidR="00000000" w:rsidRPr="00000000">
              <w:rPr>
                <w:rtl w:val="0"/>
              </w:rPr>
            </w:r>
          </w:p>
        </w:tc>
        <w:tc>
          <w:tcPr>
            <w:gridSpan w:val="3"/>
            <w:shd w:fill="ffffff" w:val="clear"/>
            <w:tcMar>
              <w:top w:w="43.2" w:type="dxa"/>
              <w:left w:w="43.2" w:type="dxa"/>
              <w:bottom w:w="43.2" w:type="dxa"/>
              <w:right w:w="43.2" w:type="dxa"/>
            </w:tcMar>
          </w:tcPr>
          <w:p w:rsidR="00000000" w:rsidDel="00000000" w:rsidP="00000000" w:rsidRDefault="00000000" w:rsidRPr="00000000" w14:paraId="000000C6">
            <w:pPr>
              <w:widowControl w:val="0"/>
              <w:spacing w:line="240" w:lineRule="auto"/>
              <w:contextualSpacing w:val="0"/>
              <w:rPr>
                <w:color w:val="a64d79"/>
                <w:u w:val="none"/>
              </w:rPr>
            </w:pPr>
            <w:r w:rsidDel="00000000" w:rsidR="00000000" w:rsidRPr="00000000">
              <w:rPr>
                <w:b w:val="1"/>
                <w:color w:val="a64d79"/>
                <w:u w:val="none"/>
                <w:rtl w:val="0"/>
              </w:rPr>
              <w:t xml:space="preserve">iReady- </w:t>
            </w:r>
            <w:r w:rsidDel="00000000" w:rsidR="00000000" w:rsidRPr="00000000">
              <w:rPr>
                <w:color w:val="a64d79"/>
                <w:u w:val="none"/>
                <w:rtl w:val="0"/>
              </w:rPr>
              <w:t xml:space="preserve">Unit 1, </w:t>
            </w:r>
            <w:r w:rsidDel="00000000" w:rsidR="00000000" w:rsidRPr="00000000">
              <w:rPr>
                <w:b w:val="1"/>
                <w:color w:val="a64d79"/>
                <w:u w:val="none"/>
                <w:rtl w:val="0"/>
              </w:rPr>
              <w:t xml:space="preserve">  </w:t>
            </w:r>
            <w:r w:rsidDel="00000000" w:rsidR="00000000" w:rsidRPr="00000000">
              <w:rPr>
                <w:color w:val="a64d79"/>
                <w:u w:val="none"/>
                <w:rtl w:val="0"/>
              </w:rPr>
              <w:t xml:space="preserve">Lesson 5</w:t>
            </w:r>
          </w:p>
          <w:p w:rsidR="00000000" w:rsidDel="00000000" w:rsidP="00000000" w:rsidRDefault="00000000" w:rsidRPr="00000000" w14:paraId="000000C7">
            <w:pPr>
              <w:widowControl w:val="0"/>
              <w:spacing w:line="240" w:lineRule="auto"/>
              <w:contextualSpacing w:val="0"/>
              <w:rPr>
                <w:color w:val="a64d79"/>
                <w:u w:val="none"/>
              </w:rPr>
            </w:pPr>
            <w:r w:rsidDel="00000000" w:rsidR="00000000" w:rsidRPr="00000000">
              <w:rPr>
                <w:color w:val="a64d79"/>
                <w:u w:val="none"/>
                <w:rtl w:val="0"/>
              </w:rPr>
              <w:t xml:space="preserve">             Unit 2, Lesson 9</w:t>
            </w:r>
          </w:p>
          <w:p w:rsidR="00000000" w:rsidDel="00000000" w:rsidP="00000000" w:rsidRDefault="00000000" w:rsidRPr="00000000" w14:paraId="000000C8">
            <w:pPr>
              <w:widowControl w:val="0"/>
              <w:spacing w:line="240" w:lineRule="auto"/>
              <w:contextualSpacing w:val="0"/>
              <w:rPr>
                <w:color w:val="000000"/>
                <w:u w:val="none"/>
              </w:rPr>
            </w:pPr>
            <w:r w:rsidDel="00000000" w:rsidR="00000000" w:rsidRPr="00000000">
              <w:rPr>
                <w:rtl w:val="0"/>
              </w:rPr>
            </w:r>
          </w:p>
          <w:p w:rsidR="00000000" w:rsidDel="00000000" w:rsidP="00000000" w:rsidRDefault="00000000" w:rsidRPr="00000000" w14:paraId="000000C9">
            <w:pPr>
              <w:widowControl w:val="0"/>
              <w:spacing w:line="240" w:lineRule="auto"/>
              <w:contextualSpacing w:val="0"/>
              <w:rPr>
                <w:rFonts w:ascii="Trebuchet MS" w:cs="Trebuchet MS" w:eastAsia="Trebuchet MS" w:hAnsi="Trebuchet MS"/>
                <w:color w:val="38761d"/>
                <w:u w:val="none"/>
              </w:rPr>
            </w:pPr>
            <w:r w:rsidDel="00000000" w:rsidR="00000000" w:rsidRPr="00000000">
              <w:rPr>
                <w:rFonts w:ascii="Trebuchet MS" w:cs="Trebuchet MS" w:eastAsia="Trebuchet MS" w:hAnsi="Trebuchet MS"/>
                <w:b w:val="1"/>
                <w:color w:val="38761d"/>
                <w:u w:val="none"/>
                <w:rtl w:val="0"/>
              </w:rPr>
              <w:t xml:space="preserve">Go Math- </w:t>
            </w:r>
            <w:r w:rsidDel="00000000" w:rsidR="00000000" w:rsidRPr="00000000">
              <w:rPr>
                <w:rFonts w:ascii="Trebuchet MS" w:cs="Trebuchet MS" w:eastAsia="Trebuchet MS" w:hAnsi="Trebuchet MS"/>
                <w:color w:val="38761d"/>
                <w:u w:val="none"/>
                <w:rtl w:val="0"/>
              </w:rPr>
              <w:t xml:space="preserve">Chapter 2, Lessons 2.1-2.5  </w:t>
            </w:r>
          </w:p>
          <w:p w:rsidR="00000000" w:rsidDel="00000000" w:rsidP="00000000" w:rsidRDefault="00000000" w:rsidRPr="00000000" w14:paraId="000000CA">
            <w:pPr>
              <w:widowControl w:val="0"/>
              <w:spacing w:line="240" w:lineRule="auto"/>
              <w:contextualSpacing w:val="0"/>
              <w:rPr>
                <w:rFonts w:ascii="Trebuchet MS" w:cs="Trebuchet MS" w:eastAsia="Trebuchet MS" w:hAnsi="Trebuchet MS"/>
                <w:color w:val="000000"/>
                <w:u w:val="none"/>
              </w:rPr>
            </w:pPr>
            <w:r w:rsidDel="00000000" w:rsidR="00000000" w:rsidRPr="00000000">
              <w:rPr>
                <w:color w:val="38761d"/>
                <w:u w:val="none"/>
                <w:rtl w:val="0"/>
              </w:rPr>
              <w:t xml:space="preserve">               </w:t>
            </w:r>
            <w:r w:rsidDel="00000000" w:rsidR="00000000" w:rsidRPr="00000000">
              <w:rPr>
                <w:rFonts w:ascii="Trebuchet MS" w:cs="Trebuchet MS" w:eastAsia="Trebuchet MS" w:hAnsi="Trebuchet MS"/>
                <w:color w:val="38761d"/>
                <w:u w:val="none"/>
                <w:rtl w:val="0"/>
              </w:rPr>
              <w:t xml:space="preserve">Chapter 4, Lessons 4.5-4.7</w:t>
            </w:r>
            <w:r w:rsidDel="00000000" w:rsidR="00000000" w:rsidRPr="00000000">
              <w:rPr>
                <w:rFonts w:ascii="Trebuchet MS" w:cs="Trebuchet MS" w:eastAsia="Trebuchet MS" w:hAnsi="Trebuchet MS"/>
                <w:color w:val="000000"/>
                <w:u w:val="none"/>
                <w:rtl w:val="0"/>
              </w:rPr>
              <w:t xml:space="preserve"> </w:t>
            </w:r>
          </w:p>
          <w:p w:rsidR="00000000" w:rsidDel="00000000" w:rsidP="00000000" w:rsidRDefault="00000000" w:rsidRPr="00000000" w14:paraId="000000CB">
            <w:pPr>
              <w:widowControl w:val="0"/>
              <w:spacing w:line="240" w:lineRule="auto"/>
              <w:contextualSpacing w:val="0"/>
              <w:rPr>
                <w:color w:val="000000"/>
                <w:u w:val="none"/>
              </w:rPr>
            </w:pPr>
            <w:r w:rsidDel="00000000" w:rsidR="00000000" w:rsidRPr="00000000">
              <w:rPr>
                <w:rtl w:val="0"/>
              </w:rPr>
            </w:r>
          </w:p>
          <w:p w:rsidR="00000000" w:rsidDel="00000000" w:rsidP="00000000" w:rsidRDefault="00000000" w:rsidRPr="00000000" w14:paraId="000000CC">
            <w:pPr>
              <w:widowControl w:val="0"/>
              <w:spacing w:line="240" w:lineRule="auto"/>
              <w:contextualSpacing w:val="0"/>
              <w:rPr/>
            </w:pPr>
            <w:hyperlink r:id="rId22">
              <w:r w:rsidDel="00000000" w:rsidR="00000000" w:rsidRPr="00000000">
                <w:rPr>
                  <w:color w:val="1155cc"/>
                  <w:u w:val="single"/>
                  <w:rtl w:val="0"/>
                </w:rPr>
                <w:t xml:space="preserve">EngageNY Module 1, Lesson 21</w:t>
              </w:r>
            </w:hyperlink>
            <w:r w:rsidDel="00000000" w:rsidR="00000000" w:rsidRPr="00000000">
              <w:rPr>
                <w:color w:val="000000"/>
                <w:u w:val="none"/>
                <w:rtl w:val="0"/>
              </w:rPr>
              <w:t xml:space="preserve">, </w:t>
            </w:r>
            <w:hyperlink r:id="rId23">
              <w:r w:rsidDel="00000000" w:rsidR="00000000" w:rsidRPr="00000000">
                <w:rPr>
                  <w:color w:val="1155cc"/>
                  <w:u w:val="single"/>
                  <w:rtl w:val="0"/>
                </w:rPr>
                <w:t xml:space="preserve">EngageNY Module 1, Lesson 29</w:t>
              </w:r>
            </w:hyperlink>
            <w:r w:rsidDel="00000000" w:rsidR="00000000" w:rsidRPr="00000000">
              <w:rPr>
                <w:color w:val="000000"/>
                <w:u w:val="none"/>
                <w:rtl w:val="0"/>
              </w:rPr>
              <w:t xml:space="preserve">, </w:t>
            </w:r>
            <w:hyperlink r:id="rId24">
              <w:r w:rsidDel="00000000" w:rsidR="00000000" w:rsidRPr="00000000">
                <w:rPr>
                  <w:rtl w:val="0"/>
                </w:rPr>
                <w:t xml:space="preserve">EngageNY, Module 3, Lesson 17</w:t>
              </w:r>
            </w:hyperlink>
            <w:r w:rsidDel="00000000" w:rsidR="00000000" w:rsidRPr="00000000">
              <w:rPr>
                <w:rFonts w:ascii="Trebuchet MS" w:cs="Trebuchet MS" w:eastAsia="Trebuchet MS" w:hAnsi="Trebuchet MS"/>
                <w:rtl w:val="0"/>
              </w:rPr>
              <w:t xml:space="preserve">, </w:t>
            </w:r>
            <w:hyperlink r:id="rId25">
              <w:r w:rsidDel="00000000" w:rsidR="00000000" w:rsidRPr="00000000">
                <w:rPr>
                  <w:highlight w:val="white"/>
                  <w:rtl w:val="0"/>
                </w:rPr>
                <w:t xml:space="preserve">EngageNY, Module 3, Lesson 18</w:t>
              </w:r>
            </w:hyperlink>
            <w:r w:rsidDel="00000000" w:rsidR="00000000" w:rsidRPr="00000000">
              <w:rPr>
                <w:rFonts w:ascii="Trebuchet MS" w:cs="Trebuchet MS" w:eastAsia="Trebuchet MS" w:hAnsi="Trebuchet MS"/>
                <w:rtl w:val="0"/>
              </w:rPr>
              <w:t xml:space="preserve">, </w:t>
            </w:r>
            <w:hyperlink r:id="rId26">
              <w:r w:rsidDel="00000000" w:rsidR="00000000" w:rsidRPr="00000000">
                <w:rPr>
                  <w:highlight w:val="white"/>
                  <w:rtl w:val="0"/>
                </w:rPr>
                <w:t xml:space="preserve">EngageNY, Module 3, Lesson 19</w:t>
              </w:r>
            </w:hyperlink>
            <w:r w:rsidDel="00000000" w:rsidR="00000000" w:rsidRPr="00000000">
              <w:rPr>
                <w:rtl w:val="0"/>
              </w:rPr>
              <w:t xml:space="preserve">, </w:t>
            </w:r>
            <w:hyperlink r:id="rId27">
              <w:r w:rsidDel="00000000" w:rsidR="00000000" w:rsidRPr="00000000">
                <w:rPr>
                  <w:color w:val="1155cc"/>
                  <w:u w:val="single"/>
                  <w:rtl w:val="0"/>
                </w:rPr>
                <w:t xml:space="preserve">EngageNY Module 3, Lesson 20</w:t>
              </w:r>
            </w:hyperlink>
            <w:r w:rsidDel="00000000" w:rsidR="00000000" w:rsidRPr="00000000">
              <w:rPr>
                <w:rtl w:val="0"/>
              </w:rPr>
              <w:t xml:space="preserve">, </w:t>
            </w:r>
            <w:hyperlink r:id="rId28">
              <w:r w:rsidDel="00000000" w:rsidR="00000000" w:rsidRPr="00000000">
                <w:rPr>
                  <w:color w:val="1155cc"/>
                  <w:u w:val="single"/>
                  <w:rtl w:val="0"/>
                </w:rPr>
                <w:t xml:space="preserve">EngageNY Module 3, Lesson 21</w:t>
              </w:r>
            </w:hyperlink>
            <w:r w:rsidDel="00000000" w:rsidR="00000000" w:rsidRPr="00000000">
              <w:rPr>
                <w:rtl w:val="0"/>
              </w:rPr>
              <w:t xml:space="preserve"> </w:t>
            </w:r>
          </w:p>
          <w:p w:rsidR="00000000" w:rsidDel="00000000" w:rsidP="00000000" w:rsidRDefault="00000000" w:rsidRPr="00000000" w14:paraId="000000CD">
            <w:pPr>
              <w:widowControl w:val="0"/>
              <w:spacing w:line="240" w:lineRule="auto"/>
              <w:contextualSpacing w:val="0"/>
              <w:rPr/>
            </w:pPr>
            <w:r w:rsidDel="00000000" w:rsidR="00000000" w:rsidRPr="00000000">
              <w:rPr>
                <w:rtl w:val="0"/>
              </w:rPr>
            </w:r>
          </w:p>
          <w:p w:rsidR="00000000" w:rsidDel="00000000" w:rsidP="00000000" w:rsidRDefault="00000000" w:rsidRPr="00000000" w14:paraId="000000CE">
            <w:pPr>
              <w:widowControl w:val="0"/>
              <w:spacing w:line="240" w:lineRule="auto"/>
              <w:contextualSpacing w:val="0"/>
              <w:rPr/>
            </w:pPr>
            <w:hyperlink r:id="rId29">
              <w:r w:rsidDel="00000000" w:rsidR="00000000" w:rsidRPr="00000000">
                <w:rPr>
                  <w:rtl w:val="0"/>
                </w:rPr>
                <w:t xml:space="preserve">LearnZillion, Unit 9, Lesson 7</w:t>
              </w:r>
            </w:hyperlink>
            <w:r w:rsidDel="00000000" w:rsidR="00000000" w:rsidRPr="00000000">
              <w:rPr>
                <w:rtl w:val="0"/>
              </w:rPr>
              <w:t xml:space="preserve">, </w:t>
            </w:r>
            <w:hyperlink r:id="rId30">
              <w:r w:rsidDel="00000000" w:rsidR="00000000" w:rsidRPr="00000000">
                <w:rPr>
                  <w:rtl w:val="0"/>
                </w:rPr>
                <w:t xml:space="preserve">LearnZillion, Unit 9, Lesson 4</w:t>
              </w:r>
            </w:hyperlink>
            <w:r w:rsidDel="00000000" w:rsidR="00000000" w:rsidRPr="00000000">
              <w:rPr>
                <w:rtl w:val="0"/>
              </w:rPr>
            </w:r>
          </w:p>
          <w:p w:rsidR="00000000" w:rsidDel="00000000" w:rsidP="00000000" w:rsidRDefault="00000000" w:rsidRPr="00000000" w14:paraId="000000CF">
            <w:pPr>
              <w:widowControl w:val="0"/>
              <w:spacing w:line="240" w:lineRule="auto"/>
              <w:contextualSpacing w:val="0"/>
              <w:rPr>
                <w:color w:val="000000"/>
                <w:u w:val="none"/>
              </w:rPr>
            </w:pPr>
            <w:r w:rsidDel="00000000" w:rsidR="00000000" w:rsidRPr="00000000">
              <w:rPr>
                <w:rtl w:val="0"/>
              </w:rPr>
            </w:r>
          </w:p>
        </w:tc>
      </w:tr>
      <w:tr>
        <w:trPr>
          <w:trHeight w:val="420" w:hRule="atLeast"/>
        </w:trPr>
        <w:tc>
          <w:tcPr>
            <w:gridSpan w:val="5"/>
            <w:shd w:fill="ffffff" w:val="clear"/>
            <w:tcMar>
              <w:top w:w="43.2" w:type="dxa"/>
              <w:left w:w="43.2" w:type="dxa"/>
              <w:bottom w:w="43.2" w:type="dxa"/>
              <w:right w:w="43.2" w:type="dxa"/>
            </w:tcMar>
          </w:tcPr>
          <w:p w:rsidR="00000000" w:rsidDel="00000000" w:rsidP="00000000" w:rsidRDefault="00000000" w:rsidRPr="00000000" w14:paraId="000000D2">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Notes: </w:t>
            </w:r>
            <w:r w:rsidDel="00000000" w:rsidR="00000000" w:rsidRPr="00000000">
              <w:rPr>
                <w:rFonts w:ascii="Trebuchet MS" w:cs="Trebuchet MS" w:eastAsia="Trebuchet MS" w:hAnsi="Trebuchet MS"/>
                <w:color w:val="000000"/>
                <w:u w:val="none"/>
                <w:rtl w:val="0"/>
              </w:rPr>
              <w:t xml:space="preserve">The focus is not to compose or decompose numbers 11-20, but to introduce them to the students. They should be identifying, counting, and writing the numbers. The depth of the standard will be address later on in quarter 3. </w:t>
            </w:r>
          </w:p>
        </w:tc>
      </w:tr>
    </w:tbl>
    <w:p w:rsidR="00000000" w:rsidDel="00000000" w:rsidP="00000000" w:rsidRDefault="00000000" w:rsidRPr="00000000" w14:paraId="000000D7">
      <w:pPr>
        <w:contextualSpacing w:val="0"/>
        <w:rPr>
          <w:color w:val="000000"/>
          <w:sz w:val="12"/>
          <w:szCs w:val="12"/>
          <w:u w:val="none"/>
        </w:rPr>
      </w:pPr>
      <w:r w:rsidDel="00000000" w:rsidR="00000000" w:rsidRPr="00000000">
        <w:rPr>
          <w:rtl w:val="0"/>
        </w:rPr>
      </w:r>
    </w:p>
    <w:p w:rsidR="00000000" w:rsidDel="00000000" w:rsidP="00000000" w:rsidRDefault="00000000" w:rsidRPr="00000000" w14:paraId="000000D8">
      <w:pPr>
        <w:contextualSpacing w:val="0"/>
        <w:rPr>
          <w:color w:val="000000"/>
          <w:sz w:val="12"/>
          <w:szCs w:val="12"/>
          <w:u w:val="none"/>
        </w:rPr>
      </w:pPr>
      <w:r w:rsidDel="00000000" w:rsidR="00000000" w:rsidRPr="00000000">
        <w:rPr>
          <w:rtl w:val="0"/>
        </w:rPr>
      </w:r>
    </w:p>
    <w:p w:rsidR="00000000" w:rsidDel="00000000" w:rsidP="00000000" w:rsidRDefault="00000000" w:rsidRPr="00000000" w14:paraId="000000D9">
      <w:pPr>
        <w:contextualSpacing w:val="0"/>
        <w:rPr>
          <w:color w:val="000000"/>
          <w:sz w:val="12"/>
          <w:szCs w:val="12"/>
          <w:u w:val="none"/>
        </w:rPr>
      </w:pPr>
      <w:r w:rsidDel="00000000" w:rsidR="00000000" w:rsidRPr="00000000">
        <w:rPr>
          <w:rtl w:val="0"/>
        </w:rPr>
      </w:r>
    </w:p>
    <w:p w:rsidR="00000000" w:rsidDel="00000000" w:rsidP="00000000" w:rsidRDefault="00000000" w:rsidRPr="00000000" w14:paraId="000000DA">
      <w:pPr>
        <w:contextualSpacing w:val="0"/>
        <w:rPr>
          <w:color w:val="000000"/>
          <w:sz w:val="12"/>
          <w:szCs w:val="12"/>
          <w:u w:val="none"/>
        </w:rPr>
      </w:pPr>
      <w:r w:rsidDel="00000000" w:rsidR="00000000" w:rsidRPr="00000000">
        <w:rPr>
          <w:rtl w:val="0"/>
        </w:rPr>
      </w:r>
    </w:p>
    <w:tbl>
      <w:tblPr>
        <w:tblStyle w:val="Table3"/>
        <w:tblW w:w="11055.0" w:type="dxa"/>
        <w:jc w:val="left"/>
        <w:tblInd w:w="-56.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2370"/>
        <w:gridCol w:w="1095"/>
        <w:gridCol w:w="1125"/>
        <w:gridCol w:w="4740"/>
        <w:tblGridChange w:id="0">
          <w:tblGrid>
            <w:gridCol w:w="1725"/>
            <w:gridCol w:w="2370"/>
            <w:gridCol w:w="1095"/>
            <w:gridCol w:w="1125"/>
            <w:gridCol w:w="4740"/>
          </w:tblGrid>
        </w:tblGridChange>
      </w:tblGrid>
      <w:tr>
        <w:trPr>
          <w:trHeight w:val="400" w:hRule="atLeast"/>
        </w:trPr>
        <w:tc>
          <w:tcPr>
            <w:shd w:fill="cccccc" w:val="clear"/>
            <w:tcMar>
              <w:top w:w="43.2" w:type="dxa"/>
              <w:left w:w="43.2" w:type="dxa"/>
              <w:bottom w:w="43.2" w:type="dxa"/>
              <w:right w:w="43.2" w:type="dxa"/>
            </w:tcMar>
          </w:tcPr>
          <w:p w:rsidR="00000000" w:rsidDel="00000000" w:rsidP="00000000" w:rsidRDefault="00000000" w:rsidRPr="00000000" w14:paraId="000000DB">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Content Area:</w:t>
            </w:r>
          </w:p>
        </w:tc>
        <w:tc>
          <w:tcPr>
            <w:shd w:fill="cccccc" w:val="clear"/>
            <w:tcMar>
              <w:top w:w="43.2" w:type="dxa"/>
              <w:left w:w="43.2" w:type="dxa"/>
              <w:bottom w:w="43.2" w:type="dxa"/>
              <w:right w:w="43.2" w:type="dxa"/>
            </w:tcMar>
          </w:tcPr>
          <w:p w:rsidR="00000000" w:rsidDel="00000000" w:rsidP="00000000" w:rsidRDefault="00000000" w:rsidRPr="00000000" w14:paraId="000000DC">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Mathematics</w:t>
            </w:r>
          </w:p>
        </w:tc>
        <w:tc>
          <w:tcPr>
            <w:shd w:fill="cccccc" w:val="clear"/>
            <w:tcMar>
              <w:top w:w="43.2" w:type="dxa"/>
              <w:left w:w="43.2" w:type="dxa"/>
              <w:bottom w:w="43.2" w:type="dxa"/>
              <w:right w:w="43.2" w:type="dxa"/>
            </w:tcMar>
          </w:tcPr>
          <w:p w:rsidR="00000000" w:rsidDel="00000000" w:rsidP="00000000" w:rsidRDefault="00000000" w:rsidRPr="00000000" w14:paraId="000000DD">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Grade: </w:t>
            </w:r>
            <w:r w:rsidDel="00000000" w:rsidR="00000000" w:rsidRPr="00000000">
              <w:rPr>
                <w:rFonts w:ascii="Trebuchet MS" w:cs="Trebuchet MS" w:eastAsia="Trebuchet MS" w:hAnsi="Trebuchet MS"/>
                <w:color w:val="000000"/>
                <w:u w:val="none"/>
                <w:rtl w:val="0"/>
              </w:rPr>
              <w:t xml:space="preserve">K</w:t>
            </w:r>
          </w:p>
        </w:tc>
        <w:tc>
          <w:tcPr>
            <w:shd w:fill="cccccc" w:val="clear"/>
            <w:tcMar>
              <w:top w:w="43.2" w:type="dxa"/>
              <w:left w:w="43.2" w:type="dxa"/>
              <w:bottom w:w="43.2" w:type="dxa"/>
              <w:right w:w="43.2" w:type="dxa"/>
            </w:tcMar>
          </w:tcPr>
          <w:p w:rsidR="00000000" w:rsidDel="00000000" w:rsidP="00000000" w:rsidRDefault="00000000" w:rsidRPr="00000000" w14:paraId="000000DE">
            <w:pPr>
              <w:widowControl w:val="0"/>
              <w:spacing w:line="240" w:lineRule="auto"/>
              <w:contextualSpacing w:val="0"/>
              <w:jc w:val="center"/>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Pacing:</w:t>
            </w:r>
          </w:p>
        </w:tc>
        <w:tc>
          <w:tcPr>
            <w:shd w:fill="cccccc" w:val="clear"/>
            <w:tcMar>
              <w:top w:w="43.2" w:type="dxa"/>
              <w:left w:w="43.2" w:type="dxa"/>
              <w:bottom w:w="43.2" w:type="dxa"/>
              <w:right w:w="43.2" w:type="dxa"/>
            </w:tcMar>
          </w:tcPr>
          <w:p w:rsidR="00000000" w:rsidDel="00000000" w:rsidP="00000000" w:rsidRDefault="00000000" w:rsidRPr="00000000" w14:paraId="000000DF">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Quarter 2</w:t>
            </w:r>
          </w:p>
        </w:tc>
      </w:tr>
      <w:tr>
        <w:trPr>
          <w:trHeight w:val="440" w:hRule="atLeast"/>
        </w:trPr>
        <w:tc>
          <w:tcPr>
            <w:gridSpan w:val="2"/>
            <w:shd w:fill="cccccc" w:val="clear"/>
            <w:tcMar>
              <w:top w:w="43.2" w:type="dxa"/>
              <w:left w:w="43.2" w:type="dxa"/>
              <w:bottom w:w="43.2" w:type="dxa"/>
              <w:right w:w="43.2" w:type="dxa"/>
            </w:tcMar>
          </w:tcPr>
          <w:p w:rsidR="00000000" w:rsidDel="00000000" w:rsidP="00000000" w:rsidRDefault="00000000" w:rsidRPr="00000000" w14:paraId="000000E0">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Domain(s)</w:t>
            </w:r>
            <w:r w:rsidDel="00000000" w:rsidR="00000000" w:rsidRPr="00000000">
              <w:rPr>
                <w:rFonts w:ascii="Trebuchet MS" w:cs="Trebuchet MS" w:eastAsia="Trebuchet MS" w:hAnsi="Trebuchet MS"/>
                <w:color w:val="000000"/>
                <w:u w:val="none"/>
                <w:rtl w:val="0"/>
              </w:rPr>
              <w:t xml:space="preserve">: Operations &amp; Algebraic Thinking</w:t>
            </w:r>
          </w:p>
        </w:tc>
        <w:tc>
          <w:tcPr>
            <w:gridSpan w:val="3"/>
            <w:shd w:fill="cccccc" w:val="clear"/>
            <w:tcMar>
              <w:top w:w="43.2" w:type="dxa"/>
              <w:left w:w="43.2" w:type="dxa"/>
              <w:bottom w:w="43.2" w:type="dxa"/>
              <w:right w:w="43.2" w:type="dxa"/>
            </w:tcMar>
          </w:tcPr>
          <w:p w:rsidR="00000000" w:rsidDel="00000000" w:rsidP="00000000" w:rsidRDefault="00000000" w:rsidRPr="00000000" w14:paraId="000000E2">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Addition &amp; Subtraction</w:t>
            </w:r>
          </w:p>
        </w:tc>
      </w:tr>
      <w:tr>
        <w:trPr>
          <w:trHeight w:val="420" w:hRule="atLeast"/>
        </w:trPr>
        <w:tc>
          <w:tcPr>
            <w:gridSpan w:val="5"/>
            <w:shd w:fill="cccccc" w:val="clear"/>
            <w:tcMar>
              <w:top w:w="43.2" w:type="dxa"/>
              <w:left w:w="43.2" w:type="dxa"/>
              <w:bottom w:w="43.2" w:type="dxa"/>
              <w:right w:w="43.2" w:type="dxa"/>
            </w:tcMar>
          </w:tcPr>
          <w:p w:rsidR="00000000" w:rsidDel="00000000" w:rsidP="00000000" w:rsidRDefault="00000000" w:rsidRPr="00000000" w14:paraId="000000E5">
            <w:pPr>
              <w:widowControl w:val="0"/>
              <w:spacing w:line="240" w:lineRule="auto"/>
              <w:contextualSpacing w:val="0"/>
              <w:jc w:val="center"/>
              <w:rPr>
                <w:rFonts w:ascii="Trebuchet MS" w:cs="Trebuchet MS" w:eastAsia="Trebuchet MS" w:hAnsi="Trebuchet MS"/>
                <w:b w:val="1"/>
                <w:color w:val="000000"/>
                <w:sz w:val="24"/>
                <w:szCs w:val="24"/>
                <w:u w:val="none"/>
              </w:rPr>
            </w:pPr>
            <w:r w:rsidDel="00000000" w:rsidR="00000000" w:rsidRPr="00000000">
              <w:rPr>
                <w:rFonts w:ascii="Trebuchet MS" w:cs="Trebuchet MS" w:eastAsia="Trebuchet MS" w:hAnsi="Trebuchet MS"/>
                <w:b w:val="1"/>
                <w:color w:val="000000"/>
                <w:sz w:val="24"/>
                <w:szCs w:val="24"/>
                <w:u w:val="none"/>
                <w:rtl w:val="0"/>
              </w:rPr>
              <w:t xml:space="preserve">Mathematics Florida Standards (MAFS)</w:t>
            </w:r>
          </w:p>
        </w:tc>
      </w:tr>
      <w:tr>
        <w:trPr>
          <w:trHeight w:val="1820" w:hRule="atLeast"/>
        </w:trPr>
        <w:tc>
          <w:tcPr>
            <w:gridSpan w:val="5"/>
            <w:tcMar>
              <w:top w:w="100.0" w:type="dxa"/>
              <w:left w:w="100.0" w:type="dxa"/>
              <w:bottom w:w="100.0" w:type="dxa"/>
              <w:right w:w="100.0" w:type="dxa"/>
            </w:tcMar>
          </w:tcPr>
          <w:p w:rsidR="00000000" w:rsidDel="00000000" w:rsidP="00000000" w:rsidRDefault="00000000" w:rsidRPr="00000000" w14:paraId="000000EA">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MAFS.K.OA.1.1</w:t>
            </w:r>
            <w:r w:rsidDel="00000000" w:rsidR="00000000" w:rsidRPr="00000000">
              <w:rPr>
                <w:rFonts w:ascii="Trebuchet MS" w:cs="Trebuchet MS" w:eastAsia="Trebuchet MS" w:hAnsi="Trebuchet MS"/>
                <w:color w:val="000000"/>
                <w:sz w:val="18"/>
                <w:szCs w:val="18"/>
                <w:u w:val="none"/>
                <w:rtl w:val="0"/>
              </w:rPr>
              <w:t xml:space="preserve"> Represent addition and subtraction with objects, fingers, mental images, drawings, sounds (e.g., claps), acting out situations, verbal explanations, expressions, or equations.</w:t>
            </w:r>
          </w:p>
          <w:p w:rsidR="00000000" w:rsidDel="00000000" w:rsidP="00000000" w:rsidRDefault="00000000" w:rsidRPr="00000000" w14:paraId="000000EB">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0EC">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MAFS.K.OA.1.a</w:t>
            </w:r>
            <w:r w:rsidDel="00000000" w:rsidR="00000000" w:rsidRPr="00000000">
              <w:rPr>
                <w:rFonts w:ascii="Trebuchet MS" w:cs="Trebuchet MS" w:eastAsia="Trebuchet MS" w:hAnsi="Trebuchet MS"/>
                <w:color w:val="000000"/>
                <w:sz w:val="18"/>
                <w:szCs w:val="18"/>
                <w:u w:val="none"/>
                <w:rtl w:val="0"/>
              </w:rPr>
              <w:t xml:space="preserve"> Use addition and subtraction within 10 to solve word problems involving both addends unknown, e.g., by using objects, drawings, and equations with symbols for the unknown numbers to represent the problem. (Students are not required to independently read the word problems.)</w:t>
            </w:r>
          </w:p>
          <w:p w:rsidR="00000000" w:rsidDel="00000000" w:rsidP="00000000" w:rsidRDefault="00000000" w:rsidRPr="00000000" w14:paraId="000000ED">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0EE">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MAFS.K.OA.1.2</w:t>
            </w:r>
            <w:r w:rsidDel="00000000" w:rsidR="00000000" w:rsidRPr="00000000">
              <w:rPr>
                <w:rFonts w:ascii="Trebuchet MS" w:cs="Trebuchet MS" w:eastAsia="Trebuchet MS" w:hAnsi="Trebuchet MS"/>
                <w:color w:val="000000"/>
                <w:sz w:val="18"/>
                <w:szCs w:val="18"/>
                <w:u w:val="none"/>
                <w:rtl w:val="0"/>
              </w:rPr>
              <w:t xml:space="preserve"> Solve addition and subtraction word problems 1 , and add and subtract within 10, e.g., by using objects or drawings to represent the problem (1 Students are not required to independently read the word problems.)</w:t>
            </w:r>
          </w:p>
          <w:p w:rsidR="00000000" w:rsidDel="00000000" w:rsidP="00000000" w:rsidRDefault="00000000" w:rsidRPr="00000000" w14:paraId="000000EF">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0F0">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MAFS.K.OA.1.4</w:t>
            </w:r>
            <w:r w:rsidDel="00000000" w:rsidR="00000000" w:rsidRPr="00000000">
              <w:rPr>
                <w:rFonts w:ascii="Trebuchet MS" w:cs="Trebuchet MS" w:eastAsia="Trebuchet MS" w:hAnsi="Trebuchet MS"/>
                <w:color w:val="000000"/>
                <w:sz w:val="18"/>
                <w:szCs w:val="18"/>
                <w:u w:val="none"/>
                <w:rtl w:val="0"/>
              </w:rPr>
              <w:t xml:space="preserve"> For any number from 1 to 9, find the number that makes 10 when added to the given number, e.g., by using objects or drawings, and record the answer with a drawing or equation. (lesson 10)</w:t>
            </w:r>
          </w:p>
          <w:p w:rsidR="00000000" w:rsidDel="00000000" w:rsidP="00000000" w:rsidRDefault="00000000" w:rsidRPr="00000000" w14:paraId="000000F1">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0F2">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MAFS.K.OA.1.5</w:t>
            </w:r>
            <w:r w:rsidDel="00000000" w:rsidR="00000000" w:rsidRPr="00000000">
              <w:rPr>
                <w:rFonts w:ascii="Trebuchet MS" w:cs="Trebuchet MS" w:eastAsia="Trebuchet MS" w:hAnsi="Trebuchet MS"/>
                <w:color w:val="000000"/>
                <w:sz w:val="18"/>
                <w:szCs w:val="18"/>
                <w:u w:val="none"/>
                <w:rtl w:val="0"/>
              </w:rPr>
              <w:t xml:space="preserve"> Fluently add and subtract within 5.</w:t>
            </w:r>
          </w:p>
          <w:p w:rsidR="00000000" w:rsidDel="00000000" w:rsidP="00000000" w:rsidRDefault="00000000" w:rsidRPr="00000000" w14:paraId="000000F3">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0F4">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Supporting Standard</w:t>
            </w:r>
          </w:p>
          <w:p w:rsidR="00000000" w:rsidDel="00000000" w:rsidP="00000000" w:rsidRDefault="00000000" w:rsidRPr="00000000" w14:paraId="000000F5">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MAFS.K.CC.1.1</w:t>
            </w:r>
            <w:r w:rsidDel="00000000" w:rsidR="00000000" w:rsidRPr="00000000">
              <w:rPr>
                <w:rFonts w:ascii="Trebuchet MS" w:cs="Trebuchet MS" w:eastAsia="Trebuchet MS" w:hAnsi="Trebuchet MS"/>
                <w:color w:val="000000"/>
                <w:sz w:val="18"/>
                <w:szCs w:val="18"/>
                <w:u w:val="none"/>
                <w:rtl w:val="0"/>
              </w:rPr>
              <w:t xml:space="preserve"> Count to 100 by ones and by tens.</w:t>
            </w:r>
          </w:p>
        </w:tc>
      </w:tr>
      <w:tr>
        <w:trPr>
          <w:trHeight w:val="400" w:hRule="atLeast"/>
        </w:trPr>
        <w:tc>
          <w:tcPr>
            <w:gridSpan w:val="5"/>
            <w:shd w:fill="cccccc"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Essential Question(s):</w:t>
            </w:r>
          </w:p>
        </w:tc>
      </w:tr>
      <w:tr>
        <w:trPr>
          <w:trHeight w:val="1620" w:hRule="atLeast"/>
        </w:trPr>
        <w:tc>
          <w:tcPr>
            <w:gridSpan w:val="5"/>
            <w:shd w:fill="ffffff"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contextualSpacing w:val="0"/>
              <w:rPr>
                <w:color w:val="000000"/>
                <w:u w:val="none"/>
              </w:rPr>
            </w:pPr>
            <w:r w:rsidDel="00000000" w:rsidR="00000000" w:rsidRPr="00000000">
              <w:rPr>
                <w:rtl w:val="0"/>
              </w:rPr>
            </w:r>
          </w:p>
          <w:p w:rsidR="00000000" w:rsidDel="00000000" w:rsidP="00000000" w:rsidRDefault="00000000" w:rsidRPr="00000000" w14:paraId="00000100">
            <w:pPr>
              <w:widowControl w:val="0"/>
              <w:spacing w:line="240" w:lineRule="auto"/>
              <w:contextualSpacing w:val="0"/>
              <w:rPr>
                <w:rFonts w:ascii="Trebuchet MS" w:cs="Trebuchet MS" w:eastAsia="Trebuchet MS" w:hAnsi="Trebuchet MS"/>
                <w:color w:val="000000"/>
                <w:sz w:val="20"/>
                <w:szCs w:val="20"/>
                <w:u w:val="none"/>
              </w:rPr>
            </w:pPr>
            <w:r w:rsidDel="00000000" w:rsidR="00000000" w:rsidRPr="00000000">
              <w:rPr>
                <w:rFonts w:ascii="Trebuchet MS" w:cs="Trebuchet MS" w:eastAsia="Trebuchet MS" w:hAnsi="Trebuchet MS"/>
                <w:color w:val="000000"/>
                <w:sz w:val="20"/>
                <w:szCs w:val="20"/>
                <w:u w:val="none"/>
                <w:rtl w:val="0"/>
              </w:rPr>
              <w:t xml:space="preserve">How can you create and model addition and subtraction problems using pictures and or objects? </w:t>
            </w:r>
          </w:p>
          <w:p w:rsidR="00000000" w:rsidDel="00000000" w:rsidP="00000000" w:rsidRDefault="00000000" w:rsidRPr="00000000" w14:paraId="00000101">
            <w:pPr>
              <w:widowControl w:val="0"/>
              <w:spacing w:line="240" w:lineRule="auto"/>
              <w:contextualSpacing w:val="0"/>
              <w:rPr>
                <w:rFonts w:ascii="Trebuchet MS" w:cs="Trebuchet MS" w:eastAsia="Trebuchet MS" w:hAnsi="Trebuchet MS"/>
                <w:color w:val="000000"/>
                <w:sz w:val="20"/>
                <w:szCs w:val="20"/>
                <w:u w:val="none"/>
              </w:rPr>
            </w:pPr>
            <w:r w:rsidDel="00000000" w:rsidR="00000000" w:rsidRPr="00000000">
              <w:rPr>
                <w:rFonts w:ascii="Trebuchet MS" w:cs="Trebuchet MS" w:eastAsia="Trebuchet MS" w:hAnsi="Trebuchet MS"/>
                <w:color w:val="000000"/>
                <w:sz w:val="20"/>
                <w:szCs w:val="20"/>
                <w:u w:val="none"/>
                <w:rtl w:val="0"/>
              </w:rPr>
              <w:t xml:space="preserve">How do the symbols +, -, and = show joining and separating?  </w:t>
            </w:r>
          </w:p>
          <w:p w:rsidR="00000000" w:rsidDel="00000000" w:rsidP="00000000" w:rsidRDefault="00000000" w:rsidRPr="00000000" w14:paraId="00000102">
            <w:pPr>
              <w:widowControl w:val="0"/>
              <w:spacing w:line="240" w:lineRule="auto"/>
              <w:contextualSpacing w:val="0"/>
              <w:rPr>
                <w:rFonts w:ascii="Trebuchet MS" w:cs="Trebuchet MS" w:eastAsia="Trebuchet MS" w:hAnsi="Trebuchet MS"/>
                <w:color w:val="000000"/>
                <w:sz w:val="20"/>
                <w:szCs w:val="20"/>
                <w:u w:val="none"/>
              </w:rPr>
            </w:pPr>
            <w:r w:rsidDel="00000000" w:rsidR="00000000" w:rsidRPr="00000000">
              <w:rPr>
                <w:rFonts w:ascii="Trebuchet MS" w:cs="Trebuchet MS" w:eastAsia="Trebuchet MS" w:hAnsi="Trebuchet MS"/>
                <w:color w:val="000000"/>
                <w:sz w:val="20"/>
                <w:szCs w:val="20"/>
                <w:u w:val="none"/>
                <w:rtl w:val="0"/>
              </w:rPr>
              <w:t xml:space="preserve">What are the different ways to make 0-5 using addition and subtraction?  </w:t>
            </w:r>
          </w:p>
          <w:p w:rsidR="00000000" w:rsidDel="00000000" w:rsidP="00000000" w:rsidRDefault="00000000" w:rsidRPr="00000000" w14:paraId="00000103">
            <w:pPr>
              <w:widowControl w:val="0"/>
              <w:spacing w:line="240" w:lineRule="auto"/>
              <w:contextualSpacing w:val="0"/>
              <w:rPr>
                <w:rFonts w:ascii="Trebuchet MS" w:cs="Trebuchet MS" w:eastAsia="Trebuchet MS" w:hAnsi="Trebuchet MS"/>
                <w:color w:val="000000"/>
                <w:sz w:val="20"/>
                <w:szCs w:val="20"/>
                <w:u w:val="none"/>
              </w:rPr>
            </w:pPr>
            <w:r w:rsidDel="00000000" w:rsidR="00000000" w:rsidRPr="00000000">
              <w:rPr>
                <w:rFonts w:ascii="Trebuchet MS" w:cs="Trebuchet MS" w:eastAsia="Trebuchet MS" w:hAnsi="Trebuchet MS"/>
                <w:color w:val="000000"/>
                <w:sz w:val="20"/>
                <w:szCs w:val="20"/>
                <w:u w:val="none"/>
                <w:rtl w:val="0"/>
              </w:rPr>
              <w:t xml:space="preserve">How can you solve addition and subtraction problems?</w:t>
            </w:r>
          </w:p>
        </w:tc>
      </w:tr>
      <w:tr>
        <w:trPr>
          <w:trHeight w:val="460" w:hRule="atLeast"/>
        </w:trPr>
        <w:tc>
          <w:tcPr>
            <w:gridSpan w:val="2"/>
            <w:shd w:fill="cccccc"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Essential Vocabulary:</w:t>
            </w:r>
          </w:p>
        </w:tc>
        <w:tc>
          <w:tcPr>
            <w:gridSpan w:val="3"/>
            <w:shd w:fill="cccccc"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Rigor:</w:t>
            </w:r>
          </w:p>
        </w:tc>
      </w:tr>
      <w:tr>
        <w:trPr>
          <w:trHeight w:val="126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contextualSpacing w:val="0"/>
              <w:rPr>
                <w:rFonts w:ascii="Trebuchet MS" w:cs="Trebuchet MS" w:eastAsia="Trebuchet MS" w:hAnsi="Trebuchet MS"/>
                <w:b w:val="1"/>
                <w:color w:val="38761d"/>
                <w:u w:val="none"/>
              </w:rPr>
            </w:pPr>
            <w:r w:rsidDel="00000000" w:rsidR="00000000" w:rsidRPr="00000000">
              <w:rPr>
                <w:rFonts w:ascii="Trebuchet MS" w:cs="Trebuchet MS" w:eastAsia="Trebuchet MS" w:hAnsi="Trebuchet MS"/>
                <w:b w:val="1"/>
                <w:color w:val="38761d"/>
                <w:u w:val="none"/>
                <w:rtl w:val="0"/>
              </w:rPr>
              <w:t xml:space="preserve">Add, is equal to, plus, minus, subtract</w:t>
            </w:r>
          </w:p>
          <w:p w:rsidR="00000000" w:rsidDel="00000000" w:rsidP="00000000" w:rsidRDefault="00000000" w:rsidRPr="00000000" w14:paraId="0000010E">
            <w:pPr>
              <w:widowControl w:val="0"/>
              <w:spacing w:line="240" w:lineRule="auto"/>
              <w:contextualSpacing w:val="0"/>
              <w:rPr>
                <w:rFonts w:ascii="Trebuchet MS" w:cs="Trebuchet MS" w:eastAsia="Trebuchet MS" w:hAnsi="Trebuchet MS"/>
                <w:b w:val="1"/>
                <w:color w:val="741b47"/>
                <w:u w:val="none"/>
              </w:rPr>
            </w:pPr>
            <w:r w:rsidDel="00000000" w:rsidR="00000000" w:rsidRPr="00000000">
              <w:rPr>
                <w:rFonts w:ascii="Trebuchet MS" w:cs="Trebuchet MS" w:eastAsia="Trebuchet MS" w:hAnsi="Trebuchet MS"/>
                <w:b w:val="1"/>
                <w:color w:val="741b47"/>
                <w:u w:val="none"/>
                <w:rtl w:val="0"/>
              </w:rPr>
              <w:t xml:space="preserve">Number sentence, total, word problem/story problem</w:t>
            </w:r>
          </w:p>
        </w:tc>
        <w:tc>
          <w:tcPr>
            <w:gridSpan w:val="3"/>
            <w:shd w:fill="ffffff"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b w:val="1"/>
                <w:color w:val="000000"/>
                <w:sz w:val="18"/>
                <w:szCs w:val="18"/>
                <w:u w:val="none"/>
                <w:rtl w:val="0"/>
              </w:rPr>
              <w:t xml:space="preserve">MAFS.K.OA.1.1</w:t>
            </w:r>
            <w:r w:rsidDel="00000000" w:rsidR="00000000" w:rsidRPr="00000000">
              <w:rPr>
                <w:rFonts w:ascii="Trebuchet MS" w:cs="Trebuchet MS" w:eastAsia="Trebuchet MS" w:hAnsi="Trebuchet MS"/>
                <w:color w:val="000000"/>
                <w:sz w:val="18"/>
                <w:szCs w:val="18"/>
                <w:u w:val="none"/>
                <w:rtl w:val="0"/>
              </w:rPr>
              <w:t xml:space="preserve">- Conceptual Understanding</w:t>
            </w:r>
          </w:p>
          <w:p w:rsidR="00000000" w:rsidDel="00000000" w:rsidP="00000000" w:rsidRDefault="00000000" w:rsidRPr="00000000" w14:paraId="00000111">
            <w:pPr>
              <w:widowControl w:val="0"/>
              <w:spacing w:line="240" w:lineRule="auto"/>
              <w:contextualSpacing w:val="0"/>
              <w:rPr>
                <w:color w:val="000000"/>
                <w:sz w:val="18"/>
                <w:szCs w:val="18"/>
                <w:u w:val="none"/>
              </w:rPr>
            </w:pPr>
            <w:r w:rsidDel="00000000" w:rsidR="00000000" w:rsidRPr="00000000">
              <w:rPr>
                <w:b w:val="1"/>
                <w:color w:val="000000"/>
                <w:sz w:val="18"/>
                <w:szCs w:val="18"/>
                <w:u w:val="none"/>
                <w:rtl w:val="0"/>
              </w:rPr>
              <w:t xml:space="preserve">MAFS.K.OA.1.2</w:t>
            </w:r>
            <w:r w:rsidDel="00000000" w:rsidR="00000000" w:rsidRPr="00000000">
              <w:rPr>
                <w:rFonts w:ascii="Trebuchet MS" w:cs="Trebuchet MS" w:eastAsia="Trebuchet MS" w:hAnsi="Trebuchet MS"/>
                <w:color w:val="000000"/>
                <w:sz w:val="18"/>
                <w:szCs w:val="18"/>
                <w:u w:val="none"/>
                <w:rtl w:val="0"/>
              </w:rPr>
              <w:t xml:space="preserve">- Application</w:t>
            </w:r>
            <w:r w:rsidDel="00000000" w:rsidR="00000000" w:rsidRPr="00000000">
              <w:rPr>
                <w:rtl w:val="0"/>
              </w:rPr>
            </w:r>
          </w:p>
          <w:p w:rsidR="00000000" w:rsidDel="00000000" w:rsidP="00000000" w:rsidRDefault="00000000" w:rsidRPr="00000000" w14:paraId="00000112">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b w:val="1"/>
                <w:color w:val="000000"/>
                <w:sz w:val="18"/>
                <w:szCs w:val="18"/>
                <w:u w:val="none"/>
                <w:rtl w:val="0"/>
              </w:rPr>
              <w:t xml:space="preserve">MAFS.K.CC.1.1</w:t>
            </w:r>
            <w:r w:rsidDel="00000000" w:rsidR="00000000" w:rsidRPr="00000000">
              <w:rPr>
                <w:rFonts w:ascii="Trebuchet MS" w:cs="Trebuchet MS" w:eastAsia="Trebuchet MS" w:hAnsi="Trebuchet MS"/>
                <w:b w:val="1"/>
                <w:color w:val="000000"/>
                <w:sz w:val="18"/>
                <w:szCs w:val="18"/>
                <w:u w:val="none"/>
                <w:rtl w:val="0"/>
              </w:rPr>
              <w:t xml:space="preserve">- </w:t>
            </w:r>
            <w:r w:rsidDel="00000000" w:rsidR="00000000" w:rsidRPr="00000000">
              <w:rPr>
                <w:rFonts w:ascii="Trebuchet MS" w:cs="Trebuchet MS" w:eastAsia="Trebuchet MS" w:hAnsi="Trebuchet MS"/>
                <w:color w:val="000000"/>
                <w:sz w:val="18"/>
                <w:szCs w:val="18"/>
                <w:u w:val="none"/>
                <w:rtl w:val="0"/>
              </w:rPr>
              <w:t xml:space="preserve">Fluency &amp; Procedural Skills</w:t>
            </w:r>
          </w:p>
        </w:tc>
      </w:tr>
      <w:tr>
        <w:trPr>
          <w:trHeight w:val="420" w:hRule="atLeast"/>
        </w:trPr>
        <w:tc>
          <w:tcPr>
            <w:gridSpan w:val="2"/>
            <w:shd w:fill="cccccc"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Assessments: </w:t>
            </w:r>
          </w:p>
        </w:tc>
        <w:tc>
          <w:tcPr>
            <w:gridSpan w:val="3"/>
            <w:shd w:fill="cccccc"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Resources:</w:t>
            </w:r>
          </w:p>
        </w:tc>
      </w:tr>
      <w:tr>
        <w:trPr>
          <w:trHeight w:val="378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contextualSpacing w:val="0"/>
              <w:rPr>
                <w:color w:val="000000"/>
                <w:u w:val="none"/>
              </w:rPr>
            </w:pPr>
            <w:r w:rsidDel="00000000" w:rsidR="00000000" w:rsidRPr="00000000">
              <w:rPr>
                <w:color w:val="000000"/>
                <w:u w:val="none"/>
                <w:rtl w:val="0"/>
              </w:rPr>
              <w:t xml:space="preserve">Addition - </w:t>
            </w:r>
            <w:hyperlink r:id="rId31">
              <w:r w:rsidDel="00000000" w:rsidR="00000000" w:rsidRPr="00000000">
                <w:rPr>
                  <w:b w:val="1"/>
                  <w:color w:val="1155cc"/>
                  <w:u w:val="single"/>
                  <w:rtl w:val="0"/>
                </w:rPr>
                <w:t xml:space="preserve">Grade K - Mid Quarter 2 Assessment</w:t>
              </w:r>
            </w:hyperlink>
            <w:r w:rsidDel="00000000" w:rsidR="00000000" w:rsidRPr="00000000">
              <w:rPr>
                <w:color w:val="000000"/>
                <w:u w:val="none"/>
                <w:rtl w:val="0"/>
              </w:rPr>
              <w:t xml:space="preserve"> </w:t>
            </w:r>
          </w:p>
          <w:p w:rsidR="00000000" w:rsidDel="00000000" w:rsidP="00000000" w:rsidRDefault="00000000" w:rsidRPr="00000000" w14:paraId="0000011B">
            <w:pPr>
              <w:widowControl w:val="0"/>
              <w:spacing w:line="240" w:lineRule="auto"/>
              <w:contextualSpacing w:val="0"/>
              <w:rPr>
                <w:color w:val="000000"/>
                <w:u w:val="none"/>
              </w:rPr>
            </w:pPr>
            <w:r w:rsidDel="00000000" w:rsidR="00000000" w:rsidRPr="00000000">
              <w:rPr>
                <w:rtl w:val="0"/>
              </w:rPr>
            </w:r>
          </w:p>
          <w:p w:rsidR="00000000" w:rsidDel="00000000" w:rsidP="00000000" w:rsidRDefault="00000000" w:rsidRPr="00000000" w14:paraId="0000011C">
            <w:pPr>
              <w:widowControl w:val="0"/>
              <w:spacing w:line="240" w:lineRule="auto"/>
              <w:contextualSpacing w:val="0"/>
              <w:rPr>
                <w:b w:val="1"/>
                <w:color w:val="000000"/>
                <w:u w:val="none"/>
              </w:rPr>
            </w:pPr>
            <w:r w:rsidDel="00000000" w:rsidR="00000000" w:rsidRPr="00000000">
              <w:rPr>
                <w:color w:val="000000"/>
                <w:u w:val="none"/>
                <w:rtl w:val="0"/>
              </w:rPr>
              <w:t xml:space="preserve">Subtraction - </w:t>
            </w:r>
            <w:hyperlink r:id="rId32">
              <w:r w:rsidDel="00000000" w:rsidR="00000000" w:rsidRPr="00000000">
                <w:rPr>
                  <w:b w:val="1"/>
                  <w:color w:val="1155cc"/>
                  <w:u w:val="single"/>
                  <w:rtl w:val="0"/>
                </w:rPr>
                <w:t xml:space="preserve">Grade K - End Quarter 2 Assessment </w:t>
              </w:r>
            </w:hyperlink>
            <w:r w:rsidDel="00000000" w:rsidR="00000000" w:rsidRPr="00000000">
              <w:rPr>
                <w:rtl w:val="0"/>
              </w:rPr>
            </w:r>
          </w:p>
          <w:p w:rsidR="00000000" w:rsidDel="00000000" w:rsidP="00000000" w:rsidRDefault="00000000" w:rsidRPr="00000000" w14:paraId="0000011D">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1E">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p w:rsidR="00000000" w:rsidDel="00000000" w:rsidP="00000000" w:rsidRDefault="00000000" w:rsidRPr="00000000" w14:paraId="0000011F">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p w:rsidR="00000000" w:rsidDel="00000000" w:rsidP="00000000" w:rsidRDefault="00000000" w:rsidRPr="00000000" w14:paraId="00000120">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tc>
        <w:tc>
          <w:tcPr>
            <w:gridSpan w:val="3"/>
            <w:shd w:fill="ffffff"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contextualSpacing w:val="0"/>
              <w:rPr>
                <w:color w:val="741b47"/>
                <w:u w:val="none"/>
              </w:rPr>
            </w:pPr>
            <w:r w:rsidDel="00000000" w:rsidR="00000000" w:rsidRPr="00000000">
              <w:rPr>
                <w:b w:val="1"/>
                <w:color w:val="741b47"/>
                <w:u w:val="none"/>
                <w:rtl w:val="0"/>
              </w:rPr>
              <w:t xml:space="preserve">iReady-  </w:t>
            </w:r>
            <w:r w:rsidDel="00000000" w:rsidR="00000000" w:rsidRPr="00000000">
              <w:rPr>
                <w:color w:val="741b47"/>
                <w:u w:val="none"/>
                <w:rtl w:val="0"/>
              </w:rPr>
              <w:t xml:space="preserve">Unit 2, Lesson 10</w:t>
            </w:r>
          </w:p>
          <w:p w:rsidR="00000000" w:rsidDel="00000000" w:rsidP="00000000" w:rsidRDefault="00000000" w:rsidRPr="00000000" w14:paraId="00000123">
            <w:pPr>
              <w:widowControl w:val="0"/>
              <w:spacing w:line="240" w:lineRule="auto"/>
              <w:contextualSpacing w:val="0"/>
              <w:rPr>
                <w:color w:val="741b47"/>
                <w:u w:val="none"/>
              </w:rPr>
            </w:pPr>
            <w:r w:rsidDel="00000000" w:rsidR="00000000" w:rsidRPr="00000000">
              <w:rPr>
                <w:color w:val="741b47"/>
                <w:u w:val="none"/>
                <w:rtl w:val="0"/>
              </w:rPr>
              <w:t xml:space="preserve">              Unit 3, Lessons 11-12, 15</w:t>
            </w:r>
          </w:p>
          <w:p w:rsidR="00000000" w:rsidDel="00000000" w:rsidP="00000000" w:rsidRDefault="00000000" w:rsidRPr="00000000" w14:paraId="00000124">
            <w:pPr>
              <w:widowControl w:val="0"/>
              <w:spacing w:line="240" w:lineRule="auto"/>
              <w:contextualSpacing w:val="0"/>
              <w:rPr>
                <w:color w:val="741b47"/>
                <w:u w:val="none"/>
              </w:rPr>
            </w:pPr>
            <w:r w:rsidDel="00000000" w:rsidR="00000000" w:rsidRPr="00000000">
              <w:rPr>
                <w:color w:val="741b47"/>
                <w:u w:val="none"/>
                <w:rtl w:val="0"/>
              </w:rPr>
              <w:t xml:space="preserve">              Unit 3, Lessons  13-14, 16-18</w:t>
            </w:r>
          </w:p>
          <w:p w:rsidR="00000000" w:rsidDel="00000000" w:rsidP="00000000" w:rsidRDefault="00000000" w:rsidRPr="00000000" w14:paraId="00000125">
            <w:pPr>
              <w:widowControl w:val="0"/>
              <w:spacing w:line="240" w:lineRule="auto"/>
              <w:contextualSpacing w:val="0"/>
              <w:rPr>
                <w:color w:val="741b47"/>
                <w:u w:val="none"/>
              </w:rPr>
            </w:pPr>
            <w:r w:rsidDel="00000000" w:rsidR="00000000" w:rsidRPr="00000000">
              <w:rPr>
                <w:rtl w:val="0"/>
              </w:rPr>
            </w:r>
          </w:p>
          <w:p w:rsidR="00000000" w:rsidDel="00000000" w:rsidP="00000000" w:rsidRDefault="00000000" w:rsidRPr="00000000" w14:paraId="00000126">
            <w:pPr>
              <w:widowControl w:val="0"/>
              <w:spacing w:line="240" w:lineRule="auto"/>
              <w:contextualSpacing w:val="0"/>
              <w:rPr>
                <w:rFonts w:ascii="Trebuchet MS" w:cs="Trebuchet MS" w:eastAsia="Trebuchet MS" w:hAnsi="Trebuchet MS"/>
                <w:color w:val="38761d"/>
                <w:u w:val="none"/>
              </w:rPr>
            </w:pPr>
            <w:r w:rsidDel="00000000" w:rsidR="00000000" w:rsidRPr="00000000">
              <w:rPr>
                <w:rFonts w:ascii="Trebuchet MS" w:cs="Trebuchet MS" w:eastAsia="Trebuchet MS" w:hAnsi="Trebuchet MS"/>
                <w:b w:val="1"/>
                <w:color w:val="38761d"/>
                <w:u w:val="none"/>
                <w:rtl w:val="0"/>
              </w:rPr>
              <w:t xml:space="preserve">Go Math- </w:t>
            </w:r>
            <w:r w:rsidDel="00000000" w:rsidR="00000000" w:rsidRPr="00000000">
              <w:rPr>
                <w:rFonts w:ascii="Trebuchet MS" w:cs="Trebuchet MS" w:eastAsia="Trebuchet MS" w:hAnsi="Trebuchet MS"/>
                <w:color w:val="38761d"/>
                <w:u w:val="none"/>
                <w:rtl w:val="0"/>
              </w:rPr>
              <w:t xml:space="preserve">Chapter 5, Lessons 5.1-5.4, 5.6-5.11, 5.5, 5.12</w:t>
            </w:r>
          </w:p>
          <w:p w:rsidR="00000000" w:rsidDel="00000000" w:rsidP="00000000" w:rsidRDefault="00000000" w:rsidRPr="00000000" w14:paraId="00000127">
            <w:pPr>
              <w:widowControl w:val="0"/>
              <w:spacing w:line="240" w:lineRule="auto"/>
              <w:contextualSpacing w:val="0"/>
              <w:rPr>
                <w:rFonts w:ascii="Trebuchet MS" w:cs="Trebuchet MS" w:eastAsia="Trebuchet MS" w:hAnsi="Trebuchet MS"/>
                <w:color w:val="38761d"/>
                <w:u w:val="none"/>
              </w:rPr>
            </w:pPr>
            <w:r w:rsidDel="00000000" w:rsidR="00000000" w:rsidRPr="00000000">
              <w:rPr>
                <w:rFonts w:ascii="Trebuchet MS" w:cs="Trebuchet MS" w:eastAsia="Trebuchet MS" w:hAnsi="Trebuchet MS"/>
                <w:color w:val="38761d"/>
                <w:u w:val="none"/>
                <w:rtl w:val="0"/>
              </w:rPr>
              <w:t xml:space="preserve">               Chapter 6, Lessons 6.1-6.7</w:t>
            </w:r>
          </w:p>
          <w:p w:rsidR="00000000" w:rsidDel="00000000" w:rsidP="00000000" w:rsidRDefault="00000000" w:rsidRPr="00000000" w14:paraId="00000128">
            <w:pPr>
              <w:widowControl w:val="0"/>
              <w:spacing w:line="240" w:lineRule="auto"/>
              <w:contextualSpacing w:val="0"/>
              <w:rPr>
                <w:color w:val="38761d"/>
                <w:u w:val="none"/>
              </w:rPr>
            </w:pPr>
            <w:r w:rsidDel="00000000" w:rsidR="00000000" w:rsidRPr="00000000">
              <w:rPr>
                <w:rtl w:val="0"/>
              </w:rPr>
            </w:r>
          </w:p>
          <w:p w:rsidR="00000000" w:rsidDel="00000000" w:rsidP="00000000" w:rsidRDefault="00000000" w:rsidRPr="00000000" w14:paraId="00000129">
            <w:pPr>
              <w:widowControl w:val="0"/>
              <w:spacing w:line="240" w:lineRule="auto"/>
              <w:contextualSpacing w:val="0"/>
              <w:rPr>
                <w:rFonts w:ascii="Trebuchet MS" w:cs="Trebuchet MS" w:eastAsia="Trebuchet MS" w:hAnsi="Trebuchet MS"/>
                <w:color w:val="000000"/>
                <w:u w:val="none"/>
              </w:rPr>
            </w:pPr>
            <w:hyperlink r:id="rId33">
              <w:r w:rsidDel="00000000" w:rsidR="00000000" w:rsidRPr="00000000">
                <w:rPr>
                  <w:color w:val="1155cc"/>
                  <w:u w:val="single"/>
                  <w:rtl w:val="0"/>
                </w:rPr>
                <w:t xml:space="preserve">EngageNY Module 1, Lesson 11</w:t>
              </w:r>
            </w:hyperlink>
            <w:r w:rsidDel="00000000" w:rsidR="00000000" w:rsidRPr="00000000">
              <w:rPr>
                <w:color w:val="38761d"/>
                <w:u w:val="none"/>
                <w:rtl w:val="0"/>
              </w:rPr>
              <w:t xml:space="preserve">, </w:t>
            </w:r>
            <w:hyperlink r:id="rId34">
              <w:r w:rsidDel="00000000" w:rsidR="00000000" w:rsidRPr="00000000">
                <w:rPr>
                  <w:color w:val="1155cc"/>
                  <w:u w:val="single"/>
                  <w:rtl w:val="0"/>
                </w:rPr>
                <w:t xml:space="preserve">EngageNY Module 1, Lesson 14</w:t>
              </w:r>
            </w:hyperlink>
            <w:r w:rsidDel="00000000" w:rsidR="00000000" w:rsidRPr="00000000">
              <w:rPr>
                <w:color w:val="38761d"/>
                <w:u w:val="none"/>
                <w:rtl w:val="0"/>
              </w:rPr>
              <w:t xml:space="preserve">, </w:t>
            </w:r>
            <w:hyperlink r:id="rId35">
              <w:r w:rsidDel="00000000" w:rsidR="00000000" w:rsidRPr="00000000">
                <w:rPr>
                  <w:color w:val="1155cc"/>
                  <w:u w:val="single"/>
                  <w:rtl w:val="0"/>
                </w:rPr>
                <w:t xml:space="preserve">EngageNY Module 4, Lesson 2</w:t>
              </w:r>
            </w:hyperlink>
            <w:r w:rsidDel="00000000" w:rsidR="00000000" w:rsidRPr="00000000">
              <w:rPr>
                <w:color w:val="38761d"/>
                <w:u w:val="none"/>
                <w:rtl w:val="0"/>
              </w:rPr>
              <w:t xml:space="preserve">, </w:t>
            </w:r>
            <w:hyperlink r:id="rId36">
              <w:r w:rsidDel="00000000" w:rsidR="00000000" w:rsidRPr="00000000">
                <w:rPr>
                  <w:color w:val="1155cc"/>
                  <w:u w:val="single"/>
                  <w:rtl w:val="0"/>
                </w:rPr>
                <w:t xml:space="preserve">EngageNY Module 4, Lesson 3</w:t>
              </w:r>
            </w:hyperlink>
            <w:r w:rsidDel="00000000" w:rsidR="00000000" w:rsidRPr="00000000">
              <w:rPr>
                <w:color w:val="38761d"/>
                <w:u w:val="none"/>
                <w:rtl w:val="0"/>
              </w:rPr>
              <w:t xml:space="preserve">, </w:t>
            </w:r>
            <w:hyperlink r:id="rId37">
              <w:r w:rsidDel="00000000" w:rsidR="00000000" w:rsidRPr="00000000">
                <w:rPr>
                  <w:color w:val="1155cc"/>
                  <w:u w:val="single"/>
                  <w:rtl w:val="0"/>
                </w:rPr>
                <w:t xml:space="preserve">EngageNY Module 4, Lesson 4</w:t>
              </w:r>
            </w:hyperlink>
            <w:r w:rsidDel="00000000" w:rsidR="00000000" w:rsidRPr="00000000">
              <w:rPr>
                <w:color w:val="38761d"/>
                <w:u w:val="none"/>
                <w:rtl w:val="0"/>
              </w:rPr>
              <w:t xml:space="preserve">, </w:t>
            </w:r>
            <w:hyperlink r:id="rId38">
              <w:r w:rsidDel="00000000" w:rsidR="00000000" w:rsidRPr="00000000">
                <w:rPr>
                  <w:color w:val="1155cc"/>
                  <w:u w:val="single"/>
                  <w:rtl w:val="0"/>
                </w:rPr>
                <w:t xml:space="preserve">EngageNY Module 4, Lesson 6</w:t>
              </w:r>
            </w:hyperlink>
            <w:r w:rsidDel="00000000" w:rsidR="00000000" w:rsidRPr="00000000">
              <w:rPr>
                <w:color w:val="38761d"/>
                <w:u w:val="none"/>
                <w:rtl w:val="0"/>
              </w:rPr>
              <w:t xml:space="preserve">, </w:t>
            </w:r>
            <w:hyperlink r:id="rId39">
              <w:r w:rsidDel="00000000" w:rsidR="00000000" w:rsidRPr="00000000">
                <w:rPr>
                  <w:color w:val="1155cc"/>
                  <w:u w:val="single"/>
                  <w:rtl w:val="0"/>
                </w:rPr>
                <w:t xml:space="preserve">EngageNY Module 4, Lesson 8</w:t>
              </w:r>
            </w:hyperlink>
            <w:r w:rsidDel="00000000" w:rsidR="00000000" w:rsidRPr="00000000">
              <w:rPr>
                <w:color w:val="38761d"/>
                <w:u w:val="none"/>
                <w:rtl w:val="0"/>
              </w:rPr>
              <w:t xml:space="preserve">, </w:t>
            </w:r>
            <w:hyperlink r:id="rId40">
              <w:r w:rsidDel="00000000" w:rsidR="00000000" w:rsidRPr="00000000">
                <w:rPr>
                  <w:color w:val="1155cc"/>
                  <w:u w:val="single"/>
                  <w:rtl w:val="0"/>
                </w:rPr>
                <w:t xml:space="preserve">EngageNY Module 4, Lesson 9</w:t>
              </w:r>
            </w:hyperlink>
            <w:r w:rsidDel="00000000" w:rsidR="00000000" w:rsidRPr="00000000">
              <w:rPr>
                <w:color w:val="38761d"/>
                <w:u w:val="none"/>
                <w:rtl w:val="0"/>
              </w:rPr>
              <w:t xml:space="preserve">, </w:t>
            </w:r>
            <w:hyperlink r:id="rId41">
              <w:r w:rsidDel="00000000" w:rsidR="00000000" w:rsidRPr="00000000">
                <w:rPr>
                  <w:color w:val="1155cc"/>
                  <w:u w:val="single"/>
                  <w:rtl w:val="0"/>
                </w:rPr>
                <w:t xml:space="preserve">EngageNY Module 4, Lesson 10</w:t>
              </w:r>
            </w:hyperlink>
            <w:r w:rsidDel="00000000" w:rsidR="00000000" w:rsidRPr="00000000">
              <w:rPr>
                <w:color w:val="38761d"/>
                <w:u w:val="none"/>
                <w:rtl w:val="0"/>
              </w:rPr>
              <w:t xml:space="preserve">, </w:t>
            </w:r>
            <w:hyperlink r:id="rId42">
              <w:r w:rsidDel="00000000" w:rsidR="00000000" w:rsidRPr="00000000">
                <w:rPr>
                  <w:color w:val="1155cc"/>
                  <w:u w:val="single"/>
                  <w:rtl w:val="0"/>
                </w:rPr>
                <w:t xml:space="preserve">EngageNY Module 4, Lesson 14</w:t>
              </w:r>
            </w:hyperlink>
            <w:r w:rsidDel="00000000" w:rsidR="00000000" w:rsidRPr="00000000">
              <w:rPr>
                <w:color w:val="38761d"/>
                <w:u w:val="none"/>
                <w:rtl w:val="0"/>
              </w:rPr>
              <w:t xml:space="preserve">, </w:t>
            </w:r>
            <w:hyperlink r:id="rId43">
              <w:r w:rsidDel="00000000" w:rsidR="00000000" w:rsidRPr="00000000">
                <w:rPr>
                  <w:color w:val="1155cc"/>
                  <w:u w:val="single"/>
                  <w:rtl w:val="0"/>
                </w:rPr>
                <w:t xml:space="preserve">EngageNY Module 4, Lesson 20</w:t>
              </w:r>
            </w:hyperlink>
            <w:r w:rsidDel="00000000" w:rsidR="00000000" w:rsidRPr="00000000">
              <w:rPr>
                <w:color w:val="38761d"/>
                <w:u w:val="none"/>
                <w:rtl w:val="0"/>
              </w:rPr>
              <w:t xml:space="preserve">, </w:t>
            </w:r>
            <w:hyperlink r:id="rId44">
              <w:r w:rsidDel="00000000" w:rsidR="00000000" w:rsidRPr="00000000">
                <w:rPr>
                  <w:color w:val="1155cc"/>
                  <w:u w:val="single"/>
                  <w:rtl w:val="0"/>
                </w:rPr>
                <w:t xml:space="preserve">EngageNY Module 4, Lesson 21</w:t>
              </w:r>
            </w:hyperlink>
            <w:r w:rsidDel="00000000" w:rsidR="00000000" w:rsidRPr="00000000">
              <w:rPr>
                <w:color w:val="38761d"/>
                <w:u w:val="none"/>
                <w:rtl w:val="0"/>
              </w:rPr>
              <w:t xml:space="preserve">, </w:t>
            </w:r>
            <w:hyperlink r:id="rId45">
              <w:r w:rsidDel="00000000" w:rsidR="00000000" w:rsidRPr="00000000">
                <w:rPr>
                  <w:color w:val="1155cc"/>
                  <w:u w:val="single"/>
                  <w:rtl w:val="0"/>
                </w:rPr>
                <w:t xml:space="preserve">EngageNY Module 4, Lesson 22</w:t>
              </w:r>
            </w:hyperlink>
            <w:r w:rsidDel="00000000" w:rsidR="00000000" w:rsidRPr="00000000">
              <w:rPr>
                <w:color w:val="38761d"/>
                <w:u w:val="none"/>
                <w:rtl w:val="0"/>
              </w:rPr>
              <w:t xml:space="preserve">, </w:t>
            </w:r>
            <w:hyperlink r:id="rId46">
              <w:r w:rsidDel="00000000" w:rsidR="00000000" w:rsidRPr="00000000">
                <w:rPr>
                  <w:color w:val="1155cc"/>
                  <w:u w:val="single"/>
                  <w:rtl w:val="0"/>
                </w:rPr>
                <w:t xml:space="preserve">EngageNY Module 4, Lesson 25</w:t>
              </w:r>
            </w:hyperlink>
            <w:r w:rsidDel="00000000" w:rsidR="00000000" w:rsidRPr="00000000">
              <w:rPr>
                <w:color w:val="38761d"/>
                <w:u w:val="none"/>
                <w:rtl w:val="0"/>
              </w:rPr>
              <w:t xml:space="preserve">, </w:t>
            </w:r>
            <w:hyperlink r:id="rId47">
              <w:r w:rsidDel="00000000" w:rsidR="00000000" w:rsidRPr="00000000">
                <w:rPr>
                  <w:color w:val="1155cc"/>
                  <w:u w:val="single"/>
                  <w:rtl w:val="0"/>
                </w:rPr>
                <w:t xml:space="preserve">EngageNY Module 4, Lesson 27</w:t>
              </w:r>
            </w:hyperlink>
            <w:r w:rsidDel="00000000" w:rsidR="00000000" w:rsidRPr="00000000">
              <w:rPr>
                <w:color w:val="38761d"/>
                <w:u w:val="none"/>
                <w:rtl w:val="0"/>
              </w:rPr>
              <w:t xml:space="preserve">, </w:t>
            </w:r>
            <w:hyperlink r:id="rId48">
              <w:r w:rsidDel="00000000" w:rsidR="00000000" w:rsidRPr="00000000">
                <w:rPr>
                  <w:color w:val="1155cc"/>
                  <w:u w:val="single"/>
                  <w:rtl w:val="0"/>
                </w:rPr>
                <w:t xml:space="preserve">EngageNY Module 4, Lesson 31</w:t>
              </w:r>
            </w:hyperlink>
            <w:r w:rsidDel="00000000" w:rsidR="00000000" w:rsidRPr="00000000">
              <w:rPr>
                <w:color w:val="38761d"/>
                <w:u w:val="none"/>
                <w:rtl w:val="0"/>
              </w:rPr>
              <w:t xml:space="preserve">, </w:t>
            </w:r>
            <w:hyperlink r:id="rId49">
              <w:r w:rsidDel="00000000" w:rsidR="00000000" w:rsidRPr="00000000">
                <w:rPr>
                  <w:color w:val="1155cc"/>
                  <w:u w:val="single"/>
                  <w:rtl w:val="0"/>
                </w:rPr>
                <w:t xml:space="preserve">EngageNY Module 4, Lesson 33</w:t>
              </w:r>
            </w:hyperlink>
            <w:r w:rsidDel="00000000" w:rsidR="00000000" w:rsidRPr="00000000">
              <w:rPr>
                <w:color w:val="38761d"/>
                <w:u w:val="none"/>
                <w:rtl w:val="0"/>
              </w:rPr>
              <w:t xml:space="preserve">, </w:t>
            </w:r>
            <w:hyperlink r:id="rId50">
              <w:r w:rsidDel="00000000" w:rsidR="00000000" w:rsidRPr="00000000">
                <w:rPr>
                  <w:color w:val="1155cc"/>
                  <w:u w:val="single"/>
                  <w:rtl w:val="0"/>
                </w:rPr>
                <w:t xml:space="preserve">EngageNY Module 4, Lesson 34</w:t>
              </w:r>
            </w:hyperlink>
            <w:r w:rsidDel="00000000" w:rsidR="00000000" w:rsidRPr="00000000">
              <w:rPr>
                <w:color w:val="38761d"/>
                <w:u w:val="none"/>
                <w:rtl w:val="0"/>
              </w:rPr>
              <w:t xml:space="preserve">  </w:t>
            </w:r>
            <w:r w:rsidDel="00000000" w:rsidR="00000000" w:rsidRPr="00000000">
              <w:rPr>
                <w:rtl w:val="0"/>
              </w:rPr>
            </w:r>
          </w:p>
        </w:tc>
      </w:tr>
      <w:tr>
        <w:trPr>
          <w:trHeight w:val="1020" w:hRule="atLeast"/>
        </w:trPr>
        <w:tc>
          <w:tcPr>
            <w:gridSpan w:val="5"/>
            <w:shd w:fill="ffffff"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Notes: </w:t>
            </w:r>
            <w:r w:rsidDel="00000000" w:rsidR="00000000" w:rsidRPr="00000000">
              <w:rPr>
                <w:rFonts w:ascii="Trebuchet MS" w:cs="Trebuchet MS" w:eastAsia="Trebuchet MS" w:hAnsi="Trebuchet MS"/>
                <w:color w:val="000000"/>
                <w:u w:val="none"/>
                <w:rtl w:val="0"/>
              </w:rPr>
              <w:t xml:space="preserve">Using manipulatives, Students should be able to write the whole equation (example children would have 3 blue cubes and 2 red cubes on their desk, using the manipulatives students should be able to fill in ___+___=___).  Be sure to use horizontal and vertical examples.</w:t>
            </w:r>
          </w:p>
        </w:tc>
      </w:tr>
    </w:tbl>
    <w:p w:rsidR="00000000" w:rsidDel="00000000" w:rsidP="00000000" w:rsidRDefault="00000000" w:rsidRPr="00000000" w14:paraId="00000131">
      <w:pPr>
        <w:contextualSpacing w:val="0"/>
        <w:rPr>
          <w:color w:val="000000"/>
          <w:sz w:val="12"/>
          <w:szCs w:val="12"/>
          <w:u w:val="none"/>
        </w:rPr>
      </w:pPr>
      <w:r w:rsidDel="00000000" w:rsidR="00000000" w:rsidRPr="00000000">
        <w:rPr>
          <w:rtl w:val="0"/>
        </w:rPr>
      </w:r>
    </w:p>
    <w:p w:rsidR="00000000" w:rsidDel="00000000" w:rsidP="00000000" w:rsidRDefault="00000000" w:rsidRPr="00000000" w14:paraId="00000132">
      <w:pPr>
        <w:contextualSpacing w:val="0"/>
        <w:rPr>
          <w:color w:val="000000"/>
          <w:sz w:val="12"/>
          <w:szCs w:val="12"/>
          <w:u w:val="none"/>
        </w:rPr>
      </w:pPr>
      <w:r w:rsidDel="00000000" w:rsidR="00000000" w:rsidRPr="00000000">
        <w:rPr>
          <w:rtl w:val="0"/>
        </w:rPr>
      </w:r>
    </w:p>
    <w:tbl>
      <w:tblPr>
        <w:tblStyle w:val="Table4"/>
        <w:tblW w:w="10980.0" w:type="dxa"/>
        <w:jc w:val="left"/>
        <w:tblInd w:w="-56.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875"/>
        <w:gridCol w:w="1485"/>
        <w:gridCol w:w="1230"/>
        <w:gridCol w:w="4665"/>
        <w:tblGridChange w:id="0">
          <w:tblGrid>
            <w:gridCol w:w="1725"/>
            <w:gridCol w:w="1875"/>
            <w:gridCol w:w="1485"/>
            <w:gridCol w:w="1230"/>
            <w:gridCol w:w="4665"/>
          </w:tblGrid>
        </w:tblGridChange>
      </w:tblGrid>
      <w:tr>
        <w:tc>
          <w:tcPr>
            <w:shd w:fill="cccccc" w:val="clear"/>
            <w:tcMar>
              <w:top w:w="43.2" w:type="dxa"/>
              <w:left w:w="43.2" w:type="dxa"/>
              <w:bottom w:w="43.2" w:type="dxa"/>
              <w:right w:w="43.2" w:type="dxa"/>
            </w:tcMar>
          </w:tcPr>
          <w:p w:rsidR="00000000" w:rsidDel="00000000" w:rsidP="00000000" w:rsidRDefault="00000000" w:rsidRPr="00000000" w14:paraId="00000133">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Content Area:</w:t>
            </w:r>
          </w:p>
        </w:tc>
        <w:tc>
          <w:tcPr>
            <w:shd w:fill="cccccc" w:val="clear"/>
            <w:tcMar>
              <w:top w:w="43.2" w:type="dxa"/>
              <w:left w:w="43.2" w:type="dxa"/>
              <w:bottom w:w="43.2" w:type="dxa"/>
              <w:right w:w="43.2" w:type="dxa"/>
            </w:tcMar>
          </w:tcPr>
          <w:p w:rsidR="00000000" w:rsidDel="00000000" w:rsidP="00000000" w:rsidRDefault="00000000" w:rsidRPr="00000000" w14:paraId="00000134">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Mathematics</w:t>
            </w:r>
          </w:p>
        </w:tc>
        <w:tc>
          <w:tcPr>
            <w:shd w:fill="cccccc" w:val="clear"/>
            <w:tcMar>
              <w:top w:w="43.2" w:type="dxa"/>
              <w:left w:w="43.2" w:type="dxa"/>
              <w:bottom w:w="43.2" w:type="dxa"/>
              <w:right w:w="43.2" w:type="dxa"/>
            </w:tcMar>
          </w:tcPr>
          <w:p w:rsidR="00000000" w:rsidDel="00000000" w:rsidP="00000000" w:rsidRDefault="00000000" w:rsidRPr="00000000" w14:paraId="00000135">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Grade: </w:t>
            </w:r>
            <w:r w:rsidDel="00000000" w:rsidR="00000000" w:rsidRPr="00000000">
              <w:rPr>
                <w:rFonts w:ascii="Trebuchet MS" w:cs="Trebuchet MS" w:eastAsia="Trebuchet MS" w:hAnsi="Trebuchet MS"/>
                <w:color w:val="000000"/>
                <w:u w:val="none"/>
                <w:rtl w:val="0"/>
              </w:rPr>
              <w:t xml:space="preserve">K</w:t>
            </w:r>
          </w:p>
        </w:tc>
        <w:tc>
          <w:tcPr>
            <w:shd w:fill="cccccc" w:val="clear"/>
            <w:tcMar>
              <w:top w:w="43.2" w:type="dxa"/>
              <w:left w:w="43.2" w:type="dxa"/>
              <w:bottom w:w="43.2" w:type="dxa"/>
              <w:right w:w="43.2" w:type="dxa"/>
            </w:tcMar>
          </w:tcPr>
          <w:p w:rsidR="00000000" w:rsidDel="00000000" w:rsidP="00000000" w:rsidRDefault="00000000" w:rsidRPr="00000000" w14:paraId="00000136">
            <w:pPr>
              <w:widowControl w:val="0"/>
              <w:spacing w:line="240" w:lineRule="auto"/>
              <w:contextualSpacing w:val="0"/>
              <w:jc w:val="center"/>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Pacing:</w:t>
            </w:r>
          </w:p>
        </w:tc>
        <w:tc>
          <w:tcPr>
            <w:shd w:fill="cccccc" w:val="clear"/>
            <w:tcMar>
              <w:top w:w="43.2" w:type="dxa"/>
              <w:left w:w="43.2" w:type="dxa"/>
              <w:bottom w:w="43.2" w:type="dxa"/>
              <w:right w:w="43.2" w:type="dxa"/>
            </w:tcMar>
          </w:tcPr>
          <w:p w:rsidR="00000000" w:rsidDel="00000000" w:rsidP="00000000" w:rsidRDefault="00000000" w:rsidRPr="00000000" w14:paraId="00000137">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Beg. Quarter 3 - Mid. Quarter 3 </w:t>
            </w:r>
          </w:p>
        </w:tc>
      </w:tr>
      <w:tr>
        <w:trPr>
          <w:trHeight w:val="420" w:hRule="atLeast"/>
        </w:trPr>
        <w:tc>
          <w:tcPr>
            <w:gridSpan w:val="2"/>
            <w:shd w:fill="cccccc" w:val="clear"/>
            <w:tcMar>
              <w:top w:w="43.2" w:type="dxa"/>
              <w:left w:w="43.2" w:type="dxa"/>
              <w:bottom w:w="43.2" w:type="dxa"/>
              <w:right w:w="43.2" w:type="dxa"/>
            </w:tcMar>
          </w:tcPr>
          <w:p w:rsidR="00000000" w:rsidDel="00000000" w:rsidP="00000000" w:rsidRDefault="00000000" w:rsidRPr="00000000" w14:paraId="00000138">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Domain(s)</w:t>
            </w:r>
            <w:r w:rsidDel="00000000" w:rsidR="00000000" w:rsidRPr="00000000">
              <w:rPr>
                <w:rFonts w:ascii="Trebuchet MS" w:cs="Trebuchet MS" w:eastAsia="Trebuchet MS" w:hAnsi="Trebuchet MS"/>
                <w:color w:val="000000"/>
                <w:u w:val="none"/>
                <w:rtl w:val="0"/>
              </w:rPr>
              <w:t xml:space="preserve">: Counting &amp; Cardinality</w:t>
            </w:r>
          </w:p>
          <w:p w:rsidR="00000000" w:rsidDel="00000000" w:rsidP="00000000" w:rsidRDefault="00000000" w:rsidRPr="00000000" w14:paraId="00000139">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Number &amp; Operations in Base 10</w:t>
            </w:r>
          </w:p>
        </w:tc>
        <w:tc>
          <w:tcPr>
            <w:gridSpan w:val="3"/>
            <w:shd w:fill="cccccc" w:val="clear"/>
            <w:tcMar>
              <w:top w:w="43.2" w:type="dxa"/>
              <w:left w:w="43.2" w:type="dxa"/>
              <w:bottom w:w="43.2" w:type="dxa"/>
              <w:right w:w="43.2" w:type="dxa"/>
            </w:tcMar>
          </w:tcPr>
          <w:p w:rsidR="00000000" w:rsidDel="00000000" w:rsidP="00000000" w:rsidRDefault="00000000" w:rsidRPr="00000000" w14:paraId="0000013B">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Represent, Count, and Write 11-19</w:t>
            </w:r>
          </w:p>
          <w:p w:rsidR="00000000" w:rsidDel="00000000" w:rsidP="00000000" w:rsidRDefault="00000000" w:rsidRPr="00000000" w14:paraId="0000013C">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Represent, Count, &amp; Write 20 &amp; Beyond</w:t>
            </w:r>
          </w:p>
        </w:tc>
      </w:tr>
      <w:tr>
        <w:trPr>
          <w:trHeight w:val="260" w:hRule="atLeast"/>
        </w:trPr>
        <w:tc>
          <w:tcPr>
            <w:gridSpan w:val="5"/>
            <w:shd w:fill="cccccc" w:val="clear"/>
            <w:tcMar>
              <w:top w:w="43.2" w:type="dxa"/>
              <w:left w:w="43.2" w:type="dxa"/>
              <w:bottom w:w="43.2" w:type="dxa"/>
              <w:right w:w="43.2" w:type="dxa"/>
            </w:tcMar>
          </w:tcPr>
          <w:p w:rsidR="00000000" w:rsidDel="00000000" w:rsidP="00000000" w:rsidRDefault="00000000" w:rsidRPr="00000000" w14:paraId="0000013F">
            <w:pPr>
              <w:widowControl w:val="0"/>
              <w:spacing w:line="240" w:lineRule="auto"/>
              <w:contextualSpacing w:val="0"/>
              <w:jc w:val="center"/>
              <w:rPr>
                <w:rFonts w:ascii="Trebuchet MS" w:cs="Trebuchet MS" w:eastAsia="Trebuchet MS" w:hAnsi="Trebuchet MS"/>
                <w:b w:val="1"/>
                <w:color w:val="000000"/>
                <w:sz w:val="16"/>
                <w:szCs w:val="16"/>
                <w:u w:val="none"/>
              </w:rPr>
            </w:pPr>
            <w:r w:rsidDel="00000000" w:rsidR="00000000" w:rsidRPr="00000000">
              <w:rPr>
                <w:rFonts w:ascii="Trebuchet MS" w:cs="Trebuchet MS" w:eastAsia="Trebuchet MS" w:hAnsi="Trebuchet MS"/>
                <w:b w:val="1"/>
                <w:color w:val="000000"/>
                <w:sz w:val="24"/>
                <w:szCs w:val="24"/>
                <w:u w:val="none"/>
                <w:rtl w:val="0"/>
              </w:rPr>
              <w:t xml:space="preserve">Mathematics Florida Standards (MAFS)</w:t>
            </w:r>
            <w:r w:rsidDel="00000000" w:rsidR="00000000" w:rsidRPr="00000000">
              <w:rPr>
                <w:rtl w:val="0"/>
              </w:rPr>
            </w:r>
          </w:p>
        </w:tc>
      </w:tr>
      <w:tr>
        <w:trPr>
          <w:trHeight w:val="420" w:hRule="atLeast"/>
        </w:trPr>
        <w:tc>
          <w:tcPr>
            <w:gridSpan w:val="5"/>
            <w:tcMar>
              <w:top w:w="43.2" w:type="dxa"/>
              <w:left w:w="43.2" w:type="dxa"/>
              <w:bottom w:w="43.2" w:type="dxa"/>
              <w:right w:w="43.2" w:type="dxa"/>
            </w:tcMar>
          </w:tcPr>
          <w:p w:rsidR="00000000" w:rsidDel="00000000" w:rsidP="00000000" w:rsidRDefault="00000000" w:rsidRPr="00000000" w14:paraId="00000144">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MAFS.K.NBT.1.1</w:t>
            </w:r>
            <w:r w:rsidDel="00000000" w:rsidR="00000000" w:rsidRPr="00000000">
              <w:rPr>
                <w:rFonts w:ascii="Trebuchet MS" w:cs="Trebuchet MS" w:eastAsia="Trebuchet MS" w:hAnsi="Trebuchet MS"/>
                <w:color w:val="000000"/>
                <w:sz w:val="18"/>
                <w:szCs w:val="18"/>
                <w:u w:val="none"/>
                <w:rtl w:val="0"/>
              </w:rPr>
              <w:t xml:space="preserve"> 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rsidR="00000000" w:rsidDel="00000000" w:rsidP="00000000" w:rsidRDefault="00000000" w:rsidRPr="00000000" w14:paraId="00000145">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146">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MAFS.K.CC.1.1</w:t>
            </w:r>
            <w:r w:rsidDel="00000000" w:rsidR="00000000" w:rsidRPr="00000000">
              <w:rPr>
                <w:rFonts w:ascii="Trebuchet MS" w:cs="Trebuchet MS" w:eastAsia="Trebuchet MS" w:hAnsi="Trebuchet MS"/>
                <w:color w:val="000000"/>
                <w:sz w:val="18"/>
                <w:szCs w:val="18"/>
                <w:u w:val="none"/>
                <w:rtl w:val="0"/>
              </w:rPr>
              <w:t xml:space="preserve"> Count to 100 by ones and by tens.</w:t>
            </w:r>
          </w:p>
          <w:p w:rsidR="00000000" w:rsidDel="00000000" w:rsidP="00000000" w:rsidRDefault="00000000" w:rsidRPr="00000000" w14:paraId="00000147">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148">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MAFS.K.CC.1.2 </w:t>
            </w:r>
            <w:r w:rsidDel="00000000" w:rsidR="00000000" w:rsidRPr="00000000">
              <w:rPr>
                <w:rFonts w:ascii="Trebuchet MS" w:cs="Trebuchet MS" w:eastAsia="Trebuchet MS" w:hAnsi="Trebuchet MS"/>
                <w:color w:val="000000"/>
                <w:sz w:val="18"/>
                <w:szCs w:val="18"/>
                <w:u w:val="none"/>
                <w:rtl w:val="0"/>
              </w:rPr>
              <w:t xml:space="preserve">Count forward beginning from a given number within the known sequence (instead of having to begin at 1)</w:t>
            </w:r>
          </w:p>
          <w:p w:rsidR="00000000" w:rsidDel="00000000" w:rsidP="00000000" w:rsidRDefault="00000000" w:rsidRPr="00000000" w14:paraId="00000149">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14A">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MAFS.K.CC.1.3</w:t>
            </w:r>
            <w:r w:rsidDel="00000000" w:rsidR="00000000" w:rsidRPr="00000000">
              <w:rPr>
                <w:rFonts w:ascii="Trebuchet MS" w:cs="Trebuchet MS" w:eastAsia="Trebuchet MS" w:hAnsi="Trebuchet MS"/>
                <w:color w:val="000000"/>
                <w:sz w:val="18"/>
                <w:szCs w:val="18"/>
                <w:u w:val="none"/>
                <w:rtl w:val="0"/>
              </w:rPr>
              <w:t xml:space="preserve"> Read and write numerals from 0 to 20. Represent a number of objects with a written numeral 0–20 (with 0 representing a count of no objects). </w:t>
            </w:r>
          </w:p>
          <w:p w:rsidR="00000000" w:rsidDel="00000000" w:rsidP="00000000" w:rsidRDefault="00000000" w:rsidRPr="00000000" w14:paraId="0000014B">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14C">
            <w:pPr>
              <w:widowControl w:val="0"/>
              <w:spacing w:line="240" w:lineRule="auto"/>
              <w:contextualSpacing w:val="0"/>
              <w:rPr>
                <w:rFonts w:ascii="Trebuchet MS" w:cs="Trebuchet MS" w:eastAsia="Trebuchet MS" w:hAnsi="Trebuchet MS"/>
                <w:b w:val="1"/>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MAFS.K.CC.2.5 </w:t>
            </w:r>
            <w:r w:rsidDel="00000000" w:rsidR="00000000" w:rsidRPr="00000000">
              <w:rPr>
                <w:rFonts w:ascii="Trebuchet MS" w:cs="Trebuchet MS" w:eastAsia="Trebuchet MS" w:hAnsi="Trebuchet MS"/>
                <w:color w:val="000000"/>
                <w:sz w:val="18"/>
                <w:szCs w:val="18"/>
                <w:u w:val="none"/>
                <w:rtl w:val="0"/>
              </w:rPr>
              <w:t xml:space="preserve">Count to answer “how many?” questions about as many as 20 things arranged in a line, a rectangular array, or a circle, or as many as 10 things in a scattered configuration; given a number from 1–20, count out that many objects.</w:t>
            </w:r>
            <w:r w:rsidDel="00000000" w:rsidR="00000000" w:rsidRPr="00000000">
              <w:rPr>
                <w:rtl w:val="0"/>
              </w:rPr>
            </w:r>
          </w:p>
          <w:p w:rsidR="00000000" w:rsidDel="00000000" w:rsidP="00000000" w:rsidRDefault="00000000" w:rsidRPr="00000000" w14:paraId="0000014D">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14E">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tc>
      </w:tr>
      <w:tr>
        <w:trPr>
          <w:trHeight w:val="200" w:hRule="atLeast"/>
        </w:trPr>
        <w:tc>
          <w:tcPr>
            <w:gridSpan w:val="5"/>
            <w:shd w:fill="cccccc" w:val="clear"/>
            <w:tcMar>
              <w:top w:w="43.2" w:type="dxa"/>
              <w:left w:w="43.2" w:type="dxa"/>
              <w:bottom w:w="43.2" w:type="dxa"/>
              <w:right w:w="43.2" w:type="dxa"/>
            </w:tcMar>
          </w:tcPr>
          <w:p w:rsidR="00000000" w:rsidDel="00000000" w:rsidP="00000000" w:rsidRDefault="00000000" w:rsidRPr="00000000" w14:paraId="00000153">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Essential Question(s):</w:t>
            </w:r>
          </w:p>
        </w:tc>
      </w:tr>
      <w:tr>
        <w:trPr>
          <w:trHeight w:val="420" w:hRule="atLeast"/>
        </w:trPr>
        <w:tc>
          <w:tcPr>
            <w:gridSpan w:val="5"/>
            <w:shd w:fill="ffffff" w:val="clear"/>
            <w:tcMar>
              <w:top w:w="43.2" w:type="dxa"/>
              <w:left w:w="43.2" w:type="dxa"/>
              <w:bottom w:w="43.2" w:type="dxa"/>
              <w:right w:w="43.2" w:type="dxa"/>
            </w:tcMar>
          </w:tcPr>
          <w:p w:rsidR="00000000" w:rsidDel="00000000" w:rsidP="00000000" w:rsidRDefault="00000000" w:rsidRPr="00000000" w14:paraId="00000158">
            <w:pPr>
              <w:widowControl w:val="0"/>
              <w:spacing w:line="240" w:lineRule="auto"/>
              <w:contextualSpacing w:val="0"/>
              <w:rPr>
                <w:rFonts w:ascii="Trebuchet MS" w:cs="Trebuchet MS" w:eastAsia="Trebuchet MS" w:hAnsi="Trebuchet MS"/>
                <w:b w:val="1"/>
                <w:color w:val="000000"/>
                <w:sz w:val="20"/>
                <w:szCs w:val="20"/>
                <w:u w:val="none"/>
              </w:rPr>
            </w:pPr>
            <w:r w:rsidDel="00000000" w:rsidR="00000000" w:rsidRPr="00000000">
              <w:rPr>
                <w:rtl w:val="0"/>
              </w:rPr>
            </w:r>
          </w:p>
          <w:p w:rsidR="00000000" w:rsidDel="00000000" w:rsidP="00000000" w:rsidRDefault="00000000" w:rsidRPr="00000000" w14:paraId="00000159">
            <w:pPr>
              <w:widowControl w:val="0"/>
              <w:spacing w:line="240" w:lineRule="auto"/>
              <w:contextualSpacing w:val="0"/>
              <w:rPr>
                <w:rFonts w:ascii="Trebuchet MS" w:cs="Trebuchet MS" w:eastAsia="Trebuchet MS" w:hAnsi="Trebuchet MS"/>
                <w:color w:val="000000"/>
                <w:sz w:val="20"/>
                <w:szCs w:val="20"/>
                <w:u w:val="none"/>
              </w:rPr>
            </w:pPr>
            <w:r w:rsidDel="00000000" w:rsidR="00000000" w:rsidRPr="00000000">
              <w:rPr>
                <w:rFonts w:ascii="Trebuchet MS" w:cs="Trebuchet MS" w:eastAsia="Trebuchet MS" w:hAnsi="Trebuchet MS"/>
                <w:color w:val="000000"/>
                <w:sz w:val="20"/>
                <w:szCs w:val="20"/>
                <w:u w:val="none"/>
                <w:rtl w:val="0"/>
              </w:rPr>
              <w:t xml:space="preserve">How can you show 11-20 with objects?  </w:t>
            </w:r>
          </w:p>
          <w:p w:rsidR="00000000" w:rsidDel="00000000" w:rsidP="00000000" w:rsidRDefault="00000000" w:rsidRPr="00000000" w14:paraId="0000015A">
            <w:pPr>
              <w:widowControl w:val="0"/>
              <w:spacing w:line="240" w:lineRule="auto"/>
              <w:contextualSpacing w:val="0"/>
              <w:rPr>
                <w:rFonts w:ascii="Trebuchet MS" w:cs="Trebuchet MS" w:eastAsia="Trebuchet MS" w:hAnsi="Trebuchet MS"/>
                <w:color w:val="000000"/>
                <w:sz w:val="20"/>
                <w:szCs w:val="20"/>
                <w:u w:val="none"/>
              </w:rPr>
            </w:pPr>
            <w:r w:rsidDel="00000000" w:rsidR="00000000" w:rsidRPr="00000000">
              <w:rPr>
                <w:rFonts w:ascii="Trebuchet MS" w:cs="Trebuchet MS" w:eastAsia="Trebuchet MS" w:hAnsi="Trebuchet MS"/>
                <w:color w:val="000000"/>
                <w:sz w:val="20"/>
                <w:szCs w:val="20"/>
                <w:u w:val="none"/>
                <w:rtl w:val="0"/>
              </w:rPr>
              <w:t xml:space="preserve">How can you create sets that have the same number, one more, or one fewer objects? (11-20) </w:t>
            </w:r>
          </w:p>
          <w:p w:rsidR="00000000" w:rsidDel="00000000" w:rsidP="00000000" w:rsidRDefault="00000000" w:rsidRPr="00000000" w14:paraId="0000015B">
            <w:pPr>
              <w:widowControl w:val="0"/>
              <w:spacing w:line="240" w:lineRule="auto"/>
              <w:contextualSpacing w:val="0"/>
              <w:rPr>
                <w:rFonts w:ascii="Trebuchet MS" w:cs="Trebuchet MS" w:eastAsia="Trebuchet MS" w:hAnsi="Trebuchet MS"/>
                <w:color w:val="000000"/>
                <w:sz w:val="20"/>
                <w:szCs w:val="20"/>
                <w:u w:val="none"/>
              </w:rPr>
            </w:pPr>
            <w:r w:rsidDel="00000000" w:rsidR="00000000" w:rsidRPr="00000000">
              <w:rPr>
                <w:rFonts w:ascii="Trebuchet MS" w:cs="Trebuchet MS" w:eastAsia="Trebuchet MS" w:hAnsi="Trebuchet MS"/>
                <w:color w:val="000000"/>
                <w:sz w:val="20"/>
                <w:szCs w:val="20"/>
                <w:u w:val="none"/>
                <w:rtl w:val="0"/>
              </w:rPr>
              <w:t xml:space="preserve">How can you show numbers 11-19 as groups of ten and ones using objects, pictures, numbers, and words? </w:t>
            </w:r>
          </w:p>
          <w:p w:rsidR="00000000" w:rsidDel="00000000" w:rsidP="00000000" w:rsidRDefault="00000000" w:rsidRPr="00000000" w14:paraId="0000015C">
            <w:pPr>
              <w:widowControl w:val="0"/>
              <w:spacing w:line="240" w:lineRule="auto"/>
              <w:contextualSpacing w:val="0"/>
              <w:rPr>
                <w:rFonts w:ascii="Trebuchet MS" w:cs="Trebuchet MS" w:eastAsia="Trebuchet MS" w:hAnsi="Trebuchet MS"/>
                <w:b w:val="1"/>
                <w:color w:val="000000"/>
                <w:sz w:val="20"/>
                <w:szCs w:val="20"/>
                <w:u w:val="none"/>
              </w:rPr>
            </w:pPr>
            <w:r w:rsidDel="00000000" w:rsidR="00000000" w:rsidRPr="00000000">
              <w:rPr>
                <w:color w:val="000000"/>
                <w:u w:val="none"/>
                <w:rtl w:val="0"/>
              </w:rPr>
              <w:t xml:space="preserve">Can you start at any number and count by ones and tens?</w:t>
            </w:r>
            <w:r w:rsidDel="00000000" w:rsidR="00000000" w:rsidRPr="00000000">
              <w:rPr>
                <w:rtl w:val="0"/>
              </w:rPr>
            </w:r>
          </w:p>
          <w:p w:rsidR="00000000" w:rsidDel="00000000" w:rsidP="00000000" w:rsidRDefault="00000000" w:rsidRPr="00000000" w14:paraId="0000015D">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tc>
      </w:tr>
      <w:tr>
        <w:trPr>
          <w:trHeight w:val="420" w:hRule="atLeast"/>
        </w:trPr>
        <w:tc>
          <w:tcPr>
            <w:gridSpan w:val="2"/>
            <w:shd w:fill="cccccc" w:val="clear"/>
            <w:tcMar>
              <w:top w:w="43.2" w:type="dxa"/>
              <w:left w:w="43.2" w:type="dxa"/>
              <w:bottom w:w="43.2" w:type="dxa"/>
              <w:right w:w="43.2" w:type="dxa"/>
            </w:tcMar>
          </w:tcPr>
          <w:p w:rsidR="00000000" w:rsidDel="00000000" w:rsidP="00000000" w:rsidRDefault="00000000" w:rsidRPr="00000000" w14:paraId="00000162">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Essential Vocabulary:</w:t>
            </w:r>
          </w:p>
        </w:tc>
        <w:tc>
          <w:tcPr>
            <w:gridSpan w:val="3"/>
            <w:shd w:fill="cccccc" w:val="clear"/>
            <w:tcMar>
              <w:top w:w="43.2" w:type="dxa"/>
              <w:left w:w="43.2" w:type="dxa"/>
              <w:bottom w:w="43.2" w:type="dxa"/>
              <w:right w:w="43.2" w:type="dxa"/>
            </w:tcMar>
          </w:tcPr>
          <w:p w:rsidR="00000000" w:rsidDel="00000000" w:rsidP="00000000" w:rsidRDefault="00000000" w:rsidRPr="00000000" w14:paraId="00000164">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Rigor:</w:t>
            </w:r>
          </w:p>
        </w:tc>
      </w:tr>
      <w:tr>
        <w:trPr>
          <w:trHeight w:val="420" w:hRule="atLeast"/>
        </w:trPr>
        <w:tc>
          <w:tcPr>
            <w:gridSpan w:val="2"/>
            <w:shd w:fill="ffffff" w:val="clear"/>
            <w:tcMar>
              <w:top w:w="43.2" w:type="dxa"/>
              <w:left w:w="43.2" w:type="dxa"/>
              <w:bottom w:w="43.2" w:type="dxa"/>
              <w:right w:w="43.2" w:type="dxa"/>
            </w:tcMar>
          </w:tcPr>
          <w:p w:rsidR="00000000" w:rsidDel="00000000" w:rsidP="00000000" w:rsidRDefault="00000000" w:rsidRPr="00000000" w14:paraId="00000167">
            <w:pPr>
              <w:widowControl w:val="0"/>
              <w:spacing w:line="240" w:lineRule="auto"/>
              <w:contextualSpacing w:val="0"/>
              <w:rPr>
                <w:rFonts w:ascii="Trebuchet MS" w:cs="Trebuchet MS" w:eastAsia="Trebuchet MS" w:hAnsi="Trebuchet MS"/>
                <w:color w:val="38761d"/>
                <w:u w:val="none"/>
              </w:rPr>
            </w:pPr>
            <w:r w:rsidDel="00000000" w:rsidR="00000000" w:rsidRPr="00000000">
              <w:rPr>
                <w:rFonts w:ascii="Trebuchet MS" w:cs="Trebuchet MS" w:eastAsia="Trebuchet MS" w:hAnsi="Trebuchet MS"/>
                <w:b w:val="1"/>
                <w:color w:val="38761d"/>
                <w:u w:val="none"/>
                <w:rtl w:val="0"/>
              </w:rPr>
              <w:t xml:space="preserve">ones, tens, twenty, fifty, one hundred</w:t>
            </w:r>
            <w:r w:rsidDel="00000000" w:rsidR="00000000" w:rsidRPr="00000000">
              <w:rPr>
                <w:rtl w:val="0"/>
              </w:rPr>
            </w:r>
          </w:p>
          <w:p w:rsidR="00000000" w:rsidDel="00000000" w:rsidP="00000000" w:rsidRDefault="00000000" w:rsidRPr="00000000" w14:paraId="00000168">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p w:rsidR="00000000" w:rsidDel="00000000" w:rsidP="00000000" w:rsidRDefault="00000000" w:rsidRPr="00000000" w14:paraId="00000169">
            <w:pPr>
              <w:widowControl w:val="0"/>
              <w:spacing w:line="240" w:lineRule="auto"/>
              <w:contextualSpacing w:val="0"/>
              <w:rPr>
                <w:rFonts w:ascii="Trebuchet MS" w:cs="Trebuchet MS" w:eastAsia="Trebuchet MS" w:hAnsi="Trebuchet MS"/>
                <w:b w:val="1"/>
                <w:color w:val="741b47"/>
                <w:u w:val="none"/>
              </w:rPr>
            </w:pPr>
            <w:r w:rsidDel="00000000" w:rsidR="00000000" w:rsidRPr="00000000">
              <w:rPr>
                <w:rFonts w:ascii="Trebuchet MS" w:cs="Trebuchet MS" w:eastAsia="Trebuchet MS" w:hAnsi="Trebuchet MS"/>
                <w:b w:val="1"/>
                <w:color w:val="741b47"/>
                <w:u w:val="none"/>
                <w:rtl w:val="0"/>
              </w:rPr>
              <w:t xml:space="preserve">Teen numbers, count on</w:t>
            </w:r>
          </w:p>
        </w:tc>
        <w:tc>
          <w:tcPr>
            <w:gridSpan w:val="3"/>
            <w:shd w:fill="ffffff" w:val="clear"/>
            <w:tcMar>
              <w:top w:w="43.2" w:type="dxa"/>
              <w:left w:w="43.2" w:type="dxa"/>
              <w:bottom w:w="43.2" w:type="dxa"/>
              <w:right w:w="43.2" w:type="dxa"/>
            </w:tcMar>
          </w:tcPr>
          <w:p w:rsidR="00000000" w:rsidDel="00000000" w:rsidP="00000000" w:rsidRDefault="00000000" w:rsidRPr="00000000" w14:paraId="0000016B">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MAFS.K.NBT.1.1- </w:t>
            </w:r>
            <w:r w:rsidDel="00000000" w:rsidR="00000000" w:rsidRPr="00000000">
              <w:rPr>
                <w:rFonts w:ascii="Trebuchet MS" w:cs="Trebuchet MS" w:eastAsia="Trebuchet MS" w:hAnsi="Trebuchet MS"/>
                <w:color w:val="000000"/>
                <w:sz w:val="18"/>
                <w:szCs w:val="18"/>
                <w:u w:val="none"/>
                <w:rtl w:val="0"/>
              </w:rPr>
              <w:t xml:space="preserve">Conceptual Understanding</w:t>
            </w:r>
          </w:p>
          <w:p w:rsidR="00000000" w:rsidDel="00000000" w:rsidP="00000000" w:rsidRDefault="00000000" w:rsidRPr="00000000" w14:paraId="0000016C">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MAFS.K.CC.1.2- </w:t>
            </w:r>
            <w:r w:rsidDel="00000000" w:rsidR="00000000" w:rsidRPr="00000000">
              <w:rPr>
                <w:rFonts w:ascii="Trebuchet MS" w:cs="Trebuchet MS" w:eastAsia="Trebuchet MS" w:hAnsi="Trebuchet MS"/>
                <w:color w:val="000000"/>
                <w:sz w:val="18"/>
                <w:szCs w:val="18"/>
                <w:u w:val="none"/>
                <w:rtl w:val="0"/>
              </w:rPr>
              <w:t xml:space="preserve">Fluency &amp; Procedural Skills</w:t>
            </w:r>
          </w:p>
          <w:p w:rsidR="00000000" w:rsidDel="00000000" w:rsidP="00000000" w:rsidRDefault="00000000" w:rsidRPr="00000000" w14:paraId="0000016D">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MAFS.K.CC.1.1- </w:t>
            </w:r>
            <w:r w:rsidDel="00000000" w:rsidR="00000000" w:rsidRPr="00000000">
              <w:rPr>
                <w:rFonts w:ascii="Trebuchet MS" w:cs="Trebuchet MS" w:eastAsia="Trebuchet MS" w:hAnsi="Trebuchet MS"/>
                <w:color w:val="000000"/>
                <w:sz w:val="18"/>
                <w:szCs w:val="18"/>
                <w:u w:val="none"/>
                <w:rtl w:val="0"/>
              </w:rPr>
              <w:t xml:space="preserve">Fluency &amp; Procedural Skills</w:t>
            </w:r>
          </w:p>
          <w:p w:rsidR="00000000" w:rsidDel="00000000" w:rsidP="00000000" w:rsidRDefault="00000000" w:rsidRPr="00000000" w14:paraId="0000016E">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16F">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MAFS.K.CC.1.1- </w:t>
            </w:r>
            <w:r w:rsidDel="00000000" w:rsidR="00000000" w:rsidRPr="00000000">
              <w:rPr>
                <w:rFonts w:ascii="Trebuchet MS" w:cs="Trebuchet MS" w:eastAsia="Trebuchet MS" w:hAnsi="Trebuchet MS"/>
                <w:color w:val="000000"/>
                <w:sz w:val="18"/>
                <w:szCs w:val="18"/>
                <w:u w:val="none"/>
                <w:rtl w:val="0"/>
              </w:rPr>
              <w:t xml:space="preserve">Fluency &amp; Procedural Skills</w:t>
            </w:r>
          </w:p>
        </w:tc>
      </w:tr>
      <w:tr>
        <w:trPr>
          <w:trHeight w:val="420" w:hRule="atLeast"/>
        </w:trPr>
        <w:tc>
          <w:tcPr>
            <w:gridSpan w:val="2"/>
            <w:shd w:fill="cccccc" w:val="clear"/>
            <w:tcMar>
              <w:top w:w="43.2" w:type="dxa"/>
              <w:left w:w="43.2" w:type="dxa"/>
              <w:bottom w:w="43.2" w:type="dxa"/>
              <w:right w:w="43.2" w:type="dxa"/>
            </w:tcMar>
          </w:tcPr>
          <w:p w:rsidR="00000000" w:rsidDel="00000000" w:rsidP="00000000" w:rsidRDefault="00000000" w:rsidRPr="00000000" w14:paraId="00000172">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Assessments: </w:t>
            </w:r>
          </w:p>
        </w:tc>
        <w:tc>
          <w:tcPr>
            <w:gridSpan w:val="3"/>
            <w:shd w:fill="cccccc" w:val="clear"/>
            <w:tcMar>
              <w:top w:w="43.2" w:type="dxa"/>
              <w:left w:w="43.2" w:type="dxa"/>
              <w:bottom w:w="43.2" w:type="dxa"/>
              <w:right w:w="43.2" w:type="dxa"/>
            </w:tcMar>
          </w:tcPr>
          <w:p w:rsidR="00000000" w:rsidDel="00000000" w:rsidP="00000000" w:rsidRDefault="00000000" w:rsidRPr="00000000" w14:paraId="00000174">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Resources:</w:t>
            </w:r>
          </w:p>
        </w:tc>
      </w:tr>
      <w:tr>
        <w:trPr>
          <w:trHeight w:val="280" w:hRule="atLeast"/>
        </w:trPr>
        <w:tc>
          <w:tcPr>
            <w:gridSpan w:val="2"/>
            <w:shd w:fill="ffffff" w:val="clear"/>
            <w:tcMar>
              <w:top w:w="43.2" w:type="dxa"/>
              <w:left w:w="43.2" w:type="dxa"/>
              <w:bottom w:w="43.2" w:type="dxa"/>
              <w:right w:w="43.2" w:type="dxa"/>
            </w:tcMar>
          </w:tcPr>
          <w:p w:rsidR="00000000" w:rsidDel="00000000" w:rsidP="00000000" w:rsidRDefault="00000000" w:rsidRPr="00000000" w14:paraId="00000177">
            <w:pPr>
              <w:widowControl w:val="0"/>
              <w:spacing w:line="240" w:lineRule="auto"/>
              <w:contextualSpacing w:val="0"/>
              <w:rPr>
                <w:rFonts w:ascii="Trebuchet MS" w:cs="Trebuchet MS" w:eastAsia="Trebuchet MS" w:hAnsi="Trebuchet MS"/>
                <w:b w:val="1"/>
              </w:rPr>
            </w:pPr>
            <w:hyperlink r:id="rId51">
              <w:r w:rsidDel="00000000" w:rsidR="00000000" w:rsidRPr="00000000">
                <w:rPr>
                  <w:b w:val="1"/>
                  <w:color w:val="1155cc"/>
                  <w:u w:val="single"/>
                  <w:rtl w:val="0"/>
                </w:rPr>
                <w:t xml:space="preserve">Grade K - Mid Quarter 3 Assessment </w:t>
              </w:r>
            </w:hyperlink>
            <w:r w:rsidDel="00000000" w:rsidR="00000000" w:rsidRPr="00000000">
              <w:rPr>
                <w:rtl w:val="0"/>
              </w:rPr>
            </w:r>
          </w:p>
          <w:p w:rsidR="00000000" w:rsidDel="00000000" w:rsidP="00000000" w:rsidRDefault="00000000" w:rsidRPr="00000000" w14:paraId="00000178">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p w:rsidR="00000000" w:rsidDel="00000000" w:rsidP="00000000" w:rsidRDefault="00000000" w:rsidRPr="00000000" w14:paraId="00000179">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tc>
        <w:tc>
          <w:tcPr>
            <w:gridSpan w:val="3"/>
            <w:shd w:fill="ffffff" w:val="clear"/>
            <w:tcMar>
              <w:top w:w="43.2" w:type="dxa"/>
              <w:left w:w="43.2" w:type="dxa"/>
              <w:bottom w:w="43.2" w:type="dxa"/>
              <w:right w:w="43.2" w:type="dxa"/>
            </w:tcMar>
          </w:tcPr>
          <w:p w:rsidR="00000000" w:rsidDel="00000000" w:rsidP="00000000" w:rsidRDefault="00000000" w:rsidRPr="00000000" w14:paraId="0000017B">
            <w:pPr>
              <w:widowControl w:val="0"/>
              <w:spacing w:line="240" w:lineRule="auto"/>
              <w:contextualSpacing w:val="0"/>
              <w:rPr>
                <w:color w:val="741b47"/>
                <w:u w:val="none"/>
              </w:rPr>
            </w:pPr>
            <w:r w:rsidDel="00000000" w:rsidR="00000000" w:rsidRPr="00000000">
              <w:rPr>
                <w:b w:val="1"/>
                <w:color w:val="741b47"/>
                <w:u w:val="none"/>
                <w:rtl w:val="0"/>
              </w:rPr>
              <w:t xml:space="preserve">iReady- </w:t>
            </w:r>
            <w:r w:rsidDel="00000000" w:rsidR="00000000" w:rsidRPr="00000000">
              <w:rPr>
                <w:color w:val="741b47"/>
                <w:u w:val="none"/>
                <w:rtl w:val="0"/>
              </w:rPr>
              <w:t xml:space="preserve">Unit 4,</w:t>
            </w:r>
            <w:r w:rsidDel="00000000" w:rsidR="00000000" w:rsidRPr="00000000">
              <w:rPr>
                <w:b w:val="1"/>
                <w:color w:val="741b47"/>
                <w:u w:val="none"/>
                <w:rtl w:val="0"/>
              </w:rPr>
              <w:t xml:space="preserve"> </w:t>
            </w:r>
            <w:r w:rsidDel="00000000" w:rsidR="00000000" w:rsidRPr="00000000">
              <w:rPr>
                <w:color w:val="741b47"/>
                <w:u w:val="none"/>
                <w:rtl w:val="0"/>
              </w:rPr>
              <w:t xml:space="preserve">Lessons 19-23</w:t>
            </w:r>
          </w:p>
          <w:p w:rsidR="00000000" w:rsidDel="00000000" w:rsidP="00000000" w:rsidRDefault="00000000" w:rsidRPr="00000000" w14:paraId="0000017C">
            <w:pPr>
              <w:widowControl w:val="0"/>
              <w:spacing w:line="240" w:lineRule="auto"/>
              <w:contextualSpacing w:val="0"/>
              <w:rPr>
                <w:color w:val="741b47"/>
                <w:u w:val="none"/>
              </w:rPr>
            </w:pPr>
            <w:r w:rsidDel="00000000" w:rsidR="00000000" w:rsidRPr="00000000">
              <w:rPr>
                <w:rtl w:val="0"/>
              </w:rPr>
            </w:r>
          </w:p>
          <w:p w:rsidR="00000000" w:rsidDel="00000000" w:rsidP="00000000" w:rsidRDefault="00000000" w:rsidRPr="00000000" w14:paraId="0000017D">
            <w:pPr>
              <w:widowControl w:val="0"/>
              <w:spacing w:line="240" w:lineRule="auto"/>
              <w:contextualSpacing w:val="0"/>
              <w:rPr>
                <w:rFonts w:ascii="Trebuchet MS" w:cs="Trebuchet MS" w:eastAsia="Trebuchet MS" w:hAnsi="Trebuchet MS"/>
                <w:color w:val="38761d"/>
                <w:u w:val="none"/>
              </w:rPr>
            </w:pPr>
            <w:r w:rsidDel="00000000" w:rsidR="00000000" w:rsidRPr="00000000">
              <w:rPr>
                <w:rFonts w:ascii="Trebuchet MS" w:cs="Trebuchet MS" w:eastAsia="Trebuchet MS" w:hAnsi="Trebuchet MS"/>
                <w:b w:val="1"/>
                <w:color w:val="38761d"/>
                <w:u w:val="none"/>
                <w:rtl w:val="0"/>
              </w:rPr>
              <w:t xml:space="preserve">Go Math- </w:t>
            </w:r>
            <w:r w:rsidDel="00000000" w:rsidR="00000000" w:rsidRPr="00000000">
              <w:rPr>
                <w:rFonts w:ascii="Trebuchet MS" w:cs="Trebuchet MS" w:eastAsia="Trebuchet MS" w:hAnsi="Trebuchet MS"/>
                <w:color w:val="38761d"/>
                <w:u w:val="none"/>
                <w:rtl w:val="0"/>
              </w:rPr>
              <w:t xml:space="preserve">Chapter 7, Lessons 7.1-7.5, 7.7-7.10</w:t>
            </w:r>
          </w:p>
          <w:p w:rsidR="00000000" w:rsidDel="00000000" w:rsidP="00000000" w:rsidRDefault="00000000" w:rsidRPr="00000000" w14:paraId="0000017E">
            <w:pPr>
              <w:widowControl w:val="0"/>
              <w:spacing w:line="240" w:lineRule="auto"/>
              <w:contextualSpacing w:val="0"/>
              <w:rPr>
                <w:rFonts w:ascii="Trebuchet MS" w:cs="Trebuchet MS" w:eastAsia="Trebuchet MS" w:hAnsi="Trebuchet MS"/>
                <w:color w:val="38761d"/>
                <w:u w:val="none"/>
              </w:rPr>
            </w:pPr>
            <w:r w:rsidDel="00000000" w:rsidR="00000000" w:rsidRPr="00000000">
              <w:rPr>
                <w:color w:val="38761d"/>
                <w:u w:val="none"/>
                <w:rtl w:val="0"/>
              </w:rPr>
              <w:t xml:space="preserve">               </w:t>
            </w:r>
            <w:r w:rsidDel="00000000" w:rsidR="00000000" w:rsidRPr="00000000">
              <w:rPr>
                <w:rFonts w:ascii="Trebuchet MS" w:cs="Trebuchet MS" w:eastAsia="Trebuchet MS" w:hAnsi="Trebuchet MS"/>
                <w:color w:val="38761d"/>
                <w:u w:val="none"/>
                <w:rtl w:val="0"/>
              </w:rPr>
              <w:t xml:space="preserve">Chapter 8, Lessons 8.1-8.8</w:t>
            </w:r>
          </w:p>
          <w:p w:rsidR="00000000" w:rsidDel="00000000" w:rsidP="00000000" w:rsidRDefault="00000000" w:rsidRPr="00000000" w14:paraId="0000017F">
            <w:pPr>
              <w:widowControl w:val="0"/>
              <w:spacing w:line="240" w:lineRule="auto"/>
              <w:contextualSpacing w:val="0"/>
              <w:rPr>
                <w:color w:val="38761d"/>
                <w:u w:val="none"/>
              </w:rPr>
            </w:pPr>
            <w:r w:rsidDel="00000000" w:rsidR="00000000" w:rsidRPr="00000000">
              <w:rPr>
                <w:rtl w:val="0"/>
              </w:rPr>
            </w:r>
          </w:p>
          <w:p w:rsidR="00000000" w:rsidDel="00000000" w:rsidP="00000000" w:rsidRDefault="00000000" w:rsidRPr="00000000" w14:paraId="00000180">
            <w:pPr>
              <w:widowControl w:val="0"/>
              <w:spacing w:line="240" w:lineRule="auto"/>
              <w:contextualSpacing w:val="0"/>
              <w:rPr>
                <w:color w:val="38761d"/>
                <w:u w:val="none"/>
              </w:rPr>
            </w:pPr>
            <w:hyperlink r:id="rId52">
              <w:r w:rsidDel="00000000" w:rsidR="00000000" w:rsidRPr="00000000">
                <w:rPr>
                  <w:color w:val="1155cc"/>
                  <w:u w:val="single"/>
                  <w:rtl w:val="0"/>
                </w:rPr>
                <w:t xml:space="preserve">EngageNY Module 5, Lesson 2</w:t>
              </w:r>
            </w:hyperlink>
            <w:r w:rsidDel="00000000" w:rsidR="00000000" w:rsidRPr="00000000">
              <w:rPr>
                <w:color w:val="38761d"/>
                <w:u w:val="none"/>
                <w:rtl w:val="0"/>
              </w:rPr>
              <w:t xml:space="preserve">, </w:t>
            </w:r>
            <w:hyperlink r:id="rId53">
              <w:r w:rsidDel="00000000" w:rsidR="00000000" w:rsidRPr="00000000">
                <w:rPr>
                  <w:color w:val="1155cc"/>
                  <w:u w:val="single"/>
                  <w:rtl w:val="0"/>
                </w:rPr>
                <w:t xml:space="preserve">EngageNY Module 5, Lesson 3</w:t>
              </w:r>
            </w:hyperlink>
            <w:r w:rsidDel="00000000" w:rsidR="00000000" w:rsidRPr="00000000">
              <w:rPr>
                <w:color w:val="38761d"/>
                <w:u w:val="none"/>
                <w:rtl w:val="0"/>
              </w:rPr>
              <w:t xml:space="preserve">, </w:t>
            </w:r>
            <w:hyperlink r:id="rId54">
              <w:r w:rsidDel="00000000" w:rsidR="00000000" w:rsidRPr="00000000">
                <w:rPr>
                  <w:color w:val="1155cc"/>
                  <w:u w:val="single"/>
                  <w:rtl w:val="0"/>
                </w:rPr>
                <w:t xml:space="preserve">EngageNY Module 5, Lesson 4</w:t>
              </w:r>
            </w:hyperlink>
            <w:r w:rsidDel="00000000" w:rsidR="00000000" w:rsidRPr="00000000">
              <w:rPr>
                <w:color w:val="38761d"/>
                <w:u w:val="none"/>
                <w:rtl w:val="0"/>
              </w:rPr>
              <w:t xml:space="preserve">, </w:t>
            </w:r>
            <w:hyperlink r:id="rId55">
              <w:r w:rsidDel="00000000" w:rsidR="00000000" w:rsidRPr="00000000">
                <w:rPr>
                  <w:color w:val="1155cc"/>
                  <w:u w:val="single"/>
                  <w:rtl w:val="0"/>
                </w:rPr>
                <w:t xml:space="preserve">EngageNY Module 5, Lesson 5</w:t>
              </w:r>
            </w:hyperlink>
            <w:r w:rsidDel="00000000" w:rsidR="00000000" w:rsidRPr="00000000">
              <w:rPr>
                <w:color w:val="38761d"/>
                <w:u w:val="none"/>
                <w:rtl w:val="0"/>
              </w:rPr>
              <w:t xml:space="preserve">, </w:t>
            </w:r>
            <w:hyperlink r:id="rId56">
              <w:r w:rsidDel="00000000" w:rsidR="00000000" w:rsidRPr="00000000">
                <w:rPr>
                  <w:color w:val="1155cc"/>
                  <w:u w:val="single"/>
                  <w:rtl w:val="0"/>
                </w:rPr>
                <w:t xml:space="preserve">EngageNY Module 5, Lesson 6</w:t>
              </w:r>
            </w:hyperlink>
            <w:r w:rsidDel="00000000" w:rsidR="00000000" w:rsidRPr="00000000">
              <w:rPr>
                <w:color w:val="38761d"/>
                <w:u w:val="none"/>
                <w:rtl w:val="0"/>
              </w:rPr>
              <w:t xml:space="preserve">, </w:t>
            </w:r>
            <w:hyperlink r:id="rId57">
              <w:r w:rsidDel="00000000" w:rsidR="00000000" w:rsidRPr="00000000">
                <w:rPr>
                  <w:color w:val="1155cc"/>
                  <w:u w:val="single"/>
                  <w:rtl w:val="0"/>
                </w:rPr>
                <w:t xml:space="preserve">EngageNY Module 5, Lesson 7 </w:t>
              </w:r>
            </w:hyperlink>
            <w:r w:rsidDel="00000000" w:rsidR="00000000" w:rsidRPr="00000000">
              <w:rPr>
                <w:color w:val="38761d"/>
                <w:u w:val="none"/>
                <w:rtl w:val="0"/>
              </w:rPr>
              <w:t xml:space="preserve">, </w:t>
            </w:r>
            <w:hyperlink r:id="rId58">
              <w:r w:rsidDel="00000000" w:rsidR="00000000" w:rsidRPr="00000000">
                <w:rPr>
                  <w:color w:val="1155cc"/>
                  <w:u w:val="single"/>
                  <w:rtl w:val="0"/>
                </w:rPr>
                <w:t xml:space="preserve">EngageNY Module 5, Lesson 8</w:t>
              </w:r>
            </w:hyperlink>
            <w:r w:rsidDel="00000000" w:rsidR="00000000" w:rsidRPr="00000000">
              <w:rPr>
                <w:color w:val="38761d"/>
                <w:u w:val="none"/>
                <w:rtl w:val="0"/>
              </w:rPr>
              <w:t xml:space="preserve">, </w:t>
            </w:r>
            <w:hyperlink r:id="rId59">
              <w:r w:rsidDel="00000000" w:rsidR="00000000" w:rsidRPr="00000000">
                <w:rPr>
                  <w:color w:val="1155cc"/>
                  <w:u w:val="single"/>
                  <w:rtl w:val="0"/>
                </w:rPr>
                <w:t xml:space="preserve">EngageNY Module 5, Lesson 9</w:t>
              </w:r>
            </w:hyperlink>
            <w:r w:rsidDel="00000000" w:rsidR="00000000" w:rsidRPr="00000000">
              <w:rPr>
                <w:color w:val="38761d"/>
                <w:u w:val="none"/>
                <w:rtl w:val="0"/>
              </w:rPr>
              <w:t xml:space="preserve">, </w:t>
            </w:r>
            <w:hyperlink r:id="rId60">
              <w:r w:rsidDel="00000000" w:rsidR="00000000" w:rsidRPr="00000000">
                <w:rPr>
                  <w:color w:val="1155cc"/>
                  <w:u w:val="single"/>
                  <w:rtl w:val="0"/>
                </w:rPr>
                <w:t xml:space="preserve">EngageNY Module 5, Lesson 13</w:t>
              </w:r>
            </w:hyperlink>
            <w:r w:rsidDel="00000000" w:rsidR="00000000" w:rsidRPr="00000000">
              <w:rPr>
                <w:color w:val="38761d"/>
                <w:u w:val="none"/>
                <w:rtl w:val="0"/>
              </w:rPr>
              <w:t xml:space="preserve">, </w:t>
            </w:r>
            <w:hyperlink r:id="rId61">
              <w:r w:rsidDel="00000000" w:rsidR="00000000" w:rsidRPr="00000000">
                <w:rPr>
                  <w:color w:val="1155cc"/>
                  <w:u w:val="single"/>
                  <w:rtl w:val="0"/>
                </w:rPr>
                <w:t xml:space="preserve">EngageNY Module 5, Lesson 14</w:t>
              </w:r>
            </w:hyperlink>
            <w:r w:rsidDel="00000000" w:rsidR="00000000" w:rsidRPr="00000000">
              <w:rPr>
                <w:color w:val="38761d"/>
                <w:u w:val="none"/>
                <w:rtl w:val="0"/>
              </w:rPr>
              <w:t xml:space="preserve">, </w:t>
            </w:r>
            <w:hyperlink r:id="rId62">
              <w:r w:rsidDel="00000000" w:rsidR="00000000" w:rsidRPr="00000000">
                <w:rPr>
                  <w:color w:val="1155cc"/>
                  <w:u w:val="single"/>
                  <w:rtl w:val="0"/>
                </w:rPr>
                <w:t xml:space="preserve">EngageNY Module 5, Lesson 15</w:t>
              </w:r>
            </w:hyperlink>
            <w:r w:rsidDel="00000000" w:rsidR="00000000" w:rsidRPr="00000000">
              <w:rPr>
                <w:color w:val="38761d"/>
                <w:u w:val="none"/>
                <w:rtl w:val="0"/>
              </w:rPr>
              <w:t xml:space="preserve">, </w:t>
            </w:r>
            <w:hyperlink r:id="rId63">
              <w:r w:rsidDel="00000000" w:rsidR="00000000" w:rsidRPr="00000000">
                <w:rPr>
                  <w:color w:val="1155cc"/>
                  <w:u w:val="single"/>
                  <w:rtl w:val="0"/>
                </w:rPr>
                <w:t xml:space="preserve">EngageNY Module 5, Lesson 16</w:t>
              </w:r>
            </w:hyperlink>
            <w:r w:rsidDel="00000000" w:rsidR="00000000" w:rsidRPr="00000000">
              <w:rPr>
                <w:color w:val="38761d"/>
                <w:u w:val="none"/>
                <w:rtl w:val="0"/>
              </w:rPr>
              <w:t xml:space="preserve">, </w:t>
            </w:r>
            <w:hyperlink r:id="rId64">
              <w:r w:rsidDel="00000000" w:rsidR="00000000" w:rsidRPr="00000000">
                <w:rPr>
                  <w:color w:val="1155cc"/>
                  <w:u w:val="single"/>
                  <w:rtl w:val="0"/>
                </w:rPr>
                <w:t xml:space="preserve">EngageNY, Module 5, Lesson 17</w:t>
              </w:r>
            </w:hyperlink>
            <w:r w:rsidDel="00000000" w:rsidR="00000000" w:rsidRPr="00000000">
              <w:rPr>
                <w:color w:val="38761d"/>
                <w:u w:val="none"/>
                <w:rtl w:val="0"/>
              </w:rPr>
              <w:t xml:space="preserve">, </w:t>
            </w:r>
            <w:hyperlink r:id="rId65">
              <w:r w:rsidDel="00000000" w:rsidR="00000000" w:rsidRPr="00000000">
                <w:rPr>
                  <w:color w:val="1155cc"/>
                  <w:u w:val="single"/>
                  <w:rtl w:val="0"/>
                </w:rPr>
                <w:t xml:space="preserve">EngageNY Module 5, Lesson 21</w:t>
              </w:r>
            </w:hyperlink>
            <w:r w:rsidDel="00000000" w:rsidR="00000000" w:rsidRPr="00000000">
              <w:rPr>
                <w:color w:val="38761d"/>
                <w:u w:val="none"/>
                <w:rtl w:val="0"/>
              </w:rPr>
              <w:t xml:space="preserve">  </w:t>
            </w:r>
          </w:p>
          <w:p w:rsidR="00000000" w:rsidDel="00000000" w:rsidP="00000000" w:rsidRDefault="00000000" w:rsidRPr="00000000" w14:paraId="00000181">
            <w:pPr>
              <w:widowControl w:val="0"/>
              <w:spacing w:line="240" w:lineRule="auto"/>
              <w:contextualSpacing w:val="0"/>
              <w:rPr>
                <w:rFonts w:ascii="Trebuchet MS" w:cs="Trebuchet MS" w:eastAsia="Trebuchet MS" w:hAnsi="Trebuchet MS"/>
                <w:color w:val="741b47"/>
                <w:u w:val="none"/>
              </w:rPr>
            </w:pPr>
            <w:r w:rsidDel="00000000" w:rsidR="00000000" w:rsidRPr="00000000">
              <w:rPr>
                <w:rtl w:val="0"/>
              </w:rPr>
            </w:r>
          </w:p>
        </w:tc>
      </w:tr>
      <w:tr>
        <w:trPr>
          <w:trHeight w:val="420" w:hRule="atLeast"/>
        </w:trPr>
        <w:tc>
          <w:tcPr>
            <w:gridSpan w:val="5"/>
            <w:shd w:fill="ffffff" w:val="clear"/>
            <w:tcMar>
              <w:top w:w="43.2" w:type="dxa"/>
              <w:left w:w="43.2" w:type="dxa"/>
              <w:bottom w:w="43.2" w:type="dxa"/>
              <w:right w:w="43.2" w:type="dxa"/>
            </w:tcMar>
          </w:tcPr>
          <w:p w:rsidR="00000000" w:rsidDel="00000000" w:rsidP="00000000" w:rsidRDefault="00000000" w:rsidRPr="00000000" w14:paraId="00000184">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Notes: </w:t>
            </w:r>
            <w:r w:rsidDel="00000000" w:rsidR="00000000" w:rsidRPr="00000000">
              <w:rPr>
                <w:rFonts w:ascii="Trebuchet MS" w:cs="Trebuchet MS" w:eastAsia="Trebuchet MS" w:hAnsi="Trebuchet MS"/>
                <w:color w:val="000000"/>
                <w:u w:val="none"/>
                <w:rtl w:val="0"/>
              </w:rPr>
              <w:t xml:space="preserve">Pull in more resources to count to 100, by ones and tens (CC.1.1).</w:t>
            </w:r>
            <w:r w:rsidDel="00000000" w:rsidR="00000000" w:rsidRPr="00000000">
              <w:rPr>
                <w:rtl w:val="0"/>
              </w:rPr>
            </w:r>
          </w:p>
        </w:tc>
      </w:tr>
    </w:tbl>
    <w:p w:rsidR="00000000" w:rsidDel="00000000" w:rsidP="00000000" w:rsidRDefault="00000000" w:rsidRPr="00000000" w14:paraId="00000189">
      <w:pPr>
        <w:widowControl w:val="0"/>
        <w:spacing w:line="240" w:lineRule="auto"/>
        <w:contextualSpacing w:val="0"/>
        <w:rPr>
          <w:color w:val="000000"/>
          <w:u w:val="none"/>
        </w:rPr>
      </w:pPr>
      <w:r w:rsidDel="00000000" w:rsidR="00000000" w:rsidRPr="00000000">
        <w:rPr>
          <w:rtl w:val="0"/>
        </w:rPr>
      </w:r>
    </w:p>
    <w:p w:rsidR="00000000" w:rsidDel="00000000" w:rsidP="00000000" w:rsidRDefault="00000000" w:rsidRPr="00000000" w14:paraId="0000018A">
      <w:pPr>
        <w:contextualSpacing w:val="0"/>
        <w:rPr>
          <w:color w:val="000000"/>
          <w:u w:val="none"/>
        </w:rPr>
      </w:pPr>
      <w:r w:rsidDel="00000000" w:rsidR="00000000" w:rsidRPr="00000000">
        <w:rPr>
          <w:rtl w:val="0"/>
        </w:rPr>
      </w:r>
    </w:p>
    <w:p w:rsidR="00000000" w:rsidDel="00000000" w:rsidP="00000000" w:rsidRDefault="00000000" w:rsidRPr="00000000" w14:paraId="0000018B">
      <w:pPr>
        <w:contextualSpacing w:val="0"/>
        <w:rPr>
          <w:color w:val="000000"/>
          <w:u w:val="none"/>
        </w:rPr>
      </w:pPr>
      <w:r w:rsidDel="00000000" w:rsidR="00000000" w:rsidRPr="00000000">
        <w:rPr>
          <w:rtl w:val="0"/>
        </w:rPr>
      </w:r>
    </w:p>
    <w:p w:rsidR="00000000" w:rsidDel="00000000" w:rsidP="00000000" w:rsidRDefault="00000000" w:rsidRPr="00000000" w14:paraId="0000018C">
      <w:pPr>
        <w:contextualSpacing w:val="0"/>
        <w:rPr>
          <w:color w:val="000000"/>
          <w:u w:val="none"/>
        </w:rPr>
      </w:pPr>
      <w:r w:rsidDel="00000000" w:rsidR="00000000" w:rsidRPr="00000000">
        <w:rPr>
          <w:rtl w:val="0"/>
        </w:rPr>
      </w:r>
    </w:p>
    <w:p w:rsidR="00000000" w:rsidDel="00000000" w:rsidP="00000000" w:rsidRDefault="00000000" w:rsidRPr="00000000" w14:paraId="0000018D">
      <w:pPr>
        <w:contextualSpacing w:val="0"/>
        <w:rPr>
          <w:color w:val="000000"/>
          <w:u w:val="none"/>
        </w:rPr>
      </w:pPr>
      <w:r w:rsidDel="00000000" w:rsidR="00000000" w:rsidRPr="00000000">
        <w:rPr>
          <w:rtl w:val="0"/>
        </w:rPr>
      </w:r>
    </w:p>
    <w:p w:rsidR="00000000" w:rsidDel="00000000" w:rsidP="00000000" w:rsidRDefault="00000000" w:rsidRPr="00000000" w14:paraId="0000018E">
      <w:pPr>
        <w:contextualSpacing w:val="0"/>
        <w:rPr>
          <w:color w:val="000000"/>
          <w:u w:val="none"/>
        </w:rPr>
      </w:pPr>
      <w:r w:rsidDel="00000000" w:rsidR="00000000" w:rsidRPr="00000000">
        <w:rPr>
          <w:rtl w:val="0"/>
        </w:rPr>
      </w:r>
    </w:p>
    <w:p w:rsidR="00000000" w:rsidDel="00000000" w:rsidP="00000000" w:rsidRDefault="00000000" w:rsidRPr="00000000" w14:paraId="0000018F">
      <w:pPr>
        <w:contextualSpacing w:val="0"/>
        <w:rPr>
          <w:color w:val="000000"/>
          <w:sz w:val="12"/>
          <w:szCs w:val="12"/>
          <w:u w:val="none"/>
        </w:rPr>
      </w:pPr>
      <w:r w:rsidDel="00000000" w:rsidR="00000000" w:rsidRPr="00000000">
        <w:rPr>
          <w:rtl w:val="0"/>
        </w:rPr>
      </w:r>
    </w:p>
    <w:tbl>
      <w:tblPr>
        <w:tblStyle w:val="Table5"/>
        <w:tblW w:w="110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3105"/>
        <w:gridCol w:w="1305"/>
        <w:gridCol w:w="1530"/>
        <w:gridCol w:w="3390"/>
        <w:tblGridChange w:id="0">
          <w:tblGrid>
            <w:gridCol w:w="1725"/>
            <w:gridCol w:w="3105"/>
            <w:gridCol w:w="1305"/>
            <w:gridCol w:w="1530"/>
            <w:gridCol w:w="3390"/>
          </w:tblGrid>
        </w:tblGridChange>
      </w:tblGrid>
      <w:tr>
        <w:tc>
          <w:tcPr>
            <w:shd w:fill="cccccc" w:val="clear"/>
            <w:tcMar>
              <w:top w:w="100.0" w:type="dxa"/>
              <w:left w:w="100.0" w:type="dxa"/>
              <w:bottom w:w="100.0" w:type="dxa"/>
              <w:right w:w="100.0" w:type="dxa"/>
            </w:tcMar>
          </w:tcPr>
          <w:p w:rsidR="00000000" w:rsidDel="00000000" w:rsidP="00000000" w:rsidRDefault="00000000" w:rsidRPr="00000000" w14:paraId="00000190">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Content Area:</w:t>
            </w:r>
          </w:p>
        </w:tc>
        <w:tc>
          <w:tcPr>
            <w:shd w:fill="cccccc"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Mathematics</w:t>
            </w:r>
          </w:p>
        </w:tc>
        <w:tc>
          <w:tcPr>
            <w:shd w:fill="cccccc" w:val="clear"/>
            <w:tcMar>
              <w:top w:w="100.0" w:type="dxa"/>
              <w:left w:w="100.0" w:type="dxa"/>
              <w:bottom w:w="100.0" w:type="dxa"/>
              <w:right w:w="100.0" w:type="dxa"/>
            </w:tcMar>
          </w:tcPr>
          <w:p w:rsidR="00000000" w:rsidDel="00000000" w:rsidP="00000000" w:rsidRDefault="00000000" w:rsidRPr="00000000" w14:paraId="00000192">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Grade: </w:t>
            </w:r>
            <w:r w:rsidDel="00000000" w:rsidR="00000000" w:rsidRPr="00000000">
              <w:rPr>
                <w:rFonts w:ascii="Trebuchet MS" w:cs="Trebuchet MS" w:eastAsia="Trebuchet MS" w:hAnsi="Trebuchet MS"/>
                <w:color w:val="000000"/>
                <w:u w:val="none"/>
                <w:rtl w:val="0"/>
              </w:rPr>
              <w:t xml:space="preserve">K</w:t>
            </w:r>
          </w:p>
        </w:tc>
        <w:tc>
          <w:tcPr>
            <w:shd w:fill="cccccc" w:val="clear"/>
            <w:tcMar>
              <w:top w:w="100.0" w:type="dxa"/>
              <w:left w:w="100.0" w:type="dxa"/>
              <w:bottom w:w="100.0" w:type="dxa"/>
              <w:right w:w="100.0" w:type="dxa"/>
            </w:tcMar>
          </w:tcPr>
          <w:p w:rsidR="00000000" w:rsidDel="00000000" w:rsidP="00000000" w:rsidRDefault="00000000" w:rsidRPr="00000000" w14:paraId="00000193">
            <w:pPr>
              <w:widowControl w:val="0"/>
              <w:spacing w:line="240" w:lineRule="auto"/>
              <w:contextualSpacing w:val="0"/>
              <w:jc w:val="center"/>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Pacing:</w:t>
            </w:r>
          </w:p>
        </w:tc>
        <w:tc>
          <w:tcPr>
            <w:shd w:fill="cccccc" w:val="clear"/>
            <w:tcMar>
              <w:top w:w="100.0" w:type="dxa"/>
              <w:left w:w="100.0" w:type="dxa"/>
              <w:bottom w:w="100.0" w:type="dxa"/>
              <w:right w:w="100.0" w:type="dxa"/>
            </w:tcMar>
          </w:tcPr>
          <w:p w:rsidR="00000000" w:rsidDel="00000000" w:rsidP="00000000" w:rsidRDefault="00000000" w:rsidRPr="00000000" w14:paraId="00000194">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Mid. Quarter 3 - End Quarter 3 </w:t>
            </w:r>
          </w:p>
        </w:tc>
      </w:tr>
      <w:tr>
        <w:trPr>
          <w:trHeight w:val="420" w:hRule="atLeast"/>
        </w:trPr>
        <w:tc>
          <w:tcPr>
            <w:gridSpan w:val="2"/>
            <w:shd w:fill="cccccc" w:val="clear"/>
            <w:tcMar>
              <w:top w:w="100.0" w:type="dxa"/>
              <w:left w:w="100.0" w:type="dxa"/>
              <w:bottom w:w="100.0" w:type="dxa"/>
              <w:right w:w="100.0" w:type="dxa"/>
            </w:tcMar>
          </w:tcPr>
          <w:p w:rsidR="00000000" w:rsidDel="00000000" w:rsidP="00000000" w:rsidRDefault="00000000" w:rsidRPr="00000000" w14:paraId="00000195">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Domain(s)</w:t>
            </w:r>
            <w:r w:rsidDel="00000000" w:rsidR="00000000" w:rsidRPr="00000000">
              <w:rPr>
                <w:rFonts w:ascii="Trebuchet MS" w:cs="Trebuchet MS" w:eastAsia="Trebuchet MS" w:hAnsi="Trebuchet MS"/>
                <w:color w:val="000000"/>
                <w:u w:val="none"/>
                <w:rtl w:val="0"/>
              </w:rPr>
              <w:t xml:space="preserve">: Geometry</w:t>
            </w:r>
          </w:p>
        </w:tc>
        <w:tc>
          <w:tcPr>
            <w:gridSpan w:val="3"/>
            <w:shd w:fill="cccccc" w:val="clear"/>
            <w:tcMar>
              <w:top w:w="100.0" w:type="dxa"/>
              <w:left w:w="100.0" w:type="dxa"/>
              <w:bottom w:w="100.0" w:type="dxa"/>
              <w:right w:w="100.0" w:type="dxa"/>
            </w:tcMar>
          </w:tcPr>
          <w:p w:rsidR="00000000" w:rsidDel="00000000" w:rsidP="00000000" w:rsidRDefault="00000000" w:rsidRPr="00000000" w14:paraId="00000197">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Identify &amp; Describe Two-Dimensional Shapes</w:t>
            </w:r>
          </w:p>
          <w:p w:rsidR="00000000" w:rsidDel="00000000" w:rsidP="00000000" w:rsidRDefault="00000000" w:rsidRPr="00000000" w14:paraId="00000198">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Identify &amp; Describe Three-Dimensional Shapes</w:t>
            </w:r>
          </w:p>
        </w:tc>
      </w:tr>
      <w:tr>
        <w:trPr>
          <w:trHeight w:val="420" w:hRule="atLeast"/>
        </w:trPr>
        <w:tc>
          <w:tcPr>
            <w:gridSpan w:val="5"/>
            <w:shd w:fill="cccccc" w:val="clear"/>
            <w:tcMar>
              <w:top w:w="100.0" w:type="dxa"/>
              <w:left w:w="100.0" w:type="dxa"/>
              <w:bottom w:w="100.0" w:type="dxa"/>
              <w:right w:w="100.0" w:type="dxa"/>
            </w:tcMar>
          </w:tcPr>
          <w:p w:rsidR="00000000" w:rsidDel="00000000" w:rsidP="00000000" w:rsidRDefault="00000000" w:rsidRPr="00000000" w14:paraId="0000019B">
            <w:pPr>
              <w:widowControl w:val="0"/>
              <w:spacing w:line="240" w:lineRule="auto"/>
              <w:contextualSpacing w:val="0"/>
              <w:jc w:val="center"/>
              <w:rPr>
                <w:rFonts w:ascii="Trebuchet MS" w:cs="Trebuchet MS" w:eastAsia="Trebuchet MS" w:hAnsi="Trebuchet MS"/>
                <w:b w:val="1"/>
                <w:color w:val="000000"/>
                <w:sz w:val="16"/>
                <w:szCs w:val="16"/>
                <w:u w:val="none"/>
              </w:rPr>
            </w:pPr>
            <w:r w:rsidDel="00000000" w:rsidR="00000000" w:rsidRPr="00000000">
              <w:rPr>
                <w:rFonts w:ascii="Trebuchet MS" w:cs="Trebuchet MS" w:eastAsia="Trebuchet MS" w:hAnsi="Trebuchet MS"/>
                <w:b w:val="1"/>
                <w:color w:val="000000"/>
                <w:sz w:val="24"/>
                <w:szCs w:val="24"/>
                <w:u w:val="none"/>
                <w:rtl w:val="0"/>
              </w:rPr>
              <w:t xml:space="preserve">Mathematics Florida Standards (MAFS)</w:t>
            </w:r>
            <w:r w:rsidDel="00000000" w:rsidR="00000000" w:rsidRPr="00000000">
              <w:rPr>
                <w:rtl w:val="0"/>
              </w:rPr>
            </w:r>
          </w:p>
        </w:tc>
      </w:tr>
      <w:tr>
        <w:trPr>
          <w:trHeight w:val="420" w:hRule="atLeast"/>
        </w:trPr>
        <w:tc>
          <w:tcPr>
            <w:gridSpan w:val="5"/>
            <w:vMerge w:val="restart"/>
            <w:tcMar>
              <w:top w:w="100.0" w:type="dxa"/>
              <w:left w:w="100.0" w:type="dxa"/>
              <w:bottom w:w="100.0" w:type="dxa"/>
              <w:right w:w="100.0" w:type="dxa"/>
            </w:tcMar>
          </w:tcPr>
          <w:p w:rsidR="00000000" w:rsidDel="00000000" w:rsidP="00000000" w:rsidRDefault="00000000" w:rsidRPr="00000000" w14:paraId="000001A0">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MAFS.K.G.1.1 </w:t>
            </w:r>
            <w:r w:rsidDel="00000000" w:rsidR="00000000" w:rsidRPr="00000000">
              <w:rPr>
                <w:rFonts w:ascii="Trebuchet MS" w:cs="Trebuchet MS" w:eastAsia="Trebuchet MS" w:hAnsi="Trebuchet MS"/>
                <w:color w:val="000000"/>
                <w:sz w:val="18"/>
                <w:szCs w:val="18"/>
                <w:u w:val="none"/>
                <w:rtl w:val="0"/>
              </w:rPr>
              <w:t xml:space="preserve">Describe objects in the environment using names of shapes, and describe the relative positions of these objects using terms such as above, below, beside, in front of, behind, and next to.</w:t>
            </w:r>
          </w:p>
          <w:p w:rsidR="00000000" w:rsidDel="00000000" w:rsidP="00000000" w:rsidRDefault="00000000" w:rsidRPr="00000000" w14:paraId="000001A1">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1A2">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MAFS.K.G.1.2</w:t>
            </w:r>
            <w:r w:rsidDel="00000000" w:rsidR="00000000" w:rsidRPr="00000000">
              <w:rPr>
                <w:rFonts w:ascii="Trebuchet MS" w:cs="Trebuchet MS" w:eastAsia="Trebuchet MS" w:hAnsi="Trebuchet MS"/>
                <w:color w:val="000000"/>
                <w:sz w:val="18"/>
                <w:szCs w:val="18"/>
                <w:u w:val="none"/>
                <w:rtl w:val="0"/>
              </w:rPr>
              <w:t xml:space="preserve"> Correctly name shapes regardless of their orientations or overall size.</w:t>
            </w:r>
          </w:p>
          <w:p w:rsidR="00000000" w:rsidDel="00000000" w:rsidP="00000000" w:rsidRDefault="00000000" w:rsidRPr="00000000" w14:paraId="000001A3">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1A4">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MAFS.K.G.1.3</w:t>
            </w:r>
            <w:r w:rsidDel="00000000" w:rsidR="00000000" w:rsidRPr="00000000">
              <w:rPr>
                <w:rFonts w:ascii="Trebuchet MS" w:cs="Trebuchet MS" w:eastAsia="Trebuchet MS" w:hAnsi="Trebuchet MS"/>
                <w:color w:val="000000"/>
                <w:sz w:val="18"/>
                <w:szCs w:val="18"/>
                <w:u w:val="none"/>
                <w:rtl w:val="0"/>
              </w:rPr>
              <w:t xml:space="preserve"> Identify shapes as two-dimensional (lying in a plane, “flat”) or three-dimensional (“solid”). </w:t>
            </w:r>
          </w:p>
          <w:p w:rsidR="00000000" w:rsidDel="00000000" w:rsidP="00000000" w:rsidRDefault="00000000" w:rsidRPr="00000000" w14:paraId="000001A5">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1A6">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b w:val="1"/>
                <w:color w:val="000000"/>
                <w:sz w:val="18"/>
                <w:szCs w:val="18"/>
                <w:u w:val="none"/>
                <w:rtl w:val="0"/>
              </w:rPr>
              <w:t xml:space="preserve">MAFS.K.G.2.4</w:t>
            </w:r>
            <w:r w:rsidDel="00000000" w:rsidR="00000000" w:rsidRPr="00000000">
              <w:rPr>
                <w:rFonts w:ascii="Trebuchet MS" w:cs="Trebuchet MS" w:eastAsia="Trebuchet MS" w:hAnsi="Trebuchet MS"/>
                <w:color w:val="000000"/>
                <w:sz w:val="18"/>
                <w:szCs w:val="18"/>
                <w:u w:val="none"/>
                <w:rtl w:val="0"/>
              </w:rPr>
              <w:t xml:space="preserve"> Analyze and compare two- and three-dimensional shapes, in different sizes and orientations, using informal language to describe their similarities, differences, parts (e.g., number of sides and vertices/“corners”) and other attributes (e.g., having sides of equal length).</w:t>
            </w:r>
          </w:p>
          <w:p w:rsidR="00000000" w:rsidDel="00000000" w:rsidP="00000000" w:rsidRDefault="00000000" w:rsidRPr="00000000" w14:paraId="000001A7">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1A8">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b w:val="1"/>
                <w:color w:val="000000"/>
                <w:sz w:val="18"/>
                <w:szCs w:val="18"/>
                <w:u w:val="none"/>
                <w:rtl w:val="0"/>
              </w:rPr>
              <w:t xml:space="preserve">MAFS.K.G.2.5</w:t>
            </w:r>
            <w:r w:rsidDel="00000000" w:rsidR="00000000" w:rsidRPr="00000000">
              <w:rPr>
                <w:rFonts w:ascii="Trebuchet MS" w:cs="Trebuchet MS" w:eastAsia="Trebuchet MS" w:hAnsi="Trebuchet MS"/>
                <w:color w:val="000000"/>
                <w:sz w:val="18"/>
                <w:szCs w:val="18"/>
                <w:u w:val="none"/>
                <w:rtl w:val="0"/>
              </w:rPr>
              <w:t xml:space="preserve"> Model shapes in the world by building shapes from components (e.g., sticks and clay balls) and drawing shapes.</w:t>
            </w:r>
          </w:p>
          <w:p w:rsidR="00000000" w:rsidDel="00000000" w:rsidP="00000000" w:rsidRDefault="00000000" w:rsidRPr="00000000" w14:paraId="000001A9">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tl w:val="0"/>
              </w:rPr>
            </w:r>
          </w:p>
          <w:p w:rsidR="00000000" w:rsidDel="00000000" w:rsidP="00000000" w:rsidRDefault="00000000" w:rsidRPr="00000000" w14:paraId="000001AA">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b w:val="1"/>
                <w:color w:val="000000"/>
                <w:sz w:val="18"/>
                <w:szCs w:val="18"/>
                <w:u w:val="none"/>
                <w:rtl w:val="0"/>
              </w:rPr>
              <w:t xml:space="preserve">MAFS.K.G.2.6</w:t>
            </w:r>
            <w:r w:rsidDel="00000000" w:rsidR="00000000" w:rsidRPr="00000000">
              <w:rPr>
                <w:rFonts w:ascii="Trebuchet MS" w:cs="Trebuchet MS" w:eastAsia="Trebuchet MS" w:hAnsi="Trebuchet MS"/>
                <w:color w:val="000000"/>
                <w:sz w:val="18"/>
                <w:szCs w:val="18"/>
                <w:u w:val="none"/>
                <w:rtl w:val="0"/>
              </w:rPr>
              <w:t xml:space="preserve"> Compose simple shapes to form larger shapes. For example, “Can you join these two triangles with full sides touching to make a rectangle?” </w:t>
            </w:r>
          </w:p>
        </w:tc>
      </w:tr>
      <w:tr>
        <w:trPr>
          <w:trHeight w:val="420" w:hRule="atLeast"/>
        </w:trPr>
        <w:tc>
          <w:tcPr>
            <w:gridSpan w:val="5"/>
            <w:vMerge w:val="continue"/>
            <w:tcMar>
              <w:top w:w="100.0" w:type="dxa"/>
              <w:left w:w="100.0" w:type="dxa"/>
              <w:bottom w:w="100.0" w:type="dxa"/>
              <w:right w:w="100.0" w:type="dxa"/>
            </w:tcMa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color w:val="000000"/>
                <w:sz w:val="18"/>
                <w:szCs w:val="18"/>
                <w:u w:val="none"/>
              </w:rPr>
            </w:pPr>
            <w:r w:rsidDel="00000000" w:rsidR="00000000" w:rsidRPr="00000000">
              <w:rPr>
                <w:rtl w:val="0"/>
              </w:rPr>
            </w:r>
          </w:p>
        </w:tc>
      </w:tr>
      <w:tr>
        <w:trPr>
          <w:trHeight w:val="420" w:hRule="atLeast"/>
        </w:trPr>
        <w:tc>
          <w:tcPr>
            <w:gridSpan w:val="5"/>
            <w:vMerge w:val="continue"/>
            <w:tcMar>
              <w:top w:w="100.0" w:type="dxa"/>
              <w:left w:w="100.0" w:type="dxa"/>
              <w:bottom w:w="100.0" w:type="dxa"/>
              <w:right w:w="100.0" w:type="dxa"/>
            </w:tcMa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color w:val="000000"/>
                <w:sz w:val="18"/>
                <w:szCs w:val="18"/>
                <w:u w:val="none"/>
              </w:rPr>
            </w:pPr>
            <w:r w:rsidDel="00000000" w:rsidR="00000000" w:rsidRPr="00000000">
              <w:rPr>
                <w:rtl w:val="0"/>
              </w:rPr>
            </w:r>
          </w:p>
        </w:tc>
      </w:tr>
      <w:tr>
        <w:trPr>
          <w:trHeight w:val="420" w:hRule="atLeast"/>
        </w:trPr>
        <w:tc>
          <w:tcPr>
            <w:gridSpan w:val="5"/>
            <w:vMerge w:val="continue"/>
            <w:tcMar>
              <w:top w:w="100.0" w:type="dxa"/>
              <w:left w:w="100.0" w:type="dxa"/>
              <w:bottom w:w="100.0" w:type="dxa"/>
              <w:right w:w="100.0" w:type="dxa"/>
            </w:tcMa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color w:val="000000"/>
                <w:sz w:val="18"/>
                <w:szCs w:val="18"/>
                <w:u w:val="none"/>
              </w:rPr>
            </w:pPr>
            <w:r w:rsidDel="00000000" w:rsidR="00000000" w:rsidRPr="00000000">
              <w:rPr>
                <w:rtl w:val="0"/>
              </w:rPr>
            </w:r>
          </w:p>
        </w:tc>
      </w:tr>
      <w:tr>
        <w:trPr>
          <w:trHeight w:val="420" w:hRule="atLeast"/>
        </w:trPr>
        <w:tc>
          <w:tcPr>
            <w:gridSpan w:val="5"/>
            <w:shd w:fill="cccccc" w:val="clear"/>
            <w:tcMar>
              <w:top w:w="100.0" w:type="dxa"/>
              <w:left w:w="100.0" w:type="dxa"/>
              <w:bottom w:w="100.0" w:type="dxa"/>
              <w:right w:w="100.0" w:type="dxa"/>
            </w:tcMar>
          </w:tcPr>
          <w:p w:rsidR="00000000" w:rsidDel="00000000" w:rsidP="00000000" w:rsidRDefault="00000000" w:rsidRPr="00000000" w14:paraId="000001BE">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Essential Question (s):</w:t>
            </w:r>
          </w:p>
        </w:tc>
      </w:tr>
      <w:tr>
        <w:trPr>
          <w:trHeight w:val="420" w:hRule="atLeast"/>
        </w:trPr>
        <w:tc>
          <w:tcPr>
            <w:gridSpan w:val="5"/>
            <w:shd w:fill="ffffff" w:val="clear"/>
            <w:tcMar>
              <w:top w:w="100.0" w:type="dxa"/>
              <w:left w:w="100.0" w:type="dxa"/>
              <w:bottom w:w="100.0" w:type="dxa"/>
              <w:right w:w="100.0" w:type="dxa"/>
            </w:tcMar>
          </w:tcPr>
          <w:p w:rsidR="00000000" w:rsidDel="00000000" w:rsidP="00000000" w:rsidRDefault="00000000" w:rsidRPr="00000000" w14:paraId="000001C3">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tl w:val="0"/>
              </w:rPr>
            </w:r>
          </w:p>
          <w:p w:rsidR="00000000" w:rsidDel="00000000" w:rsidP="00000000" w:rsidRDefault="00000000" w:rsidRPr="00000000" w14:paraId="000001C4">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How can you identify and describe squares, circles, triangles, rectangles, and hexagons?  </w:t>
            </w:r>
          </w:p>
          <w:p w:rsidR="00000000" w:rsidDel="00000000" w:rsidP="00000000" w:rsidRDefault="00000000" w:rsidRPr="00000000" w14:paraId="000001C5">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How can you compare two dimensional shapes in different sizes and orientations? </w:t>
            </w:r>
            <w:r w:rsidDel="00000000" w:rsidR="00000000" w:rsidRPr="00000000">
              <w:rPr>
                <w:rtl w:val="0"/>
              </w:rPr>
            </w:r>
          </w:p>
          <w:p w:rsidR="00000000" w:rsidDel="00000000" w:rsidP="00000000" w:rsidRDefault="00000000" w:rsidRPr="00000000" w14:paraId="000001C6">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How can you use simple shapes to create larger shapes? </w:t>
            </w:r>
          </w:p>
          <w:p w:rsidR="00000000" w:rsidDel="00000000" w:rsidP="00000000" w:rsidRDefault="00000000" w:rsidRPr="00000000" w14:paraId="000001C7">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How can you identify and describe cubes, cones, cylinders, and spheres?  </w:t>
            </w:r>
          </w:p>
          <w:p w:rsidR="00000000" w:rsidDel="00000000" w:rsidP="00000000" w:rsidRDefault="00000000" w:rsidRPr="00000000" w14:paraId="000001C8">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How can you identify shapes as either two dimensional or three dimensional? </w:t>
            </w:r>
          </w:p>
          <w:p w:rsidR="00000000" w:rsidDel="00000000" w:rsidP="00000000" w:rsidRDefault="00000000" w:rsidRPr="00000000" w14:paraId="000001C9">
            <w:pPr>
              <w:widowControl w:val="0"/>
              <w:spacing w:line="240" w:lineRule="auto"/>
              <w:contextualSpacing w:val="0"/>
              <w:rPr>
                <w:color w:val="000000"/>
                <w:u w:val="none"/>
              </w:rPr>
            </w:pPr>
            <w:r w:rsidDel="00000000" w:rsidR="00000000" w:rsidRPr="00000000">
              <w:rPr>
                <w:rtl w:val="0"/>
              </w:rPr>
            </w:r>
          </w:p>
        </w:tc>
      </w:tr>
      <w:tr>
        <w:trPr>
          <w:trHeight w:val="420" w:hRule="atLeast"/>
        </w:trPr>
        <w:tc>
          <w:tcPr>
            <w:gridSpan w:val="2"/>
            <w:shd w:fill="cccccc" w:val="clear"/>
            <w:tcMar>
              <w:top w:w="100.0" w:type="dxa"/>
              <w:left w:w="100.0" w:type="dxa"/>
              <w:bottom w:w="100.0" w:type="dxa"/>
              <w:right w:w="100.0" w:type="dxa"/>
            </w:tcMar>
          </w:tcPr>
          <w:p w:rsidR="00000000" w:rsidDel="00000000" w:rsidP="00000000" w:rsidRDefault="00000000" w:rsidRPr="00000000" w14:paraId="000001CE">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Essential Vocabulary:</w:t>
            </w:r>
          </w:p>
        </w:tc>
        <w:tc>
          <w:tcPr>
            <w:gridSpan w:val="3"/>
            <w:shd w:fill="cccccc" w:val="clear"/>
            <w:tcMar>
              <w:top w:w="100.0" w:type="dxa"/>
              <w:left w:w="100.0" w:type="dxa"/>
              <w:bottom w:w="100.0" w:type="dxa"/>
              <w:right w:w="100.0" w:type="dxa"/>
            </w:tcMar>
          </w:tcPr>
          <w:p w:rsidR="00000000" w:rsidDel="00000000" w:rsidP="00000000" w:rsidRDefault="00000000" w:rsidRPr="00000000" w14:paraId="000001D0">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Rigor:</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1D3">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Two-dimensional </w:t>
            </w:r>
          </w:p>
          <w:p w:rsidR="00000000" w:rsidDel="00000000" w:rsidP="00000000" w:rsidRDefault="00000000" w:rsidRPr="00000000" w14:paraId="000001D4">
            <w:pPr>
              <w:widowControl w:val="0"/>
              <w:spacing w:line="240" w:lineRule="auto"/>
              <w:contextualSpacing w:val="0"/>
              <w:rPr>
                <w:rFonts w:ascii="Trebuchet MS" w:cs="Trebuchet MS" w:eastAsia="Trebuchet MS" w:hAnsi="Trebuchet MS"/>
                <w:color w:val="38761d"/>
                <w:u w:val="none"/>
              </w:rPr>
            </w:pPr>
            <w:r w:rsidDel="00000000" w:rsidR="00000000" w:rsidRPr="00000000">
              <w:rPr>
                <w:color w:val="38761d"/>
                <w:u w:val="none"/>
                <w:rtl w:val="0"/>
              </w:rPr>
              <w:t xml:space="preserve">c</w:t>
            </w:r>
            <w:r w:rsidDel="00000000" w:rsidR="00000000" w:rsidRPr="00000000">
              <w:rPr>
                <w:rFonts w:ascii="Trebuchet MS" w:cs="Trebuchet MS" w:eastAsia="Trebuchet MS" w:hAnsi="Trebuchet MS"/>
                <w:color w:val="38761d"/>
                <w:u w:val="none"/>
                <w:rtl w:val="0"/>
              </w:rPr>
              <w:t xml:space="preserve">ircle, square, triangle, rectangle, hexagon, curve, sides, vertex (corner), vertices</w:t>
            </w:r>
          </w:p>
          <w:p w:rsidR="00000000" w:rsidDel="00000000" w:rsidP="00000000" w:rsidRDefault="00000000" w:rsidRPr="00000000" w14:paraId="000001D5">
            <w:pPr>
              <w:widowControl w:val="0"/>
              <w:spacing w:line="240" w:lineRule="auto"/>
              <w:contextualSpacing w:val="0"/>
              <w:rPr>
                <w:rFonts w:ascii="Trebuchet MS" w:cs="Trebuchet MS" w:eastAsia="Trebuchet MS" w:hAnsi="Trebuchet MS"/>
                <w:color w:val="741b47"/>
                <w:u w:val="none"/>
              </w:rPr>
            </w:pPr>
            <w:r w:rsidDel="00000000" w:rsidR="00000000" w:rsidRPr="00000000">
              <w:rPr>
                <w:rFonts w:ascii="Trebuchet MS" w:cs="Trebuchet MS" w:eastAsia="Trebuchet MS" w:hAnsi="Trebuchet MS"/>
                <w:color w:val="741b47"/>
                <w:u w:val="none"/>
                <w:rtl w:val="0"/>
              </w:rPr>
              <w:t xml:space="preserve">flat</w:t>
            </w:r>
          </w:p>
          <w:p w:rsidR="00000000" w:rsidDel="00000000" w:rsidP="00000000" w:rsidRDefault="00000000" w:rsidRPr="00000000" w14:paraId="000001D6">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Three-dimensional</w:t>
            </w:r>
          </w:p>
          <w:p w:rsidR="00000000" w:rsidDel="00000000" w:rsidP="00000000" w:rsidRDefault="00000000" w:rsidRPr="00000000" w14:paraId="000001D7">
            <w:pPr>
              <w:widowControl w:val="0"/>
              <w:spacing w:line="240" w:lineRule="auto"/>
              <w:contextualSpacing w:val="0"/>
              <w:rPr>
                <w:rFonts w:ascii="Trebuchet MS" w:cs="Trebuchet MS" w:eastAsia="Trebuchet MS" w:hAnsi="Trebuchet MS"/>
                <w:color w:val="38761d"/>
                <w:u w:val="none"/>
              </w:rPr>
            </w:pPr>
            <w:r w:rsidDel="00000000" w:rsidR="00000000" w:rsidRPr="00000000">
              <w:rPr>
                <w:color w:val="38761d"/>
                <w:u w:val="none"/>
                <w:rtl w:val="0"/>
              </w:rPr>
              <w:t xml:space="preserve">c</w:t>
            </w:r>
            <w:r w:rsidDel="00000000" w:rsidR="00000000" w:rsidRPr="00000000">
              <w:rPr>
                <w:rFonts w:ascii="Trebuchet MS" w:cs="Trebuchet MS" w:eastAsia="Trebuchet MS" w:hAnsi="Trebuchet MS"/>
                <w:color w:val="38761d"/>
                <w:u w:val="none"/>
                <w:rtl w:val="0"/>
              </w:rPr>
              <w:t xml:space="preserve">one, cube, cylinder, sphere, curved surface, flat surface, roll, slide, stack</w:t>
            </w:r>
          </w:p>
          <w:p w:rsidR="00000000" w:rsidDel="00000000" w:rsidP="00000000" w:rsidRDefault="00000000" w:rsidRPr="00000000" w14:paraId="000001D8">
            <w:pPr>
              <w:widowControl w:val="0"/>
              <w:spacing w:line="240" w:lineRule="auto"/>
              <w:contextualSpacing w:val="0"/>
              <w:rPr>
                <w:rFonts w:ascii="Trebuchet MS" w:cs="Trebuchet MS" w:eastAsia="Trebuchet MS" w:hAnsi="Trebuchet MS"/>
                <w:color w:val="741b47"/>
                <w:u w:val="none"/>
              </w:rPr>
            </w:pPr>
            <w:r w:rsidDel="00000000" w:rsidR="00000000" w:rsidRPr="00000000">
              <w:rPr>
                <w:color w:val="741b47"/>
                <w:u w:val="none"/>
                <w:rtl w:val="0"/>
              </w:rPr>
              <w:t xml:space="preserve">s</w:t>
            </w:r>
            <w:r w:rsidDel="00000000" w:rsidR="00000000" w:rsidRPr="00000000">
              <w:rPr>
                <w:rFonts w:ascii="Trebuchet MS" w:cs="Trebuchet MS" w:eastAsia="Trebuchet MS" w:hAnsi="Trebuchet MS"/>
                <w:color w:val="741b47"/>
                <w:u w:val="none"/>
                <w:rtl w:val="0"/>
              </w:rPr>
              <w:t xml:space="preserve">olid, face</w:t>
            </w:r>
          </w:p>
          <w:p w:rsidR="00000000" w:rsidDel="00000000" w:rsidP="00000000" w:rsidRDefault="00000000" w:rsidRPr="00000000" w14:paraId="000001D9">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Positional Words</w:t>
            </w:r>
          </w:p>
          <w:p w:rsidR="00000000" w:rsidDel="00000000" w:rsidP="00000000" w:rsidRDefault="00000000" w:rsidRPr="00000000" w14:paraId="000001DA">
            <w:pPr>
              <w:widowControl w:val="0"/>
              <w:spacing w:line="240" w:lineRule="auto"/>
              <w:contextualSpacing w:val="0"/>
              <w:rPr>
                <w:rFonts w:ascii="Trebuchet MS" w:cs="Trebuchet MS" w:eastAsia="Trebuchet MS" w:hAnsi="Trebuchet MS"/>
                <w:color w:val="38761d"/>
                <w:u w:val="none"/>
              </w:rPr>
            </w:pPr>
            <w:r w:rsidDel="00000000" w:rsidR="00000000" w:rsidRPr="00000000">
              <w:rPr>
                <w:color w:val="38761d"/>
                <w:u w:val="none"/>
                <w:rtl w:val="0"/>
              </w:rPr>
              <w:t xml:space="preserve">a</w:t>
            </w:r>
            <w:r w:rsidDel="00000000" w:rsidR="00000000" w:rsidRPr="00000000">
              <w:rPr>
                <w:rFonts w:ascii="Trebuchet MS" w:cs="Trebuchet MS" w:eastAsia="Trebuchet MS" w:hAnsi="Trebuchet MS"/>
                <w:color w:val="38761d"/>
                <w:u w:val="none"/>
                <w:rtl w:val="0"/>
              </w:rPr>
              <w:t xml:space="preserve">bove, behind, below, beside, next to, in front of</w:t>
            </w:r>
          </w:p>
          <w:p w:rsidR="00000000" w:rsidDel="00000000" w:rsidP="00000000" w:rsidRDefault="00000000" w:rsidRPr="00000000" w14:paraId="000001DB">
            <w:pPr>
              <w:widowControl w:val="0"/>
              <w:spacing w:line="240" w:lineRule="auto"/>
              <w:contextualSpacing w:val="0"/>
              <w:rPr>
                <w:rFonts w:ascii="Trebuchet MS" w:cs="Trebuchet MS" w:eastAsia="Trebuchet MS" w:hAnsi="Trebuchet MS"/>
                <w:color w:val="741b47"/>
                <w:u w:val="none"/>
              </w:rPr>
            </w:pPr>
            <w:r w:rsidDel="00000000" w:rsidR="00000000" w:rsidRPr="00000000">
              <w:rPr>
                <w:color w:val="741b47"/>
                <w:u w:val="none"/>
                <w:rtl w:val="0"/>
              </w:rPr>
              <w:t xml:space="preserve">b</w:t>
            </w:r>
            <w:r w:rsidDel="00000000" w:rsidR="00000000" w:rsidRPr="00000000">
              <w:rPr>
                <w:rFonts w:ascii="Trebuchet MS" w:cs="Trebuchet MS" w:eastAsia="Trebuchet MS" w:hAnsi="Trebuchet MS"/>
                <w:color w:val="741b47"/>
                <w:u w:val="none"/>
                <w:rtl w:val="0"/>
              </w:rPr>
              <w:t xml:space="preserve">etween, by</w:t>
            </w:r>
          </w:p>
        </w:tc>
        <w:tc>
          <w:tcPr>
            <w:gridSpan w:val="3"/>
            <w:shd w:fill="ffffff" w:val="clear"/>
            <w:tcMar>
              <w:top w:w="100.0" w:type="dxa"/>
              <w:left w:w="100.0" w:type="dxa"/>
              <w:bottom w:w="100.0" w:type="dxa"/>
              <w:right w:w="100.0" w:type="dxa"/>
            </w:tcMar>
          </w:tcPr>
          <w:p w:rsidR="00000000" w:rsidDel="00000000" w:rsidP="00000000" w:rsidRDefault="00000000" w:rsidRPr="00000000" w14:paraId="000001DD">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MAFS.K.G.1.1- </w:t>
            </w:r>
            <w:r w:rsidDel="00000000" w:rsidR="00000000" w:rsidRPr="00000000">
              <w:rPr>
                <w:rFonts w:ascii="Trebuchet MS" w:cs="Trebuchet MS" w:eastAsia="Trebuchet MS" w:hAnsi="Trebuchet MS"/>
                <w:color w:val="000000"/>
                <w:sz w:val="18"/>
                <w:szCs w:val="18"/>
                <w:u w:val="none"/>
                <w:rtl w:val="0"/>
              </w:rPr>
              <w:t xml:space="preserve">Conceptual Understanding, Application</w:t>
            </w:r>
          </w:p>
          <w:p w:rsidR="00000000" w:rsidDel="00000000" w:rsidP="00000000" w:rsidRDefault="00000000" w:rsidRPr="00000000" w14:paraId="000001DE">
            <w:pPr>
              <w:widowControl w:val="0"/>
              <w:spacing w:line="240" w:lineRule="auto"/>
              <w:contextualSpacing w:val="0"/>
              <w:rPr>
                <w:rFonts w:ascii="Trebuchet MS" w:cs="Trebuchet MS" w:eastAsia="Trebuchet MS" w:hAnsi="Trebuchet MS"/>
                <w:b w:val="1"/>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MAFS.K.G.1.2- </w:t>
            </w:r>
            <w:r w:rsidDel="00000000" w:rsidR="00000000" w:rsidRPr="00000000">
              <w:rPr>
                <w:rFonts w:ascii="Trebuchet MS" w:cs="Trebuchet MS" w:eastAsia="Trebuchet MS" w:hAnsi="Trebuchet MS"/>
                <w:color w:val="000000"/>
                <w:sz w:val="18"/>
                <w:szCs w:val="18"/>
                <w:u w:val="none"/>
                <w:rtl w:val="0"/>
              </w:rPr>
              <w:t xml:space="preserve">Conceptual Understanding</w:t>
            </w:r>
            <w:r w:rsidDel="00000000" w:rsidR="00000000" w:rsidRPr="00000000">
              <w:rPr>
                <w:rtl w:val="0"/>
              </w:rPr>
            </w:r>
          </w:p>
          <w:p w:rsidR="00000000" w:rsidDel="00000000" w:rsidP="00000000" w:rsidRDefault="00000000" w:rsidRPr="00000000" w14:paraId="000001DF">
            <w:pPr>
              <w:widowControl w:val="0"/>
              <w:spacing w:line="240" w:lineRule="auto"/>
              <w:contextualSpacing w:val="0"/>
              <w:rPr>
                <w:rFonts w:ascii="Trebuchet MS" w:cs="Trebuchet MS" w:eastAsia="Trebuchet MS" w:hAnsi="Trebuchet MS"/>
                <w:b w:val="1"/>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MAFS.K.G.1.3- </w:t>
            </w:r>
            <w:r w:rsidDel="00000000" w:rsidR="00000000" w:rsidRPr="00000000">
              <w:rPr>
                <w:rFonts w:ascii="Trebuchet MS" w:cs="Trebuchet MS" w:eastAsia="Trebuchet MS" w:hAnsi="Trebuchet MS"/>
                <w:color w:val="000000"/>
                <w:sz w:val="18"/>
                <w:szCs w:val="18"/>
                <w:u w:val="none"/>
                <w:rtl w:val="0"/>
              </w:rPr>
              <w:t xml:space="preserve">Conceptual Understanding</w:t>
            </w:r>
            <w:r w:rsidDel="00000000" w:rsidR="00000000" w:rsidRPr="00000000">
              <w:rPr>
                <w:rtl w:val="0"/>
              </w:rPr>
            </w:r>
          </w:p>
        </w:tc>
      </w:tr>
      <w:tr>
        <w:trPr>
          <w:trHeight w:val="420" w:hRule="atLeast"/>
        </w:trPr>
        <w:tc>
          <w:tcPr>
            <w:gridSpan w:val="2"/>
            <w:shd w:fill="cccccc" w:val="clear"/>
            <w:tcMar>
              <w:top w:w="100.0" w:type="dxa"/>
              <w:left w:w="100.0" w:type="dxa"/>
              <w:bottom w:w="100.0" w:type="dxa"/>
              <w:right w:w="100.0" w:type="dxa"/>
            </w:tcMar>
          </w:tcPr>
          <w:p w:rsidR="00000000" w:rsidDel="00000000" w:rsidP="00000000" w:rsidRDefault="00000000" w:rsidRPr="00000000" w14:paraId="000001E2">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Assessments: </w:t>
            </w:r>
          </w:p>
        </w:tc>
        <w:tc>
          <w:tcPr>
            <w:gridSpan w:val="3"/>
            <w:shd w:fill="cccccc" w:val="clear"/>
            <w:tcMar>
              <w:top w:w="100.0" w:type="dxa"/>
              <w:left w:w="100.0" w:type="dxa"/>
              <w:bottom w:w="100.0" w:type="dxa"/>
              <w:right w:w="100.0" w:type="dxa"/>
            </w:tcMar>
          </w:tcPr>
          <w:p w:rsidR="00000000" w:rsidDel="00000000" w:rsidP="00000000" w:rsidRDefault="00000000" w:rsidRPr="00000000" w14:paraId="000001E4">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Resources:</w:t>
            </w:r>
          </w:p>
        </w:tc>
      </w:tr>
      <w:tr>
        <w:trPr>
          <w:trHeight w:val="28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1E7">
            <w:pPr>
              <w:widowControl w:val="0"/>
              <w:spacing w:line="240" w:lineRule="auto"/>
              <w:contextualSpacing w:val="0"/>
              <w:rPr>
                <w:rFonts w:ascii="Trebuchet MS" w:cs="Trebuchet MS" w:eastAsia="Trebuchet MS" w:hAnsi="Trebuchet MS"/>
                <w:b w:val="1"/>
              </w:rPr>
            </w:pPr>
            <w:hyperlink r:id="rId66">
              <w:r w:rsidDel="00000000" w:rsidR="00000000" w:rsidRPr="00000000">
                <w:rPr>
                  <w:b w:val="1"/>
                  <w:color w:val="1155cc"/>
                  <w:u w:val="single"/>
                  <w:rtl w:val="0"/>
                </w:rPr>
                <w:t xml:space="preserve">Grade K - End Quarter 3 Assessment </w:t>
              </w:r>
            </w:hyperlink>
            <w:r w:rsidDel="00000000" w:rsidR="00000000" w:rsidRPr="00000000">
              <w:rPr>
                <w:rtl w:val="0"/>
              </w:rPr>
            </w:r>
          </w:p>
          <w:p w:rsidR="00000000" w:rsidDel="00000000" w:rsidP="00000000" w:rsidRDefault="00000000" w:rsidRPr="00000000" w14:paraId="000001E8">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p w:rsidR="00000000" w:rsidDel="00000000" w:rsidP="00000000" w:rsidRDefault="00000000" w:rsidRPr="00000000" w14:paraId="000001E9">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tc>
        <w:tc>
          <w:tcPr>
            <w:gridSpan w:val="3"/>
            <w:shd w:fill="ffffff" w:val="clear"/>
            <w:tcMar>
              <w:top w:w="100.0" w:type="dxa"/>
              <w:left w:w="100.0" w:type="dxa"/>
              <w:bottom w:w="100.0" w:type="dxa"/>
              <w:right w:w="100.0" w:type="dxa"/>
            </w:tcMar>
          </w:tcPr>
          <w:p w:rsidR="00000000" w:rsidDel="00000000" w:rsidP="00000000" w:rsidRDefault="00000000" w:rsidRPr="00000000" w14:paraId="000001EB">
            <w:pPr>
              <w:widowControl w:val="0"/>
              <w:spacing w:line="240" w:lineRule="auto"/>
              <w:contextualSpacing w:val="0"/>
              <w:rPr>
                <w:color w:val="741b47"/>
                <w:u w:val="none"/>
              </w:rPr>
            </w:pPr>
            <w:r w:rsidDel="00000000" w:rsidR="00000000" w:rsidRPr="00000000">
              <w:rPr>
                <w:b w:val="1"/>
                <w:color w:val="741b47"/>
                <w:u w:val="none"/>
                <w:rtl w:val="0"/>
              </w:rPr>
              <w:t xml:space="preserve">iReady- </w:t>
            </w:r>
            <w:r w:rsidDel="00000000" w:rsidR="00000000" w:rsidRPr="00000000">
              <w:rPr>
                <w:color w:val="741b47"/>
                <w:u w:val="none"/>
                <w:rtl w:val="0"/>
              </w:rPr>
              <w:t xml:space="preserve">Unit 6, Lessons 28-31</w:t>
            </w:r>
          </w:p>
          <w:p w:rsidR="00000000" w:rsidDel="00000000" w:rsidP="00000000" w:rsidRDefault="00000000" w:rsidRPr="00000000" w14:paraId="000001EC">
            <w:pPr>
              <w:widowControl w:val="0"/>
              <w:spacing w:line="240" w:lineRule="auto"/>
              <w:contextualSpacing w:val="0"/>
              <w:rPr>
                <w:color w:val="741b47"/>
                <w:u w:val="none"/>
              </w:rPr>
            </w:pPr>
            <w:r w:rsidDel="00000000" w:rsidR="00000000" w:rsidRPr="00000000">
              <w:rPr>
                <w:rtl w:val="0"/>
              </w:rPr>
            </w:r>
          </w:p>
          <w:p w:rsidR="00000000" w:rsidDel="00000000" w:rsidP="00000000" w:rsidRDefault="00000000" w:rsidRPr="00000000" w14:paraId="000001ED">
            <w:pPr>
              <w:widowControl w:val="0"/>
              <w:spacing w:line="240" w:lineRule="auto"/>
              <w:contextualSpacing w:val="0"/>
              <w:rPr>
                <w:rFonts w:ascii="Trebuchet MS" w:cs="Trebuchet MS" w:eastAsia="Trebuchet MS" w:hAnsi="Trebuchet MS"/>
                <w:color w:val="38761d"/>
                <w:u w:val="none"/>
              </w:rPr>
            </w:pPr>
            <w:r w:rsidDel="00000000" w:rsidR="00000000" w:rsidRPr="00000000">
              <w:rPr>
                <w:rFonts w:ascii="Trebuchet MS" w:cs="Trebuchet MS" w:eastAsia="Trebuchet MS" w:hAnsi="Trebuchet MS"/>
                <w:b w:val="1"/>
                <w:color w:val="38761d"/>
                <w:u w:val="none"/>
                <w:rtl w:val="0"/>
              </w:rPr>
              <w:t xml:space="preserve">Go Math- </w:t>
            </w:r>
            <w:r w:rsidDel="00000000" w:rsidR="00000000" w:rsidRPr="00000000">
              <w:rPr>
                <w:rFonts w:ascii="Trebuchet MS" w:cs="Trebuchet MS" w:eastAsia="Trebuchet MS" w:hAnsi="Trebuchet MS"/>
                <w:color w:val="38761d"/>
                <w:u w:val="none"/>
                <w:rtl w:val="0"/>
              </w:rPr>
              <w:t xml:space="preserve">Chapter 9, Lessons 9.1-9.12</w:t>
            </w:r>
          </w:p>
          <w:p w:rsidR="00000000" w:rsidDel="00000000" w:rsidP="00000000" w:rsidRDefault="00000000" w:rsidRPr="00000000" w14:paraId="000001EE">
            <w:pPr>
              <w:widowControl w:val="0"/>
              <w:spacing w:line="240" w:lineRule="auto"/>
              <w:contextualSpacing w:val="0"/>
              <w:rPr>
                <w:rFonts w:ascii="Trebuchet MS" w:cs="Trebuchet MS" w:eastAsia="Trebuchet MS" w:hAnsi="Trebuchet MS"/>
                <w:color w:val="38761d"/>
                <w:u w:val="none"/>
              </w:rPr>
            </w:pPr>
            <w:r w:rsidDel="00000000" w:rsidR="00000000" w:rsidRPr="00000000">
              <w:rPr>
                <w:rFonts w:ascii="Trebuchet MS" w:cs="Trebuchet MS" w:eastAsia="Trebuchet MS" w:hAnsi="Trebuchet MS"/>
                <w:color w:val="38761d"/>
                <w:u w:val="none"/>
                <w:rtl w:val="0"/>
              </w:rPr>
              <w:t xml:space="preserve">               Chapter 10, Lessons 10.1-10.10</w:t>
            </w:r>
          </w:p>
          <w:p w:rsidR="00000000" w:rsidDel="00000000" w:rsidP="00000000" w:rsidRDefault="00000000" w:rsidRPr="00000000" w14:paraId="000001EF">
            <w:pPr>
              <w:widowControl w:val="0"/>
              <w:spacing w:line="240" w:lineRule="auto"/>
              <w:contextualSpacing w:val="0"/>
              <w:rPr>
                <w:color w:val="38761d"/>
                <w:u w:val="none"/>
              </w:rPr>
            </w:pPr>
            <w:r w:rsidDel="00000000" w:rsidR="00000000" w:rsidRPr="00000000">
              <w:rPr>
                <w:rtl w:val="0"/>
              </w:rPr>
            </w:r>
          </w:p>
          <w:p w:rsidR="00000000" w:rsidDel="00000000" w:rsidP="00000000" w:rsidRDefault="00000000" w:rsidRPr="00000000" w14:paraId="000001F0">
            <w:pPr>
              <w:widowControl w:val="0"/>
              <w:spacing w:line="240" w:lineRule="auto"/>
              <w:contextualSpacing w:val="0"/>
              <w:rPr>
                <w:color w:val="38761d"/>
                <w:u w:val="none"/>
              </w:rPr>
            </w:pPr>
            <w:hyperlink r:id="rId67">
              <w:r w:rsidDel="00000000" w:rsidR="00000000" w:rsidRPr="00000000">
                <w:rPr>
                  <w:color w:val="1155cc"/>
                  <w:u w:val="single"/>
                  <w:rtl w:val="0"/>
                </w:rPr>
                <w:t xml:space="preserve">EngageNY Module 2, Lesson 1</w:t>
              </w:r>
            </w:hyperlink>
            <w:r w:rsidDel="00000000" w:rsidR="00000000" w:rsidRPr="00000000">
              <w:rPr>
                <w:color w:val="38761d"/>
                <w:u w:val="none"/>
                <w:rtl w:val="0"/>
              </w:rPr>
              <w:t xml:space="preserve">, </w:t>
            </w:r>
            <w:hyperlink r:id="rId68">
              <w:r w:rsidDel="00000000" w:rsidR="00000000" w:rsidRPr="00000000">
                <w:rPr>
                  <w:color w:val="1155cc"/>
                  <w:u w:val="single"/>
                  <w:rtl w:val="0"/>
                </w:rPr>
                <w:t xml:space="preserve">EngageNY Module 2, Lesson 2</w:t>
              </w:r>
            </w:hyperlink>
            <w:r w:rsidDel="00000000" w:rsidR="00000000" w:rsidRPr="00000000">
              <w:rPr>
                <w:color w:val="38761d"/>
                <w:u w:val="none"/>
                <w:rtl w:val="0"/>
              </w:rPr>
              <w:t xml:space="preserve">, </w:t>
            </w:r>
            <w:hyperlink r:id="rId69">
              <w:r w:rsidDel="00000000" w:rsidR="00000000" w:rsidRPr="00000000">
                <w:rPr>
                  <w:color w:val="1155cc"/>
                  <w:u w:val="single"/>
                  <w:rtl w:val="0"/>
                </w:rPr>
                <w:t xml:space="preserve">EngageNY Module 2, Lesson 3</w:t>
              </w:r>
            </w:hyperlink>
            <w:r w:rsidDel="00000000" w:rsidR="00000000" w:rsidRPr="00000000">
              <w:rPr>
                <w:color w:val="38761d"/>
                <w:u w:val="none"/>
                <w:rtl w:val="0"/>
              </w:rPr>
              <w:t xml:space="preserve">, </w:t>
            </w:r>
            <w:hyperlink r:id="rId70">
              <w:r w:rsidDel="00000000" w:rsidR="00000000" w:rsidRPr="00000000">
                <w:rPr>
                  <w:color w:val="1155cc"/>
                  <w:u w:val="single"/>
                  <w:rtl w:val="0"/>
                </w:rPr>
                <w:t xml:space="preserve">EngageNY Module 2, Lesson 4</w:t>
              </w:r>
            </w:hyperlink>
            <w:r w:rsidDel="00000000" w:rsidR="00000000" w:rsidRPr="00000000">
              <w:rPr>
                <w:color w:val="38761d"/>
                <w:u w:val="none"/>
                <w:rtl w:val="0"/>
              </w:rPr>
              <w:t xml:space="preserve">, </w:t>
            </w:r>
            <w:hyperlink r:id="rId71">
              <w:r w:rsidDel="00000000" w:rsidR="00000000" w:rsidRPr="00000000">
                <w:rPr>
                  <w:color w:val="1155cc"/>
                  <w:u w:val="single"/>
                  <w:rtl w:val="0"/>
                </w:rPr>
                <w:t xml:space="preserve">EngageNY Module 2, Lesson 5</w:t>
              </w:r>
            </w:hyperlink>
            <w:r w:rsidDel="00000000" w:rsidR="00000000" w:rsidRPr="00000000">
              <w:rPr>
                <w:color w:val="38761d"/>
                <w:u w:val="none"/>
                <w:rtl w:val="0"/>
              </w:rPr>
              <w:t xml:space="preserve">, </w:t>
            </w:r>
            <w:hyperlink r:id="rId72">
              <w:r w:rsidDel="00000000" w:rsidR="00000000" w:rsidRPr="00000000">
                <w:rPr>
                  <w:color w:val="1155cc"/>
                  <w:u w:val="single"/>
                  <w:rtl w:val="0"/>
                </w:rPr>
                <w:t xml:space="preserve">EngageNY Module 2, Lesson 6</w:t>
              </w:r>
            </w:hyperlink>
            <w:r w:rsidDel="00000000" w:rsidR="00000000" w:rsidRPr="00000000">
              <w:rPr>
                <w:color w:val="38761d"/>
                <w:u w:val="none"/>
                <w:rtl w:val="0"/>
              </w:rPr>
              <w:t xml:space="preserve">, </w:t>
            </w:r>
            <w:hyperlink r:id="rId73">
              <w:r w:rsidDel="00000000" w:rsidR="00000000" w:rsidRPr="00000000">
                <w:rPr>
                  <w:color w:val="1155cc"/>
                  <w:u w:val="single"/>
                  <w:rtl w:val="0"/>
                </w:rPr>
                <w:t xml:space="preserve">EngageNY Module 2, Lesson 7</w:t>
              </w:r>
            </w:hyperlink>
            <w:r w:rsidDel="00000000" w:rsidR="00000000" w:rsidRPr="00000000">
              <w:rPr>
                <w:color w:val="38761d"/>
                <w:u w:val="none"/>
                <w:rtl w:val="0"/>
              </w:rPr>
              <w:t xml:space="preserve">, </w:t>
            </w:r>
            <w:hyperlink r:id="rId74">
              <w:r w:rsidDel="00000000" w:rsidR="00000000" w:rsidRPr="00000000">
                <w:rPr>
                  <w:color w:val="1155cc"/>
                  <w:u w:val="single"/>
                  <w:rtl w:val="0"/>
                </w:rPr>
                <w:t xml:space="preserve">EngageNY Module 2, Lesson 8</w:t>
              </w:r>
            </w:hyperlink>
            <w:r w:rsidDel="00000000" w:rsidR="00000000" w:rsidRPr="00000000">
              <w:rPr>
                <w:color w:val="38761d"/>
                <w:u w:val="none"/>
                <w:rtl w:val="0"/>
              </w:rPr>
              <w:t xml:space="preserve"> </w:t>
            </w:r>
          </w:p>
          <w:p w:rsidR="00000000" w:rsidDel="00000000" w:rsidP="00000000" w:rsidRDefault="00000000" w:rsidRPr="00000000" w14:paraId="000001F1">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tc>
      </w:tr>
      <w:tr>
        <w:trPr>
          <w:trHeight w:val="420" w:hRule="atLeast"/>
        </w:trPr>
        <w:tc>
          <w:tcPr>
            <w:gridSpan w:val="5"/>
            <w:shd w:fill="ffffff" w:val="clear"/>
            <w:tcMar>
              <w:top w:w="100.0" w:type="dxa"/>
              <w:left w:w="100.0" w:type="dxa"/>
              <w:bottom w:w="100.0" w:type="dxa"/>
              <w:right w:w="100.0" w:type="dxa"/>
            </w:tcMar>
          </w:tcPr>
          <w:p w:rsidR="00000000" w:rsidDel="00000000" w:rsidP="00000000" w:rsidRDefault="00000000" w:rsidRPr="00000000" w14:paraId="000001F4">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Notes:</w:t>
            </w:r>
            <w:r w:rsidDel="00000000" w:rsidR="00000000" w:rsidRPr="00000000">
              <w:rPr>
                <w:rFonts w:ascii="Trebuchet MS" w:cs="Trebuchet MS" w:eastAsia="Trebuchet MS" w:hAnsi="Trebuchet MS"/>
                <w:color w:val="000000"/>
                <w:u w:val="none"/>
                <w:rtl w:val="0"/>
              </w:rPr>
              <w:t xml:space="preserve"> Majority of work for this unit should be hands-on and with manipulatives. </w:t>
            </w:r>
          </w:p>
        </w:tc>
      </w:tr>
    </w:tbl>
    <w:p w:rsidR="00000000" w:rsidDel="00000000" w:rsidP="00000000" w:rsidRDefault="00000000" w:rsidRPr="00000000" w14:paraId="000001F9">
      <w:pPr>
        <w:contextualSpacing w:val="0"/>
        <w:rPr>
          <w:color w:val="000000"/>
          <w:sz w:val="12"/>
          <w:szCs w:val="12"/>
          <w:u w:val="none"/>
        </w:rPr>
      </w:pPr>
      <w:r w:rsidDel="00000000" w:rsidR="00000000" w:rsidRPr="00000000">
        <w:rPr>
          <w:rtl w:val="0"/>
        </w:rPr>
      </w:r>
    </w:p>
    <w:tbl>
      <w:tblPr>
        <w:tblStyle w:val="Table6"/>
        <w:tblW w:w="10890.0" w:type="dxa"/>
        <w:jc w:val="left"/>
        <w:tblInd w:w="-42.4000000000000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3030"/>
        <w:gridCol w:w="1410"/>
        <w:gridCol w:w="1755"/>
        <w:gridCol w:w="2970"/>
        <w:tblGridChange w:id="0">
          <w:tblGrid>
            <w:gridCol w:w="1725"/>
            <w:gridCol w:w="3030"/>
            <w:gridCol w:w="1410"/>
            <w:gridCol w:w="1755"/>
            <w:gridCol w:w="2970"/>
          </w:tblGrid>
        </w:tblGridChange>
      </w:tblGrid>
      <w:tr>
        <w:tc>
          <w:tcPr>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1FA">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Content Area:</w:t>
            </w:r>
          </w:p>
        </w:tc>
        <w:tc>
          <w:tcPr>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1FB">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Mathematics</w:t>
            </w:r>
          </w:p>
        </w:tc>
        <w:tc>
          <w:tcPr>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1FC">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Grade: </w:t>
            </w:r>
            <w:r w:rsidDel="00000000" w:rsidR="00000000" w:rsidRPr="00000000">
              <w:rPr>
                <w:rFonts w:ascii="Trebuchet MS" w:cs="Trebuchet MS" w:eastAsia="Trebuchet MS" w:hAnsi="Trebuchet MS"/>
                <w:color w:val="000000"/>
                <w:u w:val="none"/>
                <w:rtl w:val="0"/>
              </w:rPr>
              <w:t xml:space="preserve">K</w:t>
            </w:r>
          </w:p>
        </w:tc>
        <w:tc>
          <w:tcPr>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1FD">
            <w:pPr>
              <w:widowControl w:val="0"/>
              <w:spacing w:line="240" w:lineRule="auto"/>
              <w:contextualSpacing w:val="0"/>
              <w:jc w:val="center"/>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Pacing:</w:t>
            </w:r>
          </w:p>
        </w:tc>
        <w:tc>
          <w:tcPr>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1FE">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Quarter 4</w:t>
            </w:r>
          </w:p>
        </w:tc>
      </w:tr>
      <w:tr>
        <w:trPr>
          <w:trHeight w:val="420" w:hRule="atLeast"/>
        </w:trPr>
        <w:tc>
          <w:tcPr>
            <w:gridSpan w:val="2"/>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1FF">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Domain(s)</w:t>
            </w:r>
            <w:r w:rsidDel="00000000" w:rsidR="00000000" w:rsidRPr="00000000">
              <w:rPr>
                <w:rFonts w:ascii="Trebuchet MS" w:cs="Trebuchet MS" w:eastAsia="Trebuchet MS" w:hAnsi="Trebuchet MS"/>
                <w:color w:val="000000"/>
                <w:u w:val="none"/>
                <w:rtl w:val="0"/>
              </w:rPr>
              <w:t xml:space="preserve">: Measurement &amp; Data</w:t>
            </w:r>
          </w:p>
        </w:tc>
        <w:tc>
          <w:tcPr>
            <w:gridSpan w:val="3"/>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201">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Measurement </w:t>
            </w:r>
          </w:p>
          <w:p w:rsidR="00000000" w:rsidDel="00000000" w:rsidP="00000000" w:rsidRDefault="00000000" w:rsidRPr="00000000" w14:paraId="00000202">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Classify &amp; Sort Data</w:t>
            </w:r>
          </w:p>
        </w:tc>
      </w:tr>
      <w:tr>
        <w:trPr>
          <w:trHeight w:val="260" w:hRule="atLeast"/>
        </w:trPr>
        <w:tc>
          <w:tcPr>
            <w:gridSpan w:val="5"/>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205">
            <w:pPr>
              <w:widowControl w:val="0"/>
              <w:spacing w:line="240" w:lineRule="auto"/>
              <w:contextualSpacing w:val="0"/>
              <w:jc w:val="center"/>
              <w:rPr>
                <w:rFonts w:ascii="Trebuchet MS" w:cs="Trebuchet MS" w:eastAsia="Trebuchet MS" w:hAnsi="Trebuchet MS"/>
                <w:b w:val="1"/>
                <w:color w:val="000000"/>
                <w:sz w:val="16"/>
                <w:szCs w:val="16"/>
                <w:u w:val="none"/>
              </w:rPr>
            </w:pPr>
            <w:r w:rsidDel="00000000" w:rsidR="00000000" w:rsidRPr="00000000">
              <w:rPr>
                <w:rFonts w:ascii="Trebuchet MS" w:cs="Trebuchet MS" w:eastAsia="Trebuchet MS" w:hAnsi="Trebuchet MS"/>
                <w:b w:val="1"/>
                <w:color w:val="000000"/>
                <w:sz w:val="24"/>
                <w:szCs w:val="24"/>
                <w:u w:val="none"/>
                <w:rtl w:val="0"/>
              </w:rPr>
              <w:t xml:space="preserve">Mathematics Florida Standards (MAFS)</w:t>
            </w:r>
            <w:r w:rsidDel="00000000" w:rsidR="00000000" w:rsidRPr="00000000">
              <w:rPr>
                <w:rtl w:val="0"/>
              </w:rPr>
            </w:r>
          </w:p>
        </w:tc>
      </w:tr>
      <w:tr>
        <w:trPr>
          <w:trHeight w:val="420" w:hRule="atLeast"/>
        </w:trPr>
        <w:tc>
          <w:tcPr>
            <w:gridSpan w:val="5"/>
            <w:vMerge w:val="restart"/>
            <w:tcMar>
              <w:top w:w="57.599999999999994" w:type="dxa"/>
              <w:left w:w="57.599999999999994" w:type="dxa"/>
              <w:bottom w:w="57.599999999999994" w:type="dxa"/>
              <w:right w:w="57.599999999999994" w:type="dxa"/>
            </w:tcMar>
          </w:tcPr>
          <w:p w:rsidR="00000000" w:rsidDel="00000000" w:rsidP="00000000" w:rsidRDefault="00000000" w:rsidRPr="00000000" w14:paraId="0000020A">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MAFS.K.MD.1.1 </w:t>
            </w:r>
            <w:r w:rsidDel="00000000" w:rsidR="00000000" w:rsidRPr="00000000">
              <w:rPr>
                <w:rFonts w:ascii="Trebuchet MS" w:cs="Trebuchet MS" w:eastAsia="Trebuchet MS" w:hAnsi="Trebuchet MS"/>
                <w:color w:val="000000"/>
                <w:sz w:val="18"/>
                <w:szCs w:val="18"/>
                <w:u w:val="none"/>
                <w:rtl w:val="0"/>
              </w:rPr>
              <w:t xml:space="preserve">Describe measurable attributes of objects, such as length or weight. Describe several measurable attributes of a single object.</w:t>
            </w:r>
          </w:p>
          <w:p w:rsidR="00000000" w:rsidDel="00000000" w:rsidP="00000000" w:rsidRDefault="00000000" w:rsidRPr="00000000" w14:paraId="0000020B">
            <w:pPr>
              <w:widowControl w:val="0"/>
              <w:spacing w:line="240" w:lineRule="auto"/>
              <w:contextualSpacing w:val="0"/>
              <w:rPr>
                <w:rFonts w:ascii="Trebuchet MS" w:cs="Trebuchet MS" w:eastAsia="Trebuchet MS" w:hAnsi="Trebuchet MS"/>
                <w:color w:val="000000"/>
                <w:sz w:val="12"/>
                <w:szCs w:val="12"/>
                <w:u w:val="none"/>
              </w:rPr>
            </w:pPr>
            <w:r w:rsidDel="00000000" w:rsidR="00000000" w:rsidRPr="00000000">
              <w:rPr>
                <w:rtl w:val="0"/>
              </w:rPr>
            </w:r>
          </w:p>
          <w:p w:rsidR="00000000" w:rsidDel="00000000" w:rsidP="00000000" w:rsidRDefault="00000000" w:rsidRPr="00000000" w14:paraId="0000020C">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MAFS.K.MD.1.a </w:t>
            </w:r>
            <w:r w:rsidDel="00000000" w:rsidR="00000000" w:rsidRPr="00000000">
              <w:rPr>
                <w:rFonts w:ascii="Trebuchet MS" w:cs="Trebuchet MS" w:eastAsia="Trebuchet MS" w:hAnsi="Trebuchet MS"/>
                <w:color w:val="000000"/>
                <w:sz w:val="18"/>
                <w:szCs w:val="18"/>
                <w:u w:val="none"/>
                <w:rtl w:val="0"/>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rsidR="00000000" w:rsidDel="00000000" w:rsidP="00000000" w:rsidRDefault="00000000" w:rsidRPr="00000000" w14:paraId="0000020D">
            <w:pPr>
              <w:widowControl w:val="0"/>
              <w:spacing w:line="240" w:lineRule="auto"/>
              <w:contextualSpacing w:val="0"/>
              <w:rPr>
                <w:rFonts w:ascii="Trebuchet MS" w:cs="Trebuchet MS" w:eastAsia="Trebuchet MS" w:hAnsi="Trebuchet MS"/>
                <w:b w:val="1"/>
                <w:color w:val="000000"/>
                <w:sz w:val="12"/>
                <w:szCs w:val="12"/>
                <w:u w:val="none"/>
              </w:rPr>
            </w:pPr>
            <w:r w:rsidDel="00000000" w:rsidR="00000000" w:rsidRPr="00000000">
              <w:rPr>
                <w:rtl w:val="0"/>
              </w:rPr>
            </w:r>
          </w:p>
          <w:p w:rsidR="00000000" w:rsidDel="00000000" w:rsidP="00000000" w:rsidRDefault="00000000" w:rsidRPr="00000000" w14:paraId="0000020E">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MAFS.K.MD.1.2 </w:t>
            </w:r>
            <w:r w:rsidDel="00000000" w:rsidR="00000000" w:rsidRPr="00000000">
              <w:rPr>
                <w:rFonts w:ascii="Trebuchet MS" w:cs="Trebuchet MS" w:eastAsia="Trebuchet MS" w:hAnsi="Trebuchet MS"/>
                <w:color w:val="000000"/>
                <w:sz w:val="18"/>
                <w:szCs w:val="18"/>
                <w:u w:val="none"/>
                <w:rtl w:val="0"/>
              </w:rPr>
              <w:t xml:space="preserve">Directly compare two objects with a measurable attribute in common, to see which object has “more of”/“less of” the attribute, and describe the difference. For example, directly compare the heights of two children and describe one child as taller/shorter</w:t>
            </w:r>
          </w:p>
          <w:p w:rsidR="00000000" w:rsidDel="00000000" w:rsidP="00000000" w:rsidRDefault="00000000" w:rsidRPr="00000000" w14:paraId="0000020F">
            <w:pPr>
              <w:widowControl w:val="0"/>
              <w:spacing w:line="240" w:lineRule="auto"/>
              <w:contextualSpacing w:val="0"/>
              <w:rPr>
                <w:rFonts w:ascii="Trebuchet MS" w:cs="Trebuchet MS" w:eastAsia="Trebuchet MS" w:hAnsi="Trebuchet MS"/>
                <w:color w:val="000000"/>
                <w:sz w:val="12"/>
                <w:szCs w:val="12"/>
                <w:u w:val="none"/>
              </w:rPr>
            </w:pPr>
            <w:r w:rsidDel="00000000" w:rsidR="00000000" w:rsidRPr="00000000">
              <w:rPr>
                <w:rtl w:val="0"/>
              </w:rPr>
            </w:r>
          </w:p>
          <w:p w:rsidR="00000000" w:rsidDel="00000000" w:rsidP="00000000" w:rsidRDefault="00000000" w:rsidRPr="00000000" w14:paraId="00000210">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MAFS.K.MD.2.3</w:t>
            </w:r>
            <w:r w:rsidDel="00000000" w:rsidR="00000000" w:rsidRPr="00000000">
              <w:rPr>
                <w:rFonts w:ascii="Trebuchet MS" w:cs="Trebuchet MS" w:eastAsia="Trebuchet MS" w:hAnsi="Trebuchet MS"/>
                <w:color w:val="000000"/>
                <w:sz w:val="18"/>
                <w:szCs w:val="18"/>
                <w:u w:val="none"/>
                <w:rtl w:val="0"/>
              </w:rPr>
              <w:t xml:space="preserve"> Classify objects into given categories; count the numbers of objects in each category and sort the categories by count.</w:t>
            </w:r>
          </w:p>
        </w:tc>
      </w:tr>
      <w:tr>
        <w:trPr>
          <w:trHeight w:val="420" w:hRule="atLeast"/>
        </w:trPr>
        <w:tc>
          <w:tcPr>
            <w:gridSpan w:val="5"/>
            <w:vMerge w:val="continue"/>
            <w:tcMar>
              <w:top w:w="57.599999999999994" w:type="dxa"/>
              <w:left w:w="57.599999999999994" w:type="dxa"/>
              <w:bottom w:w="57.599999999999994" w:type="dxa"/>
              <w:right w:w="57.599999999999994" w:type="dxa"/>
            </w:tcMa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color w:val="000000"/>
                <w:sz w:val="18"/>
                <w:szCs w:val="18"/>
              </w:rPr>
            </w:pPr>
            <w:r w:rsidDel="00000000" w:rsidR="00000000" w:rsidRPr="00000000">
              <w:rPr>
                <w:rtl w:val="0"/>
              </w:rPr>
            </w:r>
          </w:p>
        </w:tc>
      </w:tr>
      <w:tr>
        <w:trPr>
          <w:trHeight w:val="420" w:hRule="atLeast"/>
        </w:trPr>
        <w:tc>
          <w:tcPr>
            <w:gridSpan w:val="5"/>
            <w:vMerge w:val="continue"/>
            <w:tcMar>
              <w:top w:w="57.599999999999994" w:type="dxa"/>
              <w:left w:w="57.599999999999994" w:type="dxa"/>
              <w:bottom w:w="57.599999999999994" w:type="dxa"/>
              <w:right w:w="57.599999999999994" w:type="dxa"/>
            </w:tcMa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color w:val="000000"/>
                <w:sz w:val="18"/>
                <w:szCs w:val="18"/>
              </w:rPr>
            </w:pPr>
            <w:r w:rsidDel="00000000" w:rsidR="00000000" w:rsidRPr="00000000">
              <w:rPr>
                <w:rtl w:val="0"/>
              </w:rPr>
            </w:r>
          </w:p>
        </w:tc>
      </w:tr>
      <w:tr>
        <w:trPr>
          <w:trHeight w:val="420" w:hRule="atLeast"/>
        </w:trPr>
        <w:tc>
          <w:tcPr>
            <w:gridSpan w:val="5"/>
            <w:vMerge w:val="continue"/>
            <w:tcMar>
              <w:top w:w="57.599999999999994" w:type="dxa"/>
              <w:left w:w="57.599999999999994" w:type="dxa"/>
              <w:bottom w:w="57.599999999999994" w:type="dxa"/>
              <w:right w:w="57.599999999999994" w:type="dxa"/>
            </w:tcMa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color w:val="000000"/>
                <w:sz w:val="18"/>
                <w:szCs w:val="18"/>
              </w:rPr>
            </w:pPr>
            <w:r w:rsidDel="00000000" w:rsidR="00000000" w:rsidRPr="00000000">
              <w:rPr>
                <w:rtl w:val="0"/>
              </w:rPr>
            </w:r>
          </w:p>
        </w:tc>
      </w:tr>
      <w:tr>
        <w:trPr>
          <w:trHeight w:val="420" w:hRule="atLeast"/>
        </w:trPr>
        <w:tc>
          <w:tcPr>
            <w:gridSpan w:val="5"/>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224">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Essential Question(s):</w:t>
            </w:r>
          </w:p>
        </w:tc>
      </w:tr>
      <w:tr>
        <w:trPr>
          <w:trHeight w:val="420" w:hRule="atLeast"/>
        </w:trPr>
        <w:tc>
          <w:tcPr>
            <w:gridSpan w:val="5"/>
            <w:shd w:fill="ffffff" w:val="clear"/>
            <w:tcMar>
              <w:top w:w="57.599999999999994" w:type="dxa"/>
              <w:left w:w="57.599999999999994" w:type="dxa"/>
              <w:bottom w:w="57.599999999999994" w:type="dxa"/>
              <w:right w:w="57.599999999999994" w:type="dxa"/>
            </w:tcMar>
          </w:tcPr>
          <w:p w:rsidR="00000000" w:rsidDel="00000000" w:rsidP="00000000" w:rsidRDefault="00000000" w:rsidRPr="00000000" w14:paraId="00000229">
            <w:pPr>
              <w:widowControl w:val="0"/>
              <w:spacing w:line="240" w:lineRule="auto"/>
              <w:contextualSpacing w:val="0"/>
              <w:rPr>
                <w:color w:val="000000"/>
                <w:u w:val="none"/>
              </w:rPr>
            </w:pPr>
            <w:r w:rsidDel="00000000" w:rsidR="00000000" w:rsidRPr="00000000">
              <w:rPr>
                <w:rtl w:val="0"/>
              </w:rPr>
            </w:r>
          </w:p>
          <w:p w:rsidR="00000000" w:rsidDel="00000000" w:rsidP="00000000" w:rsidRDefault="00000000" w:rsidRPr="00000000" w14:paraId="0000022A">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How can you compare and order objects by length, height, and weight?</w:t>
            </w:r>
            <w:r w:rsidDel="00000000" w:rsidR="00000000" w:rsidRPr="00000000">
              <w:rPr>
                <w:rtl w:val="0"/>
              </w:rPr>
            </w:r>
          </w:p>
          <w:p w:rsidR="00000000" w:rsidDel="00000000" w:rsidP="00000000" w:rsidRDefault="00000000" w:rsidRPr="00000000" w14:paraId="0000022B">
            <w:pPr>
              <w:widowControl w:val="0"/>
              <w:spacing w:line="240" w:lineRule="auto"/>
              <w:contextualSpacing w:val="0"/>
              <w:rPr>
                <w:color w:val="000000"/>
                <w:u w:val="none"/>
              </w:rPr>
            </w:pPr>
            <w:r w:rsidDel="00000000" w:rsidR="00000000" w:rsidRPr="00000000">
              <w:rPr>
                <w:color w:val="000000"/>
                <w:u w:val="none"/>
                <w:rtl w:val="0"/>
              </w:rPr>
              <w:t xml:space="preserve">How can you describe a shape using different attributes?</w:t>
            </w:r>
          </w:p>
          <w:p w:rsidR="00000000" w:rsidDel="00000000" w:rsidP="00000000" w:rsidRDefault="00000000" w:rsidRPr="00000000" w14:paraId="0000022C">
            <w:pPr>
              <w:widowControl w:val="0"/>
              <w:spacing w:line="240" w:lineRule="auto"/>
              <w:contextualSpacing w:val="0"/>
              <w:rPr>
                <w:color w:val="000000"/>
                <w:u w:val="none"/>
              </w:rPr>
            </w:pPr>
            <w:r w:rsidDel="00000000" w:rsidR="00000000" w:rsidRPr="00000000">
              <w:rPr>
                <w:color w:val="000000"/>
                <w:u w:val="none"/>
                <w:rtl w:val="0"/>
              </w:rPr>
              <w:t xml:space="preserve">What are some ways to classify objects into different categories?</w:t>
            </w:r>
          </w:p>
          <w:p w:rsidR="00000000" w:rsidDel="00000000" w:rsidP="00000000" w:rsidRDefault="00000000" w:rsidRPr="00000000" w14:paraId="0000022D">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tc>
      </w:tr>
      <w:tr>
        <w:trPr>
          <w:trHeight w:val="420" w:hRule="atLeast"/>
        </w:trPr>
        <w:tc>
          <w:tcPr>
            <w:gridSpan w:val="2"/>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232">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Essential Vocabulary:</w:t>
            </w:r>
          </w:p>
        </w:tc>
        <w:tc>
          <w:tcPr>
            <w:gridSpan w:val="3"/>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234">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Rigor:</w:t>
            </w:r>
          </w:p>
        </w:tc>
      </w:tr>
      <w:tr>
        <w:trPr>
          <w:trHeight w:val="420" w:hRule="atLeast"/>
        </w:trPr>
        <w:tc>
          <w:tcPr>
            <w:gridSpan w:val="2"/>
            <w:shd w:fill="ffffff" w:val="clear"/>
            <w:tcMar>
              <w:top w:w="57.599999999999994" w:type="dxa"/>
              <w:left w:w="57.599999999999994" w:type="dxa"/>
              <w:bottom w:w="57.599999999999994" w:type="dxa"/>
              <w:right w:w="57.599999999999994" w:type="dxa"/>
            </w:tcMar>
          </w:tcPr>
          <w:p w:rsidR="00000000" w:rsidDel="00000000" w:rsidP="00000000" w:rsidRDefault="00000000" w:rsidRPr="00000000" w14:paraId="00000237">
            <w:pPr>
              <w:widowControl w:val="0"/>
              <w:spacing w:line="240" w:lineRule="auto"/>
              <w:contextualSpacing w:val="0"/>
              <w:rPr>
                <w:b w:val="1"/>
                <w:color w:val="000000"/>
                <w:u w:val="none"/>
              </w:rPr>
            </w:pPr>
            <w:r w:rsidDel="00000000" w:rsidR="00000000" w:rsidRPr="00000000">
              <w:rPr>
                <w:b w:val="1"/>
                <w:color w:val="000000"/>
                <w:u w:val="none"/>
                <w:rtl w:val="0"/>
              </w:rPr>
              <w:t xml:space="preserve">Measurement</w:t>
            </w:r>
          </w:p>
          <w:p w:rsidR="00000000" w:rsidDel="00000000" w:rsidP="00000000" w:rsidRDefault="00000000" w:rsidRPr="00000000" w14:paraId="00000238">
            <w:pPr>
              <w:widowControl w:val="0"/>
              <w:spacing w:line="240" w:lineRule="auto"/>
              <w:contextualSpacing w:val="0"/>
              <w:rPr>
                <w:rFonts w:ascii="Trebuchet MS" w:cs="Trebuchet MS" w:eastAsia="Trebuchet MS" w:hAnsi="Trebuchet MS"/>
                <w:color w:val="38761d"/>
                <w:u w:val="none"/>
              </w:rPr>
            </w:pPr>
            <w:r w:rsidDel="00000000" w:rsidR="00000000" w:rsidRPr="00000000">
              <w:rPr>
                <w:rFonts w:ascii="Trebuchet MS" w:cs="Trebuchet MS" w:eastAsia="Trebuchet MS" w:hAnsi="Trebuchet MS"/>
                <w:color w:val="38761d"/>
                <w:u w:val="none"/>
                <w:rtl w:val="0"/>
              </w:rPr>
              <w:t xml:space="preserve">Heavier, lighter, longer, shorter, taller, same height, same length, same weight</w:t>
            </w:r>
          </w:p>
          <w:p w:rsidR="00000000" w:rsidDel="00000000" w:rsidP="00000000" w:rsidRDefault="00000000" w:rsidRPr="00000000" w14:paraId="00000239">
            <w:pPr>
              <w:widowControl w:val="0"/>
              <w:spacing w:line="240" w:lineRule="auto"/>
              <w:contextualSpacing w:val="0"/>
              <w:rPr>
                <w:rFonts w:ascii="Trebuchet MS" w:cs="Trebuchet MS" w:eastAsia="Trebuchet MS" w:hAnsi="Trebuchet MS"/>
                <w:color w:val="741b47"/>
                <w:u w:val="none"/>
              </w:rPr>
            </w:pPr>
            <w:r w:rsidDel="00000000" w:rsidR="00000000" w:rsidRPr="00000000">
              <w:rPr>
                <w:rFonts w:ascii="Trebuchet MS" w:cs="Trebuchet MS" w:eastAsia="Trebuchet MS" w:hAnsi="Trebuchet MS"/>
                <w:color w:val="741b47"/>
                <w:u w:val="none"/>
                <w:rtl w:val="0"/>
              </w:rPr>
              <w:t xml:space="preserve">Compare length/height, unit </w:t>
            </w:r>
          </w:p>
          <w:p w:rsidR="00000000" w:rsidDel="00000000" w:rsidP="00000000" w:rsidRDefault="00000000" w:rsidRPr="00000000" w14:paraId="0000023A">
            <w:pPr>
              <w:widowControl w:val="0"/>
              <w:spacing w:line="240" w:lineRule="auto"/>
              <w:contextualSpacing w:val="0"/>
              <w:rPr>
                <w:b w:val="1"/>
                <w:color w:val="000000"/>
                <w:u w:val="none"/>
              </w:rPr>
            </w:pPr>
            <w:r w:rsidDel="00000000" w:rsidR="00000000" w:rsidRPr="00000000">
              <w:rPr>
                <w:b w:val="1"/>
                <w:color w:val="000000"/>
                <w:u w:val="none"/>
                <w:rtl w:val="0"/>
              </w:rPr>
              <w:t xml:space="preserve">Classify and Sort  </w:t>
            </w:r>
          </w:p>
          <w:p w:rsidR="00000000" w:rsidDel="00000000" w:rsidP="00000000" w:rsidRDefault="00000000" w:rsidRPr="00000000" w14:paraId="0000023B">
            <w:pPr>
              <w:widowControl w:val="0"/>
              <w:spacing w:line="240" w:lineRule="auto"/>
              <w:contextualSpacing w:val="0"/>
              <w:rPr>
                <w:rFonts w:ascii="Trebuchet MS" w:cs="Trebuchet MS" w:eastAsia="Trebuchet MS" w:hAnsi="Trebuchet MS"/>
                <w:color w:val="741b47"/>
                <w:u w:val="none"/>
              </w:rPr>
            </w:pPr>
            <w:r w:rsidDel="00000000" w:rsidR="00000000" w:rsidRPr="00000000">
              <w:rPr>
                <w:rFonts w:ascii="Trebuchet MS" w:cs="Trebuchet MS" w:eastAsia="Trebuchet MS" w:hAnsi="Trebuchet MS"/>
                <w:color w:val="741b47"/>
                <w:u w:val="none"/>
                <w:rtl w:val="0"/>
              </w:rPr>
              <w:t xml:space="preserve">Compare number, more, less, equal</w:t>
            </w:r>
          </w:p>
        </w:tc>
        <w:tc>
          <w:tcPr>
            <w:gridSpan w:val="3"/>
            <w:shd w:fill="ffffff" w:val="clear"/>
            <w:tcMar>
              <w:top w:w="57.599999999999994" w:type="dxa"/>
              <w:left w:w="57.599999999999994" w:type="dxa"/>
              <w:bottom w:w="57.599999999999994" w:type="dxa"/>
              <w:right w:w="57.599999999999994" w:type="dxa"/>
            </w:tcMar>
          </w:tcPr>
          <w:p w:rsidR="00000000" w:rsidDel="00000000" w:rsidP="00000000" w:rsidRDefault="00000000" w:rsidRPr="00000000" w14:paraId="0000023D">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MAFS.K.MD.1.1- </w:t>
            </w:r>
            <w:r w:rsidDel="00000000" w:rsidR="00000000" w:rsidRPr="00000000">
              <w:rPr>
                <w:rFonts w:ascii="Trebuchet MS" w:cs="Trebuchet MS" w:eastAsia="Trebuchet MS" w:hAnsi="Trebuchet MS"/>
                <w:color w:val="000000"/>
                <w:sz w:val="18"/>
                <w:szCs w:val="18"/>
                <w:u w:val="none"/>
                <w:rtl w:val="0"/>
              </w:rPr>
              <w:t xml:space="preserve">Conceptual Understanding</w:t>
            </w:r>
          </w:p>
          <w:p w:rsidR="00000000" w:rsidDel="00000000" w:rsidP="00000000" w:rsidRDefault="00000000" w:rsidRPr="00000000" w14:paraId="0000023E">
            <w:pPr>
              <w:widowControl w:val="0"/>
              <w:spacing w:line="240" w:lineRule="auto"/>
              <w:contextualSpacing w:val="0"/>
              <w:rPr>
                <w:rFonts w:ascii="Trebuchet MS" w:cs="Trebuchet MS" w:eastAsia="Trebuchet MS" w:hAnsi="Trebuchet MS"/>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MAFS.K.MD.1.2- </w:t>
            </w:r>
            <w:r w:rsidDel="00000000" w:rsidR="00000000" w:rsidRPr="00000000">
              <w:rPr>
                <w:rFonts w:ascii="Trebuchet MS" w:cs="Trebuchet MS" w:eastAsia="Trebuchet MS" w:hAnsi="Trebuchet MS"/>
                <w:color w:val="000000"/>
                <w:sz w:val="18"/>
                <w:szCs w:val="18"/>
                <w:u w:val="none"/>
                <w:rtl w:val="0"/>
              </w:rPr>
              <w:t xml:space="preserve">Conceptual Understanding</w:t>
            </w:r>
          </w:p>
          <w:p w:rsidR="00000000" w:rsidDel="00000000" w:rsidP="00000000" w:rsidRDefault="00000000" w:rsidRPr="00000000" w14:paraId="0000023F">
            <w:pPr>
              <w:widowControl w:val="0"/>
              <w:spacing w:line="240" w:lineRule="auto"/>
              <w:contextualSpacing w:val="0"/>
              <w:rPr>
                <w:rFonts w:ascii="Trebuchet MS" w:cs="Trebuchet MS" w:eastAsia="Trebuchet MS" w:hAnsi="Trebuchet MS"/>
                <w:b w:val="1"/>
                <w:color w:val="000000"/>
                <w:sz w:val="18"/>
                <w:szCs w:val="18"/>
                <w:u w:val="none"/>
              </w:rPr>
            </w:pPr>
            <w:r w:rsidDel="00000000" w:rsidR="00000000" w:rsidRPr="00000000">
              <w:rPr>
                <w:rFonts w:ascii="Trebuchet MS" w:cs="Trebuchet MS" w:eastAsia="Trebuchet MS" w:hAnsi="Trebuchet MS"/>
                <w:b w:val="1"/>
                <w:color w:val="000000"/>
                <w:sz w:val="18"/>
                <w:szCs w:val="18"/>
                <w:u w:val="none"/>
                <w:rtl w:val="0"/>
              </w:rPr>
              <w:t xml:space="preserve">MAFS.K.MD.2.3</w:t>
            </w:r>
            <w:r w:rsidDel="00000000" w:rsidR="00000000" w:rsidRPr="00000000">
              <w:rPr>
                <w:rFonts w:ascii="Trebuchet MS" w:cs="Trebuchet MS" w:eastAsia="Trebuchet MS" w:hAnsi="Trebuchet MS"/>
                <w:color w:val="000000"/>
                <w:sz w:val="18"/>
                <w:szCs w:val="18"/>
                <w:u w:val="none"/>
                <w:rtl w:val="0"/>
              </w:rPr>
              <w:t xml:space="preserve">- Conceptual Understanding/Fluency &amp; Procedural Skills</w:t>
            </w:r>
            <w:r w:rsidDel="00000000" w:rsidR="00000000" w:rsidRPr="00000000">
              <w:rPr>
                <w:rtl w:val="0"/>
              </w:rPr>
            </w:r>
          </w:p>
        </w:tc>
      </w:tr>
      <w:tr>
        <w:trPr>
          <w:trHeight w:val="420" w:hRule="atLeast"/>
        </w:trPr>
        <w:tc>
          <w:tcPr>
            <w:gridSpan w:val="2"/>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242">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Assessments: </w:t>
            </w:r>
          </w:p>
        </w:tc>
        <w:tc>
          <w:tcPr>
            <w:gridSpan w:val="3"/>
            <w:shd w:fill="cccccc" w:val="clear"/>
            <w:tcMar>
              <w:top w:w="57.599999999999994" w:type="dxa"/>
              <w:left w:w="57.599999999999994" w:type="dxa"/>
              <w:bottom w:w="57.599999999999994" w:type="dxa"/>
              <w:right w:w="57.599999999999994" w:type="dxa"/>
            </w:tcMar>
          </w:tcPr>
          <w:p w:rsidR="00000000" w:rsidDel="00000000" w:rsidP="00000000" w:rsidRDefault="00000000" w:rsidRPr="00000000" w14:paraId="00000244">
            <w:pPr>
              <w:widowControl w:val="0"/>
              <w:spacing w:line="240" w:lineRule="auto"/>
              <w:contextualSpacing w:val="0"/>
              <w:rPr>
                <w:rFonts w:ascii="Trebuchet MS" w:cs="Trebuchet MS" w:eastAsia="Trebuchet MS" w:hAnsi="Trebuchet MS"/>
                <w:b w:val="1"/>
                <w:color w:val="000000"/>
                <w:u w:val="none"/>
              </w:rPr>
            </w:pPr>
            <w:r w:rsidDel="00000000" w:rsidR="00000000" w:rsidRPr="00000000">
              <w:rPr>
                <w:rFonts w:ascii="Trebuchet MS" w:cs="Trebuchet MS" w:eastAsia="Trebuchet MS" w:hAnsi="Trebuchet MS"/>
                <w:b w:val="1"/>
                <w:color w:val="000000"/>
                <w:u w:val="none"/>
                <w:rtl w:val="0"/>
              </w:rPr>
              <w:t xml:space="preserve">Resources:</w:t>
            </w:r>
          </w:p>
        </w:tc>
      </w:tr>
      <w:tr>
        <w:trPr>
          <w:trHeight w:val="280" w:hRule="atLeast"/>
        </w:trPr>
        <w:tc>
          <w:tcPr>
            <w:gridSpan w:val="2"/>
            <w:shd w:fill="ffffff" w:val="clear"/>
            <w:tcMar>
              <w:top w:w="57.599999999999994" w:type="dxa"/>
              <w:left w:w="57.599999999999994" w:type="dxa"/>
              <w:bottom w:w="57.599999999999994" w:type="dxa"/>
              <w:right w:w="57.599999999999994" w:type="dxa"/>
            </w:tcMar>
          </w:tcPr>
          <w:p w:rsidR="00000000" w:rsidDel="00000000" w:rsidP="00000000" w:rsidRDefault="00000000" w:rsidRPr="00000000" w14:paraId="00000247">
            <w:pPr>
              <w:widowControl w:val="0"/>
              <w:spacing w:line="240" w:lineRule="auto"/>
              <w:contextualSpacing w:val="0"/>
              <w:rPr/>
            </w:pPr>
            <w:r w:rsidDel="00000000" w:rsidR="00000000" w:rsidRPr="00000000">
              <w:rPr>
                <w:color w:val="000000"/>
                <w:u w:val="none"/>
                <w:rtl w:val="0"/>
              </w:rPr>
              <w:t xml:space="preserve">Measurement - </w:t>
            </w:r>
            <w:r w:rsidDel="00000000" w:rsidR="00000000" w:rsidRPr="00000000">
              <w:rPr>
                <w:rtl w:val="0"/>
              </w:rPr>
            </w:r>
          </w:p>
          <w:p w:rsidR="00000000" w:rsidDel="00000000" w:rsidP="00000000" w:rsidRDefault="00000000" w:rsidRPr="00000000" w14:paraId="00000248">
            <w:pPr>
              <w:widowControl w:val="0"/>
              <w:spacing w:line="240" w:lineRule="auto"/>
              <w:contextualSpacing w:val="0"/>
              <w:rPr>
                <w:b w:val="1"/>
              </w:rPr>
            </w:pPr>
            <w:hyperlink r:id="rId75">
              <w:r w:rsidDel="00000000" w:rsidR="00000000" w:rsidRPr="00000000">
                <w:rPr>
                  <w:b w:val="1"/>
                  <w:color w:val="1155cc"/>
                  <w:u w:val="single"/>
                  <w:rtl w:val="0"/>
                </w:rPr>
                <w:t xml:space="preserve">Grade K - Mid Quarter 4 Assessment </w:t>
              </w:r>
            </w:hyperlink>
            <w:r w:rsidDel="00000000" w:rsidR="00000000" w:rsidRPr="00000000">
              <w:rPr>
                <w:rtl w:val="0"/>
              </w:rPr>
            </w:r>
          </w:p>
          <w:p w:rsidR="00000000" w:rsidDel="00000000" w:rsidP="00000000" w:rsidRDefault="00000000" w:rsidRPr="00000000" w14:paraId="00000249">
            <w:pPr>
              <w:widowControl w:val="0"/>
              <w:spacing w:line="240" w:lineRule="auto"/>
              <w:contextualSpacing w:val="0"/>
              <w:rPr>
                <w:color w:val="000000"/>
                <w:u w:val="none"/>
              </w:rPr>
            </w:pPr>
            <w:r w:rsidDel="00000000" w:rsidR="00000000" w:rsidRPr="00000000">
              <w:rPr>
                <w:rtl w:val="0"/>
              </w:rPr>
            </w:r>
          </w:p>
          <w:p w:rsidR="00000000" w:rsidDel="00000000" w:rsidP="00000000" w:rsidRDefault="00000000" w:rsidRPr="00000000" w14:paraId="0000024A">
            <w:pPr>
              <w:widowControl w:val="0"/>
              <w:spacing w:line="240" w:lineRule="auto"/>
              <w:contextualSpacing w:val="0"/>
              <w:rPr>
                <w:color w:val="000000"/>
                <w:u w:val="none"/>
              </w:rPr>
            </w:pPr>
            <w:r w:rsidDel="00000000" w:rsidR="00000000" w:rsidRPr="00000000">
              <w:rPr>
                <w:color w:val="000000"/>
                <w:u w:val="none"/>
                <w:rtl w:val="0"/>
              </w:rPr>
              <w:t xml:space="preserve">Sorting - </w:t>
            </w:r>
          </w:p>
          <w:p w:rsidR="00000000" w:rsidDel="00000000" w:rsidP="00000000" w:rsidRDefault="00000000" w:rsidRPr="00000000" w14:paraId="0000024B">
            <w:pPr>
              <w:widowControl w:val="0"/>
              <w:spacing w:line="240" w:lineRule="auto"/>
              <w:contextualSpacing w:val="0"/>
              <w:rPr>
                <w:color w:val="000000"/>
                <w:u w:val="none"/>
              </w:rPr>
            </w:pPr>
            <w:r w:rsidDel="00000000" w:rsidR="00000000" w:rsidRPr="00000000">
              <w:rPr>
                <w:color w:val="000000"/>
                <w:u w:val="none"/>
                <w:rtl w:val="0"/>
              </w:rPr>
              <w:t xml:space="preserve">Grade K - End Quarter 4 Assessment </w:t>
            </w:r>
          </w:p>
        </w:tc>
        <w:tc>
          <w:tcPr>
            <w:gridSpan w:val="3"/>
            <w:shd w:fill="ffffff" w:val="clear"/>
            <w:tcMar>
              <w:top w:w="57.599999999999994" w:type="dxa"/>
              <w:left w:w="57.599999999999994" w:type="dxa"/>
              <w:bottom w:w="57.599999999999994" w:type="dxa"/>
              <w:right w:w="57.599999999999994" w:type="dxa"/>
            </w:tcMar>
          </w:tcPr>
          <w:p w:rsidR="00000000" w:rsidDel="00000000" w:rsidP="00000000" w:rsidRDefault="00000000" w:rsidRPr="00000000" w14:paraId="0000024D">
            <w:pPr>
              <w:widowControl w:val="0"/>
              <w:spacing w:line="240" w:lineRule="auto"/>
              <w:contextualSpacing w:val="0"/>
              <w:rPr>
                <w:color w:val="741b47"/>
                <w:u w:val="none"/>
              </w:rPr>
            </w:pPr>
            <w:r w:rsidDel="00000000" w:rsidR="00000000" w:rsidRPr="00000000">
              <w:rPr>
                <w:b w:val="1"/>
                <w:color w:val="741b47"/>
                <w:u w:val="none"/>
                <w:rtl w:val="0"/>
              </w:rPr>
              <w:t xml:space="preserve">iReady- </w:t>
            </w:r>
            <w:r w:rsidDel="00000000" w:rsidR="00000000" w:rsidRPr="00000000">
              <w:rPr>
                <w:color w:val="741b47"/>
                <w:u w:val="none"/>
                <w:rtl w:val="0"/>
              </w:rPr>
              <w:t xml:space="preserve">Unit 5, Lessons 24-27</w:t>
            </w:r>
          </w:p>
          <w:p w:rsidR="00000000" w:rsidDel="00000000" w:rsidP="00000000" w:rsidRDefault="00000000" w:rsidRPr="00000000" w14:paraId="0000024E">
            <w:pPr>
              <w:widowControl w:val="0"/>
              <w:spacing w:line="240" w:lineRule="auto"/>
              <w:contextualSpacing w:val="0"/>
              <w:rPr>
                <w:color w:val="741b47"/>
                <w:u w:val="none"/>
              </w:rPr>
            </w:pPr>
            <w:r w:rsidDel="00000000" w:rsidR="00000000" w:rsidRPr="00000000">
              <w:rPr>
                <w:rtl w:val="0"/>
              </w:rPr>
            </w:r>
          </w:p>
          <w:p w:rsidR="00000000" w:rsidDel="00000000" w:rsidP="00000000" w:rsidRDefault="00000000" w:rsidRPr="00000000" w14:paraId="0000024F">
            <w:pPr>
              <w:widowControl w:val="0"/>
              <w:spacing w:line="240" w:lineRule="auto"/>
              <w:contextualSpacing w:val="0"/>
              <w:rPr>
                <w:rFonts w:ascii="Trebuchet MS" w:cs="Trebuchet MS" w:eastAsia="Trebuchet MS" w:hAnsi="Trebuchet MS"/>
                <w:color w:val="38761d"/>
                <w:u w:val="none"/>
              </w:rPr>
            </w:pPr>
            <w:r w:rsidDel="00000000" w:rsidR="00000000" w:rsidRPr="00000000">
              <w:rPr>
                <w:rFonts w:ascii="Trebuchet MS" w:cs="Trebuchet MS" w:eastAsia="Trebuchet MS" w:hAnsi="Trebuchet MS"/>
                <w:b w:val="1"/>
                <w:color w:val="38761d"/>
                <w:u w:val="none"/>
                <w:rtl w:val="0"/>
              </w:rPr>
              <w:t xml:space="preserve">Go Math- </w:t>
            </w:r>
            <w:r w:rsidDel="00000000" w:rsidR="00000000" w:rsidRPr="00000000">
              <w:rPr>
                <w:rFonts w:ascii="Trebuchet MS" w:cs="Trebuchet MS" w:eastAsia="Trebuchet MS" w:hAnsi="Trebuchet MS"/>
                <w:color w:val="38761d"/>
                <w:u w:val="none"/>
                <w:rtl w:val="0"/>
              </w:rPr>
              <w:t xml:space="preserve">Chapter 11, Lessons 11.1-11.5</w:t>
            </w:r>
          </w:p>
          <w:p w:rsidR="00000000" w:rsidDel="00000000" w:rsidP="00000000" w:rsidRDefault="00000000" w:rsidRPr="00000000" w14:paraId="00000250">
            <w:pPr>
              <w:widowControl w:val="0"/>
              <w:spacing w:line="240" w:lineRule="auto"/>
              <w:contextualSpacing w:val="0"/>
              <w:rPr>
                <w:rFonts w:ascii="Trebuchet MS" w:cs="Trebuchet MS" w:eastAsia="Trebuchet MS" w:hAnsi="Trebuchet MS"/>
                <w:color w:val="38761d"/>
                <w:u w:val="none"/>
              </w:rPr>
            </w:pPr>
            <w:r w:rsidDel="00000000" w:rsidR="00000000" w:rsidRPr="00000000">
              <w:rPr>
                <w:color w:val="38761d"/>
                <w:u w:val="none"/>
                <w:rtl w:val="0"/>
              </w:rPr>
              <w:t xml:space="preserve">               </w:t>
            </w:r>
            <w:r w:rsidDel="00000000" w:rsidR="00000000" w:rsidRPr="00000000">
              <w:rPr>
                <w:rFonts w:ascii="Trebuchet MS" w:cs="Trebuchet MS" w:eastAsia="Trebuchet MS" w:hAnsi="Trebuchet MS"/>
                <w:color w:val="38761d"/>
                <w:u w:val="none"/>
                <w:rtl w:val="0"/>
              </w:rPr>
              <w:t xml:space="preserve">Chapter 12</w:t>
            </w:r>
          </w:p>
          <w:p w:rsidR="00000000" w:rsidDel="00000000" w:rsidP="00000000" w:rsidRDefault="00000000" w:rsidRPr="00000000" w14:paraId="00000251">
            <w:pPr>
              <w:widowControl w:val="0"/>
              <w:spacing w:line="240" w:lineRule="auto"/>
              <w:contextualSpacing w:val="0"/>
              <w:rPr>
                <w:color w:val="38761d"/>
                <w:u w:val="none"/>
              </w:rPr>
            </w:pPr>
            <w:r w:rsidDel="00000000" w:rsidR="00000000" w:rsidRPr="00000000">
              <w:rPr>
                <w:rtl w:val="0"/>
              </w:rPr>
            </w:r>
          </w:p>
          <w:p w:rsidR="00000000" w:rsidDel="00000000" w:rsidP="00000000" w:rsidRDefault="00000000" w:rsidRPr="00000000" w14:paraId="00000252">
            <w:pPr>
              <w:widowControl w:val="0"/>
              <w:spacing w:line="240" w:lineRule="auto"/>
              <w:contextualSpacing w:val="0"/>
              <w:rPr>
                <w:color w:val="38761d"/>
                <w:u w:val="none"/>
              </w:rPr>
            </w:pPr>
            <w:hyperlink r:id="rId76">
              <w:r w:rsidDel="00000000" w:rsidR="00000000" w:rsidRPr="00000000">
                <w:rPr>
                  <w:color w:val="1155cc"/>
                  <w:u w:val="single"/>
                  <w:rtl w:val="0"/>
                </w:rPr>
                <w:t xml:space="preserve">EngageNY Module 1, Lesson 4</w:t>
              </w:r>
            </w:hyperlink>
            <w:r w:rsidDel="00000000" w:rsidR="00000000" w:rsidRPr="00000000">
              <w:rPr>
                <w:color w:val="38761d"/>
                <w:u w:val="none"/>
                <w:rtl w:val="0"/>
              </w:rPr>
              <w:t xml:space="preserve">, </w:t>
            </w:r>
            <w:hyperlink r:id="rId77">
              <w:r w:rsidDel="00000000" w:rsidR="00000000" w:rsidRPr="00000000">
                <w:rPr>
                  <w:color w:val="1155cc"/>
                  <w:u w:val="single"/>
                  <w:rtl w:val="0"/>
                </w:rPr>
                <w:t xml:space="preserve">EngageNY Module 1, Lesson 6</w:t>
              </w:r>
            </w:hyperlink>
            <w:r w:rsidDel="00000000" w:rsidR="00000000" w:rsidRPr="00000000">
              <w:rPr>
                <w:color w:val="38761d"/>
                <w:u w:val="none"/>
                <w:rtl w:val="0"/>
              </w:rPr>
              <w:t xml:space="preserve">, </w:t>
            </w:r>
            <w:hyperlink r:id="rId78">
              <w:r w:rsidDel="00000000" w:rsidR="00000000" w:rsidRPr="00000000">
                <w:rPr>
                  <w:color w:val="1155cc"/>
                  <w:u w:val="single"/>
                  <w:rtl w:val="0"/>
                </w:rPr>
                <w:t xml:space="preserve">EngageNY Module 3, Lesson 1</w:t>
              </w:r>
            </w:hyperlink>
            <w:r w:rsidDel="00000000" w:rsidR="00000000" w:rsidRPr="00000000">
              <w:rPr>
                <w:color w:val="38761d"/>
                <w:u w:val="none"/>
                <w:rtl w:val="0"/>
              </w:rPr>
              <w:t xml:space="preserve">, </w:t>
            </w:r>
            <w:hyperlink r:id="rId79">
              <w:r w:rsidDel="00000000" w:rsidR="00000000" w:rsidRPr="00000000">
                <w:rPr>
                  <w:color w:val="1155cc"/>
                  <w:u w:val="single"/>
                  <w:rtl w:val="0"/>
                </w:rPr>
                <w:t xml:space="preserve">EngageNY Module 3, Lesson 3</w:t>
              </w:r>
            </w:hyperlink>
            <w:r w:rsidDel="00000000" w:rsidR="00000000" w:rsidRPr="00000000">
              <w:rPr>
                <w:color w:val="38761d"/>
                <w:u w:val="none"/>
                <w:rtl w:val="0"/>
              </w:rPr>
              <w:t xml:space="preserve">, </w:t>
            </w:r>
            <w:hyperlink r:id="rId80">
              <w:r w:rsidDel="00000000" w:rsidR="00000000" w:rsidRPr="00000000">
                <w:rPr>
                  <w:color w:val="1155cc"/>
                  <w:u w:val="single"/>
                  <w:rtl w:val="0"/>
                </w:rPr>
                <w:t xml:space="preserve">EngageNY Module 3, Lesson 4</w:t>
              </w:r>
            </w:hyperlink>
            <w:r w:rsidDel="00000000" w:rsidR="00000000" w:rsidRPr="00000000">
              <w:rPr>
                <w:color w:val="38761d"/>
                <w:u w:val="none"/>
                <w:rtl w:val="0"/>
              </w:rPr>
              <w:t xml:space="preserve">, </w:t>
            </w:r>
            <w:hyperlink r:id="rId81">
              <w:r w:rsidDel="00000000" w:rsidR="00000000" w:rsidRPr="00000000">
                <w:rPr>
                  <w:color w:val="1155cc"/>
                  <w:u w:val="single"/>
                  <w:rtl w:val="0"/>
                </w:rPr>
                <w:t xml:space="preserve">EngageNY Module 3, Lesson 6</w:t>
              </w:r>
            </w:hyperlink>
            <w:r w:rsidDel="00000000" w:rsidR="00000000" w:rsidRPr="00000000">
              <w:rPr>
                <w:color w:val="38761d"/>
                <w:u w:val="none"/>
                <w:rtl w:val="0"/>
              </w:rPr>
              <w:t xml:space="preserve">, </w:t>
            </w:r>
            <w:hyperlink r:id="rId82">
              <w:r w:rsidDel="00000000" w:rsidR="00000000" w:rsidRPr="00000000">
                <w:rPr>
                  <w:color w:val="1155cc"/>
                  <w:u w:val="single"/>
                  <w:rtl w:val="0"/>
                </w:rPr>
                <w:t xml:space="preserve">EngageNY Module 3, Lesson 9</w:t>
              </w:r>
            </w:hyperlink>
            <w:r w:rsidDel="00000000" w:rsidR="00000000" w:rsidRPr="00000000">
              <w:rPr>
                <w:color w:val="38761d"/>
                <w:u w:val="none"/>
                <w:rtl w:val="0"/>
              </w:rPr>
              <w:t xml:space="preserve">, </w:t>
            </w:r>
            <w:hyperlink r:id="rId83">
              <w:r w:rsidDel="00000000" w:rsidR="00000000" w:rsidRPr="00000000">
                <w:rPr>
                  <w:color w:val="1155cc"/>
                  <w:u w:val="single"/>
                  <w:rtl w:val="0"/>
                </w:rPr>
                <w:t xml:space="preserve">EngageNY Module 3, Lesson 10</w:t>
              </w:r>
            </w:hyperlink>
            <w:r w:rsidDel="00000000" w:rsidR="00000000" w:rsidRPr="00000000">
              <w:rPr>
                <w:color w:val="38761d"/>
                <w:u w:val="none"/>
                <w:rtl w:val="0"/>
              </w:rPr>
              <w:t xml:space="preserve">  </w:t>
            </w:r>
          </w:p>
          <w:p w:rsidR="00000000" w:rsidDel="00000000" w:rsidP="00000000" w:rsidRDefault="00000000" w:rsidRPr="00000000" w14:paraId="00000253">
            <w:pPr>
              <w:widowControl w:val="0"/>
              <w:spacing w:line="240" w:lineRule="auto"/>
              <w:contextualSpacing w:val="0"/>
              <w:rPr>
                <w:color w:val="38761d"/>
                <w:u w:val="none"/>
              </w:rPr>
            </w:pPr>
            <w:r w:rsidDel="00000000" w:rsidR="00000000" w:rsidRPr="00000000">
              <w:rPr>
                <w:rtl w:val="0"/>
              </w:rPr>
            </w:r>
          </w:p>
          <w:p w:rsidR="00000000" w:rsidDel="00000000" w:rsidP="00000000" w:rsidRDefault="00000000" w:rsidRPr="00000000" w14:paraId="00000254">
            <w:pPr>
              <w:widowControl w:val="0"/>
              <w:spacing w:line="240" w:lineRule="auto"/>
              <w:contextualSpacing w:val="0"/>
              <w:rPr>
                <w:color w:val="000000"/>
                <w:u w:val="none"/>
              </w:rPr>
            </w:pPr>
            <w:r w:rsidDel="00000000" w:rsidR="00000000" w:rsidRPr="00000000">
              <w:rPr>
                <w:b w:val="1"/>
                <w:color w:val="000000"/>
                <w:u w:val="none"/>
                <w:rtl w:val="0"/>
              </w:rPr>
              <w:t xml:space="preserve">EOY Review Lessons- </w:t>
            </w:r>
            <w:hyperlink r:id="rId84">
              <w:r w:rsidDel="00000000" w:rsidR="00000000" w:rsidRPr="00000000">
                <w:rPr>
                  <w:color w:val="1155cc"/>
                  <w:u w:val="single"/>
                  <w:rtl w:val="0"/>
                </w:rPr>
                <w:t xml:space="preserve">EngageNY Module 4, Lesson 29</w:t>
              </w:r>
            </w:hyperlink>
            <w:r w:rsidDel="00000000" w:rsidR="00000000" w:rsidRPr="00000000">
              <w:rPr>
                <w:color w:val="000000"/>
                <w:u w:val="none"/>
                <w:rtl w:val="0"/>
              </w:rPr>
              <w:t xml:space="preserve">, </w:t>
            </w:r>
            <w:hyperlink r:id="rId85">
              <w:r w:rsidDel="00000000" w:rsidR="00000000" w:rsidRPr="00000000">
                <w:rPr>
                  <w:color w:val="1155cc"/>
                  <w:u w:val="single"/>
                  <w:rtl w:val="0"/>
                </w:rPr>
                <w:t xml:space="preserve">EngageNY Module 4, Lesson 30</w:t>
              </w:r>
            </w:hyperlink>
            <w:r w:rsidDel="00000000" w:rsidR="00000000" w:rsidRPr="00000000">
              <w:rPr>
                <w:color w:val="000000"/>
                <w:u w:val="none"/>
                <w:rtl w:val="0"/>
              </w:rPr>
              <w:t xml:space="preserve">, </w:t>
            </w:r>
            <w:hyperlink r:id="rId86">
              <w:r w:rsidDel="00000000" w:rsidR="00000000" w:rsidRPr="00000000">
                <w:rPr>
                  <w:color w:val="1155cc"/>
                  <w:u w:val="single"/>
                  <w:rtl w:val="0"/>
                </w:rPr>
                <w:t xml:space="preserve">EngageNY Module 4, Lesson 31</w:t>
              </w:r>
            </w:hyperlink>
            <w:r w:rsidDel="00000000" w:rsidR="00000000" w:rsidRPr="00000000">
              <w:rPr>
                <w:color w:val="000000"/>
                <w:u w:val="none"/>
                <w:rtl w:val="0"/>
              </w:rPr>
              <w:t xml:space="preserve">, </w:t>
            </w:r>
            <w:hyperlink r:id="rId87">
              <w:r w:rsidDel="00000000" w:rsidR="00000000" w:rsidRPr="00000000">
                <w:rPr>
                  <w:color w:val="1155cc"/>
                  <w:u w:val="single"/>
                  <w:rtl w:val="0"/>
                </w:rPr>
                <w:t xml:space="preserve">EngageNY Module 4, Lesson 35</w:t>
              </w:r>
            </w:hyperlink>
            <w:r w:rsidDel="00000000" w:rsidR="00000000" w:rsidRPr="00000000">
              <w:rPr>
                <w:color w:val="000000"/>
                <w:u w:val="none"/>
                <w:rtl w:val="0"/>
              </w:rPr>
              <w:t xml:space="preserve">, </w:t>
            </w:r>
            <w:hyperlink r:id="rId88">
              <w:r w:rsidDel="00000000" w:rsidR="00000000" w:rsidRPr="00000000">
                <w:rPr>
                  <w:color w:val="1155cc"/>
                  <w:u w:val="single"/>
                  <w:rtl w:val="0"/>
                </w:rPr>
                <w:t xml:space="preserve">EngageNY Module 4, Lesson 36</w:t>
              </w:r>
            </w:hyperlink>
            <w:r w:rsidDel="00000000" w:rsidR="00000000" w:rsidRPr="00000000">
              <w:rPr>
                <w:color w:val="000000"/>
                <w:u w:val="none"/>
                <w:rtl w:val="0"/>
              </w:rPr>
              <w:t xml:space="preserve"> </w:t>
            </w:r>
          </w:p>
          <w:p w:rsidR="00000000" w:rsidDel="00000000" w:rsidP="00000000" w:rsidRDefault="00000000" w:rsidRPr="00000000" w14:paraId="00000255">
            <w:pPr>
              <w:widowControl w:val="0"/>
              <w:spacing w:line="240" w:lineRule="auto"/>
              <w:contextualSpacing w:val="0"/>
              <w:rPr>
                <w:rFonts w:ascii="Trebuchet MS" w:cs="Trebuchet MS" w:eastAsia="Trebuchet MS" w:hAnsi="Trebuchet MS"/>
                <w:color w:val="000000"/>
                <w:u w:val="none"/>
              </w:rPr>
            </w:pPr>
            <w:r w:rsidDel="00000000" w:rsidR="00000000" w:rsidRPr="00000000">
              <w:rPr>
                <w:rtl w:val="0"/>
              </w:rPr>
            </w:r>
          </w:p>
        </w:tc>
      </w:tr>
      <w:tr>
        <w:trPr>
          <w:trHeight w:val="420" w:hRule="atLeast"/>
        </w:trPr>
        <w:tc>
          <w:tcPr>
            <w:gridSpan w:val="5"/>
            <w:shd w:fill="ffffff" w:val="clear"/>
            <w:tcMar>
              <w:top w:w="57.599999999999994" w:type="dxa"/>
              <w:left w:w="57.599999999999994" w:type="dxa"/>
              <w:bottom w:w="57.599999999999994" w:type="dxa"/>
              <w:right w:w="57.599999999999994" w:type="dxa"/>
            </w:tcMar>
          </w:tcPr>
          <w:p w:rsidR="00000000" w:rsidDel="00000000" w:rsidP="00000000" w:rsidRDefault="00000000" w:rsidRPr="00000000" w14:paraId="00000258">
            <w:pPr>
              <w:widowControl w:val="0"/>
              <w:spacing w:line="240" w:lineRule="auto"/>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b w:val="1"/>
                <w:color w:val="000000"/>
                <w:u w:val="none"/>
                <w:rtl w:val="0"/>
              </w:rPr>
              <w:t xml:space="preserve">Notes: </w:t>
            </w:r>
            <w:r w:rsidDel="00000000" w:rsidR="00000000" w:rsidRPr="00000000">
              <w:rPr>
                <w:rFonts w:ascii="Trebuchet MS" w:cs="Trebuchet MS" w:eastAsia="Trebuchet MS" w:hAnsi="Trebuchet MS"/>
                <w:color w:val="000000"/>
                <w:u w:val="none"/>
                <w:rtl w:val="0"/>
              </w:rPr>
              <w:t xml:space="preserve">Finish these standards within the month of April. For May, review target standards and reinforce adding and subtracting within 5 (OA.1.5)</w:t>
            </w:r>
          </w:p>
        </w:tc>
      </w:tr>
    </w:tbl>
    <w:p w:rsidR="00000000" w:rsidDel="00000000" w:rsidP="00000000" w:rsidRDefault="00000000" w:rsidRPr="00000000" w14:paraId="0000025D">
      <w:pPr>
        <w:contextualSpacing w:val="0"/>
        <w:rPr>
          <w:color w:val="000000"/>
          <w:sz w:val="12"/>
          <w:szCs w:val="12"/>
        </w:rPr>
      </w:pPr>
      <w:r w:rsidDel="00000000" w:rsidR="00000000" w:rsidRPr="00000000">
        <w:rPr>
          <w:rtl w:val="0"/>
        </w:rPr>
      </w:r>
    </w:p>
    <w:sectPr>
      <w:footerReference r:id="rId89" w:type="default"/>
      <w:pgSz w:h="15840" w:w="12240"/>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tabs>
        <w:tab w:val="center" w:pos="4680"/>
        <w:tab w:val="right" w:pos="9360"/>
      </w:tabs>
      <w:spacing w:line="240" w:lineRule="auto"/>
      <w:contextualSpacing w:val="0"/>
      <w:rPr/>
    </w:pPr>
    <w:r w:rsidDel="00000000" w:rsidR="00000000" w:rsidRPr="00000000">
      <w:rPr>
        <w:rFonts w:ascii="Calibri" w:cs="Calibri" w:eastAsia="Calibri" w:hAnsi="Calibri"/>
        <w:color w:val="000000"/>
        <w:sz w:val="21"/>
        <w:szCs w:val="21"/>
        <w:u w:val="none"/>
        <w:rtl w:val="0"/>
      </w:rPr>
      <w:t xml:space="preserve">Okeechobee County Schools</w:t>
      <w:tab/>
      <w:t xml:space="preserve">                                    K Grade Mathematics Curriculum Map</w:t>
      <w:tab/>
      <w:tab/>
    </w:r>
    <w:r w:rsidDel="00000000" w:rsidR="00000000" w:rsidRPr="00000000">
      <w:rPr>
        <w:rFonts w:ascii="Calibri" w:cs="Calibri" w:eastAsia="Calibri" w:hAnsi="Calibri"/>
        <w:color w:val="7f7f7f"/>
        <w:sz w:val="21"/>
        <w:szCs w:val="21"/>
        <w:u w:val="none"/>
        <w:rtl w:val="0"/>
      </w:rPr>
      <w:t xml:space="preserve">Page</w:t>
    </w:r>
    <w:r w:rsidDel="00000000" w:rsidR="00000000" w:rsidRPr="00000000">
      <w:rPr>
        <w:rFonts w:ascii="Calibri" w:cs="Calibri" w:eastAsia="Calibri" w:hAnsi="Calibri"/>
        <w:color w:val="000000"/>
        <w:sz w:val="21"/>
        <w:szCs w:val="21"/>
        <w:u w:val="none"/>
        <w:rtl w:val="0"/>
      </w:rPr>
      <w:t xml:space="preserve"> | </w:t>
    </w:r>
    <w:r w:rsidDel="00000000" w:rsidR="00000000" w:rsidRPr="00000000">
      <w:rPr>
        <w:rFonts w:ascii="Calibri" w:cs="Calibri" w:eastAsia="Calibri" w:hAnsi="Calibri"/>
        <w:color w:val="000000"/>
        <w:sz w:val="21"/>
        <w:szCs w:val="21"/>
        <w:u w:val="no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1155cc"/>
        <w:u w:val="single"/>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engageny.org/resource/kindergarten-mathematics-module-4-topic-b-lesson-9" TargetMode="External"/><Relationship Id="rId84" Type="http://schemas.openxmlformats.org/officeDocument/2006/relationships/hyperlink" Target="https://www.engageny.org/resource/kindergarten-mathematics-module-4-topic-f-lesson-29" TargetMode="External"/><Relationship Id="rId83" Type="http://schemas.openxmlformats.org/officeDocument/2006/relationships/hyperlink" Target="https://www.engageny.org/resource/kindergarten-mathematics-module-3-topic-c-lesson-10" TargetMode="External"/><Relationship Id="rId42" Type="http://schemas.openxmlformats.org/officeDocument/2006/relationships/hyperlink" Target="https://www.engageny.org/resource/kindergarten-mathematics-module-4-topic-c-lesson-14" TargetMode="External"/><Relationship Id="rId86" Type="http://schemas.openxmlformats.org/officeDocument/2006/relationships/hyperlink" Target="https://www.engageny.org/resource/kindergarten-mathematics-module-4-topic-f-lesson-31" TargetMode="External"/><Relationship Id="rId41" Type="http://schemas.openxmlformats.org/officeDocument/2006/relationships/hyperlink" Target="https://www.engageny.org/resource/kindergarten-mathematics-module-4-topic-b-lesson-10" TargetMode="External"/><Relationship Id="rId85" Type="http://schemas.openxmlformats.org/officeDocument/2006/relationships/hyperlink" Target="https://www.engageny.org/resource/kindergarten-mathematics-module-4-topic-f-lesson-30" TargetMode="External"/><Relationship Id="rId44" Type="http://schemas.openxmlformats.org/officeDocument/2006/relationships/hyperlink" Target="https://www.engageny.org/resource/kindergarten-mathematics-module-4-topic-d-lesson-21" TargetMode="External"/><Relationship Id="rId88" Type="http://schemas.openxmlformats.org/officeDocument/2006/relationships/hyperlink" Target="https://www.engageny.org/resource/kindergarten-mathematics-module-4-topic-g-lesson-36" TargetMode="External"/><Relationship Id="rId43" Type="http://schemas.openxmlformats.org/officeDocument/2006/relationships/hyperlink" Target="https://www.engageny.org/resource/kindergarten-mathematics-module-4-topic-d-lesson-20" TargetMode="External"/><Relationship Id="rId87" Type="http://schemas.openxmlformats.org/officeDocument/2006/relationships/hyperlink" Target="https://www.engageny.org/resource/kindergarten-mathematics-module-4-topic-g-lesson-35" TargetMode="External"/><Relationship Id="rId46" Type="http://schemas.openxmlformats.org/officeDocument/2006/relationships/hyperlink" Target="https://www.engageny.org/resource/kindergarten-mathematics-module-4-topic-e-lesson-25" TargetMode="External"/><Relationship Id="rId45" Type="http://schemas.openxmlformats.org/officeDocument/2006/relationships/hyperlink" Target="https://www.engageny.org/resource/kindergarten-mathematics-module-4-topic-d-lesson-22" TargetMode="External"/><Relationship Id="rId89" Type="http://schemas.openxmlformats.org/officeDocument/2006/relationships/footer" Target="footer1.xml"/><Relationship Id="rId80" Type="http://schemas.openxmlformats.org/officeDocument/2006/relationships/hyperlink" Target="https://www.engageny.org/resource/kindergarten-mathematics-module-3-topic-b-lesson-4" TargetMode="External"/><Relationship Id="rId82" Type="http://schemas.openxmlformats.org/officeDocument/2006/relationships/hyperlink" Target="https://www.engageny.org/resource/kindergarten-mathematics-module-3-topic-c-lesson-9" TargetMode="External"/><Relationship Id="rId81" Type="http://schemas.openxmlformats.org/officeDocument/2006/relationships/hyperlink" Target="https://www.engageny.org/resource/kindergarten-mathematics-module-3-topic-b-lesson-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gageny.org/resource/kindergarten-mathematics-module-1-topic-c-lesson-8" TargetMode="External"/><Relationship Id="rId48" Type="http://schemas.openxmlformats.org/officeDocument/2006/relationships/hyperlink" Target="https://www.engageny.org/resource/kindergarten-mathematics-module-4-topic-f-lesson-31" TargetMode="External"/><Relationship Id="rId47" Type="http://schemas.openxmlformats.org/officeDocument/2006/relationships/hyperlink" Target="https://www.engageny.org/resource/kindergarten-mathematics-module-4-topic-e-lesson-27" TargetMode="External"/><Relationship Id="rId49" Type="http://schemas.openxmlformats.org/officeDocument/2006/relationships/hyperlink" Target="https://www.engageny.org/resource/kindergarten-mathematics-module-4-topic-g-lesson-33"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rive.google.com/open?id=1GCYKWs-_eLw5532NGWrx1HIKKtqGdW0c" TargetMode="External"/><Relationship Id="rId8" Type="http://schemas.openxmlformats.org/officeDocument/2006/relationships/hyperlink" Target="https://www.engageny.org/resource/kindergarten-mathematics-module-1-topic-c-lesson-7" TargetMode="External"/><Relationship Id="rId73" Type="http://schemas.openxmlformats.org/officeDocument/2006/relationships/hyperlink" Target="https://www.engageny.org/resource/kindergarten-mathematics-module-2-topic-b-lesson-7" TargetMode="External"/><Relationship Id="rId72" Type="http://schemas.openxmlformats.org/officeDocument/2006/relationships/hyperlink" Target="https://www.engageny.org/resource/kindergarten-mathematics-module-2-topic-b-lesson-6" TargetMode="External"/><Relationship Id="rId31" Type="http://schemas.openxmlformats.org/officeDocument/2006/relationships/hyperlink" Target="https://drive.google.com/open?id=16gmKQ2xzdCjnaeNylHzI9PXT_08SnXB2" TargetMode="External"/><Relationship Id="rId75" Type="http://schemas.openxmlformats.org/officeDocument/2006/relationships/hyperlink" Target="https://drive.google.com/open?id=1WXAdhSw_rD1Lx12BDm3sDu5UskfwEvDQ" TargetMode="External"/><Relationship Id="rId30" Type="http://schemas.openxmlformats.org/officeDocument/2006/relationships/hyperlink" Target="https://learnzillion.com/lesson_plans/2155-4-comparing-and-labeling-greater-than-less-than-a" TargetMode="External"/><Relationship Id="rId74" Type="http://schemas.openxmlformats.org/officeDocument/2006/relationships/hyperlink" Target="https://www.engageny.org/resource/kindergarten-mathematics-module-2-topic-b-lesson-8" TargetMode="External"/><Relationship Id="rId33" Type="http://schemas.openxmlformats.org/officeDocument/2006/relationships/hyperlink" Target="https://www.engageny.org/resource/kindergarten-mathematics-module-1-topic-c-lesson-11" TargetMode="External"/><Relationship Id="rId77" Type="http://schemas.openxmlformats.org/officeDocument/2006/relationships/hyperlink" Target="https://www.engageny.org/resource/kindergarten-mathematics-module-1-topic-b-lesson-6" TargetMode="External"/><Relationship Id="rId32" Type="http://schemas.openxmlformats.org/officeDocument/2006/relationships/hyperlink" Target="https://drive.google.com/open?id=1i1JyY8oi214iJL9NK2e7xyAjSuUPL0Lt" TargetMode="External"/><Relationship Id="rId76" Type="http://schemas.openxmlformats.org/officeDocument/2006/relationships/hyperlink" Target="https://www.engageny.org/resource/kindergarten-mathematics-module-1-topic-b-lesson-4" TargetMode="External"/><Relationship Id="rId35" Type="http://schemas.openxmlformats.org/officeDocument/2006/relationships/hyperlink" Target="https://www.engageny.org/resource/kindergarten-mathematics-module-4-topic-lesson-2" TargetMode="External"/><Relationship Id="rId79" Type="http://schemas.openxmlformats.org/officeDocument/2006/relationships/hyperlink" Target="https://www.engageny.org/resource/kindergarten-mathematics-module-3-topic-lesson-3" TargetMode="External"/><Relationship Id="rId34" Type="http://schemas.openxmlformats.org/officeDocument/2006/relationships/hyperlink" Target="https://www.engageny.org/resource/kindergarten-mathematics-module-1-topic-d-lesson-14" TargetMode="External"/><Relationship Id="rId78" Type="http://schemas.openxmlformats.org/officeDocument/2006/relationships/hyperlink" Target="https://www.engageny.org/resource/kindergarten-mathematics-module-3-topic-lesson-1" TargetMode="External"/><Relationship Id="rId71" Type="http://schemas.openxmlformats.org/officeDocument/2006/relationships/hyperlink" Target="https://www.engageny.org/resource/kindergarten-mathematics-module-2-topic-lesson-5" TargetMode="External"/><Relationship Id="rId70" Type="http://schemas.openxmlformats.org/officeDocument/2006/relationships/hyperlink" Target="https://www.engageny.org/resource/kindergarten-mathematics-module-2-topic-lesson-4" TargetMode="External"/><Relationship Id="rId37" Type="http://schemas.openxmlformats.org/officeDocument/2006/relationships/hyperlink" Target="https://www.engageny.org/resource/kindergarten-mathematics-module-4-topic-lesson-4" TargetMode="External"/><Relationship Id="rId36" Type="http://schemas.openxmlformats.org/officeDocument/2006/relationships/hyperlink" Target="https://www.engageny.org/resource/kindergarten-mathematics-module-4-topic-lesson-3" TargetMode="External"/><Relationship Id="rId39" Type="http://schemas.openxmlformats.org/officeDocument/2006/relationships/hyperlink" Target="https://www.engageny.org/resource/kindergarten-mathematics-module-4-topic-b-lesson-8" TargetMode="External"/><Relationship Id="rId38" Type="http://schemas.openxmlformats.org/officeDocument/2006/relationships/hyperlink" Target="https://www.engageny.org/resource/kindergarten-mathematics-module-4-topic-lesson-6" TargetMode="External"/><Relationship Id="rId62" Type="http://schemas.openxmlformats.org/officeDocument/2006/relationships/hyperlink" Target="https://www.engageny.org/resource/kindergarten-mathematics-module-5-topic-d-lesson-15" TargetMode="External"/><Relationship Id="rId61" Type="http://schemas.openxmlformats.org/officeDocument/2006/relationships/hyperlink" Target="https://www.engageny.org/resource/kindergarten-mathematics-module-5-topic-c-lesson-14" TargetMode="External"/><Relationship Id="rId20" Type="http://schemas.openxmlformats.org/officeDocument/2006/relationships/hyperlink" Target="https://www.engageny.org/resource/kindergarten-mathematics" TargetMode="External"/><Relationship Id="rId64" Type="http://schemas.openxmlformats.org/officeDocument/2006/relationships/hyperlink" Target="https://www.engageny.org/resource/kindergarten-mathematics-module-5-topic-d-lesson-17" TargetMode="External"/><Relationship Id="rId63" Type="http://schemas.openxmlformats.org/officeDocument/2006/relationships/hyperlink" Target="https://www.engageny.org/resource/kindergarten-mathematics-module-5-topic-d-lesson-16" TargetMode="External"/><Relationship Id="rId22" Type="http://schemas.openxmlformats.org/officeDocument/2006/relationships/hyperlink" Target="https://www.engageny.org/resource/kindergarten-mathematics-module-1-topic-e-lesson-21" TargetMode="External"/><Relationship Id="rId66" Type="http://schemas.openxmlformats.org/officeDocument/2006/relationships/hyperlink" Target="https://drive.google.com/open?id=1JVfZlIYmfRoUMvQFf5XAIbEnFIPd3UIq" TargetMode="External"/><Relationship Id="rId21" Type="http://schemas.openxmlformats.org/officeDocument/2006/relationships/hyperlink" Target="https://drive.google.com/open?id=1PzqeNJDWSPbW7DdDrFRh4mgO8xxNAj6j" TargetMode="External"/><Relationship Id="rId65" Type="http://schemas.openxmlformats.org/officeDocument/2006/relationships/hyperlink" Target="https://www.engageny.org/resource/kindergarten-mathematics-module-5-topic-e-lesson-21" TargetMode="External"/><Relationship Id="rId24" Type="http://schemas.openxmlformats.org/officeDocument/2006/relationships/hyperlink" Target="https://www.unbounded.org/math/kindergarten/module-3/topic-e/lesson-17" TargetMode="External"/><Relationship Id="rId68" Type="http://schemas.openxmlformats.org/officeDocument/2006/relationships/hyperlink" Target="https://www.engageny.org/resource/kindergarten-mathematics-module-2-topic-lesson-2" TargetMode="External"/><Relationship Id="rId23" Type="http://schemas.openxmlformats.org/officeDocument/2006/relationships/hyperlink" Target="https://www.engageny.org/resource/kindergarten-mathematics-module-1-topic-g-lesson-29" TargetMode="External"/><Relationship Id="rId67" Type="http://schemas.openxmlformats.org/officeDocument/2006/relationships/hyperlink" Target="https://www.engageny.org/resource/kindergarten-mathematics-module-2-topic-lesson-1" TargetMode="External"/><Relationship Id="rId60" Type="http://schemas.openxmlformats.org/officeDocument/2006/relationships/hyperlink" Target="https://www.engageny.org/resource/kindergarten-mathematics-module-5-topic-c-lesson-13" TargetMode="External"/><Relationship Id="rId26" Type="http://schemas.openxmlformats.org/officeDocument/2006/relationships/hyperlink" Target="https://www.unbounded.org/math/kindergarten/module-3/topic-e/lesson-19" TargetMode="External"/><Relationship Id="rId25" Type="http://schemas.openxmlformats.org/officeDocument/2006/relationships/hyperlink" Target="https://www.unbounded.org/math/kindergarten/module-3/topic-e/lesson-18" TargetMode="External"/><Relationship Id="rId69" Type="http://schemas.openxmlformats.org/officeDocument/2006/relationships/hyperlink" Target="https://www.engageny.org/resource/kindergarten-mathematics-module-2-topic-lesson-3" TargetMode="External"/><Relationship Id="rId28" Type="http://schemas.openxmlformats.org/officeDocument/2006/relationships/hyperlink" Target="https://www.engageny.org/resource/kindergarten-mathematics-module-3-topic-f-lesson-21" TargetMode="External"/><Relationship Id="rId27" Type="http://schemas.openxmlformats.org/officeDocument/2006/relationships/hyperlink" Target="https://www.engageny.org/resource/kindergarten-mathematics-module-3-topic-f-lesson-20" TargetMode="External"/><Relationship Id="rId29" Type="http://schemas.openxmlformats.org/officeDocument/2006/relationships/hyperlink" Target="https://learnzillion.com/lesson_plans/2156-7-are-the-groups-equal-a" TargetMode="External"/><Relationship Id="rId51" Type="http://schemas.openxmlformats.org/officeDocument/2006/relationships/hyperlink" Target="https://drive.google.com/open?id=16gmKQ2xzdCjnaeNylHzI9PXT_08SnXB2" TargetMode="External"/><Relationship Id="rId50" Type="http://schemas.openxmlformats.org/officeDocument/2006/relationships/hyperlink" Target="https://www.engageny.org/resource/kindergarten-mathematics-module-4-topic-g-lesson-34" TargetMode="External"/><Relationship Id="rId53" Type="http://schemas.openxmlformats.org/officeDocument/2006/relationships/hyperlink" Target="https://www.engageny.org/resource/kindergarten-mathematics-module-5-topic-lesson-3" TargetMode="External"/><Relationship Id="rId52" Type="http://schemas.openxmlformats.org/officeDocument/2006/relationships/hyperlink" Target="https://www.engageny.org/resource/kindergarten-mathematics-module-5-topic-lesson-2" TargetMode="External"/><Relationship Id="rId11" Type="http://schemas.openxmlformats.org/officeDocument/2006/relationships/hyperlink" Target="https://www.engageny.org/resource/kindergarten-mathematics-module-1-topic-c-lesson-10" TargetMode="External"/><Relationship Id="rId55" Type="http://schemas.openxmlformats.org/officeDocument/2006/relationships/hyperlink" Target="https://www.engageny.org/resource/kindergarten-mathematics-module-5-topic-lesson-5" TargetMode="External"/><Relationship Id="rId10" Type="http://schemas.openxmlformats.org/officeDocument/2006/relationships/hyperlink" Target="https://www.engageny.org/resource/kindergarten-mathematics-module-1-topic-c-lesson-9" TargetMode="External"/><Relationship Id="rId54" Type="http://schemas.openxmlformats.org/officeDocument/2006/relationships/hyperlink" Target="https://www.engageny.org/resource/kindergarten-mathematics-module-5-topic-lesson-4" TargetMode="External"/><Relationship Id="rId13" Type="http://schemas.openxmlformats.org/officeDocument/2006/relationships/hyperlink" Target="https://www.engageny.org/resource/kindergarten-mathematics-module-1-topic-d-lesson-16" TargetMode="External"/><Relationship Id="rId57" Type="http://schemas.openxmlformats.org/officeDocument/2006/relationships/hyperlink" Target="https://www.engageny.org/resource/kindergarten-mathematics-module-5-topic-b-lesson-7" TargetMode="External"/><Relationship Id="rId12" Type="http://schemas.openxmlformats.org/officeDocument/2006/relationships/hyperlink" Target="https://www.engageny.org/resource/kindergarten-mathematics-module-1-topic-d-lesson-12" TargetMode="External"/><Relationship Id="rId56" Type="http://schemas.openxmlformats.org/officeDocument/2006/relationships/hyperlink" Target="https://www.engageny.org/resource/kindergarten-mathematics-module-5-topic-b-lesson-6" TargetMode="External"/><Relationship Id="rId15" Type="http://schemas.openxmlformats.org/officeDocument/2006/relationships/hyperlink" Target="https://www.engageny.org/resource/kindergarten-mathematics-module-1-topic-e-lesson-18" TargetMode="External"/><Relationship Id="rId59" Type="http://schemas.openxmlformats.org/officeDocument/2006/relationships/hyperlink" Target="https://www.engageny.org/resource/kindergarten-mathematics-module-5-topic-b-lesson-9" TargetMode="External"/><Relationship Id="rId14" Type="http://schemas.openxmlformats.org/officeDocument/2006/relationships/hyperlink" Target="https://www.engageny.org/resource/kindergarten-mathematics-module-1-topic-e-lesson-17" TargetMode="External"/><Relationship Id="rId58" Type="http://schemas.openxmlformats.org/officeDocument/2006/relationships/hyperlink" Target="https://www.engageny.org/resource/kindergarten-mathematics-module-5-topic-b-lesson-8" TargetMode="External"/><Relationship Id="rId17" Type="http://schemas.openxmlformats.org/officeDocument/2006/relationships/hyperlink" Target="https://www.engageny.org/resource/kindergarten-mathematics-module-1-topic-e-lesson-20" TargetMode="External"/><Relationship Id="rId16" Type="http://schemas.openxmlformats.org/officeDocument/2006/relationships/hyperlink" Target="https://www.engageny.org/resource/kindergarten-mathematics-module-1-topic-e-lesson-19" TargetMode="External"/><Relationship Id="rId19" Type="http://schemas.openxmlformats.org/officeDocument/2006/relationships/hyperlink" Target="https://www.engageny.org/resource/kindergarten-mathematics-module-1-topic-f-lesson-25" TargetMode="External"/><Relationship Id="rId18" Type="http://schemas.openxmlformats.org/officeDocument/2006/relationships/hyperlink" Target="https://www.engageny.org/resource/kindergarten-mathematics-module-1-topic-f-lesson-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